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2BFA" w14:textId="6DE90E84" w:rsidR="00EA1736" w:rsidRPr="00C6331A" w:rsidRDefault="00EA1736" w:rsidP="00C6331A">
      <w:pPr>
        <w:rPr>
          <w:rStyle w:val="BookTitle"/>
        </w:rPr>
      </w:pPr>
      <w:bookmarkStart w:id="0" w:name="_Hlk484770630"/>
      <w:bookmarkStart w:id="1" w:name="_GoBack"/>
      <w:bookmarkEnd w:id="0"/>
      <w:r w:rsidRPr="00C6331A">
        <w:rPr>
          <w:rStyle w:val="BookTitle"/>
        </w:rPr>
        <w:t xml:space="preserve">Chapter </w:t>
      </w:r>
      <w:r w:rsidR="007F6AE7">
        <w:rPr>
          <w:rStyle w:val="BookTitle"/>
        </w:rPr>
        <w:t>5</w:t>
      </w:r>
      <w:r w:rsidRPr="00C6331A">
        <w:rPr>
          <w:rStyle w:val="BookTitle"/>
        </w:rPr>
        <w:t xml:space="preserve">: </w:t>
      </w:r>
      <w:r w:rsidR="00EF4F08">
        <w:rPr>
          <w:rStyle w:val="BookTitle"/>
        </w:rPr>
        <w:t>Bluetooth Classic</w:t>
      </w:r>
    </w:p>
    <w:p w14:paraId="72E1681F" w14:textId="720F28FA" w:rsidR="00C6331A" w:rsidRDefault="00C6331A" w:rsidP="00C6331A">
      <w:r>
        <w:t xml:space="preserve">Time </w:t>
      </w:r>
      <w:r w:rsidR="009E216F">
        <w:rPr>
          <w:color w:val="FF0000"/>
        </w:rPr>
        <w:t>3</w:t>
      </w:r>
      <w:r w:rsidRPr="00EF4F08">
        <w:rPr>
          <w:color w:val="FF0000"/>
        </w:rPr>
        <w:t xml:space="preserve"> Hours</w:t>
      </w:r>
    </w:p>
    <w:p w14:paraId="7B2BFF7E" w14:textId="3945E879" w:rsidR="00EA1736" w:rsidRPr="00EF4F08" w:rsidRDefault="00EA1736" w:rsidP="00C6331A">
      <w:pPr>
        <w:rPr>
          <w:color w:val="FF0000"/>
        </w:rPr>
      </w:pPr>
      <w:r w:rsidRPr="00EF4F08">
        <w:rPr>
          <w:color w:val="FF0000"/>
        </w:rPr>
        <w:t xml:space="preserve">At the end of </w:t>
      </w:r>
      <w:r w:rsidR="00695272">
        <w:rPr>
          <w:color w:val="FF0000"/>
        </w:rPr>
        <w:t>this chapter</w:t>
      </w:r>
      <w:r w:rsidRPr="00EF4F08">
        <w:rPr>
          <w:color w:val="FF0000"/>
        </w:rPr>
        <w:t xml:space="preserve"> you will understand </w:t>
      </w:r>
      <w:r w:rsidR="00EF4F08" w:rsidRPr="00EF4F08">
        <w:rPr>
          <w:color w:val="FF0000"/>
        </w:rPr>
        <w:t>……</w:t>
      </w:r>
    </w:p>
    <w:p w14:paraId="2754512F" w14:textId="10476F37" w:rsidR="00776A22" w:rsidRDefault="00C6331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776A22">
        <w:rPr>
          <w:noProof/>
        </w:rPr>
        <w:t>5.1</w:t>
      </w:r>
      <w:r w:rsidR="00776A22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776A22">
        <w:rPr>
          <w:noProof/>
        </w:rPr>
        <w:t>Bluetooth Introduction</w:t>
      </w:r>
      <w:r w:rsidR="00776A22">
        <w:rPr>
          <w:noProof/>
        </w:rPr>
        <w:tab/>
      </w:r>
      <w:r w:rsidR="00776A22">
        <w:rPr>
          <w:noProof/>
        </w:rPr>
        <w:fldChar w:fldCharType="begin"/>
      </w:r>
      <w:r w:rsidR="00776A22">
        <w:rPr>
          <w:noProof/>
        </w:rPr>
        <w:instrText xml:space="preserve"> PAGEREF _Toc504054378 \h </w:instrText>
      </w:r>
      <w:r w:rsidR="00776A22">
        <w:rPr>
          <w:noProof/>
        </w:rPr>
      </w:r>
      <w:r w:rsidR="00776A22">
        <w:rPr>
          <w:noProof/>
        </w:rPr>
        <w:fldChar w:fldCharType="separate"/>
      </w:r>
      <w:r w:rsidR="00776A22">
        <w:rPr>
          <w:noProof/>
        </w:rPr>
        <w:t>2</w:t>
      </w:r>
      <w:r w:rsidR="00776A22">
        <w:rPr>
          <w:noProof/>
        </w:rPr>
        <w:fldChar w:fldCharType="end"/>
      </w:r>
    </w:p>
    <w:p w14:paraId="68BB3D4E" w14:textId="68CAEC94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Bluetooth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2BD33E" w14:textId="155E75C2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Bluetooth Network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53DFAC" w14:textId="26F83344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Logical Transports (Links)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B87D90" w14:textId="4B3BBEE7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5.5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States and State Transitions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B5BA02" w14:textId="043007AF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5.6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Packets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AD9727" w14:textId="2681DC75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5.7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8C5E07" w14:textId="43B730C8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5.8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Advanced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001F7E" w14:textId="242554B0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5.9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Using Bluetooth in WICED 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C4DC73" w14:textId="0AEE9F8B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5.10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Exercise(s)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9D9AE" w14:textId="547FAA97" w:rsidR="00776A22" w:rsidRDefault="00776A22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 xml:space="preserve">Exercise - 5.1 Serial Port Profile (SPP) </w:t>
      </w:r>
      <w:r w:rsidRPr="0099204A">
        <w:rPr>
          <w:noProof/>
          <w:color w:val="FF0000"/>
        </w:rPr>
        <w:t>???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30C100" w14:textId="6866888C" w:rsidR="00776A22" w:rsidRDefault="00776A22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 xml:space="preserve">Exercise - 5.2 Human Interface Device Profile (HID) </w:t>
      </w:r>
      <w:r w:rsidRPr="0099204A">
        <w:rPr>
          <w:noProof/>
          <w:color w:val="FF0000"/>
        </w:rPr>
        <w:t>???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90034" w14:textId="1B5860FF" w:rsidR="00776A22" w:rsidRDefault="00776A22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 xml:space="preserve">Exercise - 5.3 Hands-Free Profile (HFP) </w:t>
      </w:r>
      <w:r w:rsidRPr="0099204A">
        <w:rPr>
          <w:noProof/>
          <w:color w:val="FF0000"/>
        </w:rPr>
        <w:t>???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39B79C" w14:textId="227B4869" w:rsidR="00776A22" w:rsidRDefault="00776A22">
      <w:pPr>
        <w:pStyle w:val="TOC2"/>
        <w:rPr>
          <w:rFonts w:asciiTheme="minorHAnsi" w:eastAsiaTheme="minorEastAsia" w:hAnsiTheme="minorHAnsi"/>
          <w:smallCaps w:val="0"/>
          <w:noProof/>
          <w:sz w:val="22"/>
        </w:rPr>
      </w:pPr>
      <w:r>
        <w:rPr>
          <w:noProof/>
        </w:rPr>
        <w:t xml:space="preserve">Exercise - 5.4 Combo Bluetooth/BLE: SPP + BLE Custom CapSense </w:t>
      </w:r>
      <w:r w:rsidRPr="0099204A">
        <w:rPr>
          <w:noProof/>
          <w:color w:val="FF0000"/>
        </w:rPr>
        <w:t>???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45CB16" w14:textId="3166CF7F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5.11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Related Example “Apps”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8D0F18" w14:textId="055706E9" w:rsidR="00776A22" w:rsidRDefault="00776A2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5.12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Recommended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_Toc504054393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A38FC6" w14:textId="1191F442" w:rsidR="00C6331A" w:rsidRDefault="00C6331A" w:rsidP="00C6331A">
      <w:r>
        <w:fldChar w:fldCharType="end"/>
      </w:r>
    </w:p>
    <w:p w14:paraId="2B336C8B" w14:textId="77777777" w:rsidR="00C6331A" w:rsidRDefault="00C6331A">
      <w:r>
        <w:br w:type="page"/>
      </w:r>
    </w:p>
    <w:p w14:paraId="6213C27E" w14:textId="6FD517EC" w:rsidR="00EA1736" w:rsidRDefault="00C523F7" w:rsidP="007F6AE7">
      <w:pPr>
        <w:pStyle w:val="Heading1"/>
      </w:pPr>
      <w:bookmarkStart w:id="2" w:name="_Toc504054378"/>
      <w:r>
        <w:lastRenderedPageBreak/>
        <w:t xml:space="preserve">Bluetooth </w:t>
      </w:r>
      <w:r w:rsidR="00D964E4">
        <w:t>Introduction</w:t>
      </w:r>
      <w:bookmarkEnd w:id="2"/>
    </w:p>
    <w:p w14:paraId="7BFFA442" w14:textId="642E1198" w:rsidR="00C63E70" w:rsidRDefault="00C63E70" w:rsidP="00C6331A">
      <w:r>
        <w:t>Applications – why classic still matters</w:t>
      </w:r>
    </w:p>
    <w:p w14:paraId="7948055A" w14:textId="1CA6AF2E" w:rsidR="00C63E70" w:rsidRDefault="00C63E70" w:rsidP="00C6331A">
      <w:r>
        <w:t>Class 1, 2, 3</w:t>
      </w:r>
    </w:p>
    <w:p w14:paraId="419B3C0C" w14:textId="3009286C" w:rsidR="00C63E70" w:rsidRDefault="00C63E70" w:rsidP="00C6331A">
      <w:r>
        <w:t>Frequencies and channels</w:t>
      </w:r>
    </w:p>
    <w:p w14:paraId="6A607D24" w14:textId="33DFD3CE" w:rsidR="00C63E70" w:rsidRDefault="00C63E70" w:rsidP="00C6331A">
      <w:r>
        <w:t>Frequency hopping</w:t>
      </w:r>
      <w:r w:rsidR="00397C00">
        <w:t xml:space="preserve"> (channel hopping)</w:t>
      </w:r>
    </w:p>
    <w:p w14:paraId="2F40CFDC" w14:textId="7A3B5904" w:rsidR="00C63E70" w:rsidRDefault="00C63E70" w:rsidP="00C6331A">
      <w:r>
        <w:t xml:space="preserve">GFSK for 1 </w:t>
      </w:r>
      <w:proofErr w:type="spellStart"/>
      <w:r>
        <w:t>Mbps</w:t>
      </w:r>
      <w:proofErr w:type="spellEnd"/>
      <w:r>
        <w:t xml:space="preserve"> (BR – basic rate), Pi/4-DQPSK for 2 </w:t>
      </w:r>
      <w:proofErr w:type="spellStart"/>
      <w:r>
        <w:t>Mbps</w:t>
      </w:r>
      <w:proofErr w:type="spellEnd"/>
      <w:r>
        <w:t xml:space="preserve"> (EDR – enhanced data rate), 8 DPSK for 3 </w:t>
      </w:r>
      <w:proofErr w:type="spellStart"/>
      <w:r>
        <w:t>Mbps</w:t>
      </w:r>
      <w:proofErr w:type="spellEnd"/>
      <w:r>
        <w:t xml:space="preserve"> (EDR)</w:t>
      </w:r>
    </w:p>
    <w:p w14:paraId="1F29EBB8" w14:textId="7ECF26E2" w:rsidR="00CB208C" w:rsidRDefault="00CB208C" w:rsidP="00C523F7">
      <w:pPr>
        <w:pStyle w:val="Heading1"/>
      </w:pPr>
      <w:bookmarkStart w:id="3" w:name="_Toc504054379"/>
      <w:r>
        <w:t>Bluetooth Profiles</w:t>
      </w:r>
      <w:bookmarkEnd w:id="3"/>
    </w:p>
    <w:p w14:paraId="6C13A69B" w14:textId="380D962F" w:rsidR="00CB208C" w:rsidRDefault="00CB208C" w:rsidP="00CB208C">
      <w:r>
        <w:t>A2DP, SPP, HFP, HID, etc.</w:t>
      </w:r>
    </w:p>
    <w:p w14:paraId="7C475F03" w14:textId="097DB13C" w:rsidR="00BE7123" w:rsidRPr="00BE7123" w:rsidRDefault="00BE7123" w:rsidP="00CB208C">
      <w:pPr>
        <w:rPr>
          <w:color w:val="FF0000"/>
        </w:rPr>
      </w:pPr>
      <w:r w:rsidRPr="00BE7123">
        <w:rPr>
          <w:color w:val="FF0000"/>
        </w:rPr>
        <w:t>Does this belong later?</w:t>
      </w:r>
    </w:p>
    <w:p w14:paraId="33FDFB7C" w14:textId="379D0DDF" w:rsidR="00C523F7" w:rsidRDefault="00C523F7" w:rsidP="00C523F7">
      <w:pPr>
        <w:pStyle w:val="Heading1"/>
      </w:pPr>
      <w:bookmarkStart w:id="4" w:name="_Toc504054380"/>
      <w:r>
        <w:t>Bluetooth Network</w:t>
      </w:r>
      <w:bookmarkEnd w:id="4"/>
    </w:p>
    <w:p w14:paraId="733C9458" w14:textId="60145913" w:rsidR="00C63E70" w:rsidRDefault="001D7E7B" w:rsidP="00C6331A">
      <w:r>
        <w:t>Master/</w:t>
      </w:r>
      <w:proofErr w:type="spellStart"/>
      <w:r>
        <w:t>M</w:t>
      </w:r>
      <w:r w:rsidR="00C63E70">
        <w:t>lave</w:t>
      </w:r>
      <w:proofErr w:type="spellEnd"/>
      <w:r w:rsidR="00C63E70">
        <w:t xml:space="preserve">, Piconets, </w:t>
      </w:r>
      <w:proofErr w:type="spellStart"/>
      <w:r w:rsidR="00C63E70">
        <w:t>Scatternets</w:t>
      </w:r>
      <w:proofErr w:type="spellEnd"/>
    </w:p>
    <w:p w14:paraId="0D1FCBB5" w14:textId="77777777" w:rsidR="00397C00" w:rsidRDefault="00397C00" w:rsidP="00397C00">
      <w:r>
        <w:t>Device addresses</w:t>
      </w:r>
    </w:p>
    <w:p w14:paraId="040F49F2" w14:textId="195C3BFB" w:rsidR="00397C00" w:rsidRDefault="00397C00" w:rsidP="00C6331A">
      <w:r>
        <w:t>Piconet Clocks</w:t>
      </w:r>
    </w:p>
    <w:p w14:paraId="0275D7A4" w14:textId="3E66011A" w:rsidR="00397C00" w:rsidRDefault="00397C00" w:rsidP="00C6331A">
      <w:r>
        <w:t>Channel hopping sequence, adapted frequency hopping</w:t>
      </w:r>
    </w:p>
    <w:p w14:paraId="30641FA1" w14:textId="24BAAF07" w:rsidR="00397C00" w:rsidRDefault="00397C00" w:rsidP="00C6331A">
      <w:r>
        <w:t>Time slots, multi-slot packets</w:t>
      </w:r>
    </w:p>
    <w:p w14:paraId="68F7D757" w14:textId="294C6B43" w:rsidR="00AA042F" w:rsidRDefault="00AA042F" w:rsidP="00AA042F">
      <w:pPr>
        <w:pStyle w:val="Heading1"/>
      </w:pPr>
      <w:bookmarkStart w:id="5" w:name="_Toc504054381"/>
      <w:r>
        <w:t>Logical Transports (Links)</w:t>
      </w:r>
      <w:bookmarkEnd w:id="5"/>
    </w:p>
    <w:p w14:paraId="28D9708B" w14:textId="317851FC" w:rsidR="00397C00" w:rsidRDefault="00397C00" w:rsidP="00C6331A">
      <w:r>
        <w:t xml:space="preserve">SCO, </w:t>
      </w:r>
      <w:proofErr w:type="spellStart"/>
      <w:r>
        <w:t>eSCO</w:t>
      </w:r>
      <w:proofErr w:type="spellEnd"/>
      <w:r>
        <w:t>, ACL, ASP, PSB</w:t>
      </w:r>
    </w:p>
    <w:p w14:paraId="6FAF2A44" w14:textId="03AB1663" w:rsidR="00397C00" w:rsidRDefault="00397C00" w:rsidP="00C6331A">
      <w:r>
        <w:t>L2CAP and LMP layers</w:t>
      </w:r>
      <w:r w:rsidR="00AA042F">
        <w:t>?</w:t>
      </w:r>
      <w:r w:rsidR="005C3B08">
        <w:t xml:space="preserve"> </w:t>
      </w:r>
      <w:r w:rsidR="005C3B08" w:rsidRPr="00346151">
        <w:rPr>
          <w:color w:val="FF0000"/>
        </w:rPr>
        <w:t>Where does this belong?</w:t>
      </w:r>
      <w:r w:rsidR="00346151">
        <w:rPr>
          <w:color w:val="FF0000"/>
        </w:rPr>
        <w:t xml:space="preserve"> Should it be a separate section after this? Do we need a section above this section with </w:t>
      </w:r>
      <w:proofErr w:type="gramStart"/>
      <w:r w:rsidR="00346151">
        <w:rPr>
          <w:color w:val="FF0000"/>
        </w:rPr>
        <w:t>all of</w:t>
      </w:r>
      <w:proofErr w:type="gramEnd"/>
      <w:r w:rsidR="00346151">
        <w:rPr>
          <w:color w:val="FF0000"/>
        </w:rPr>
        <w:t xml:space="preserve"> the layers shown as a figure?</w:t>
      </w:r>
    </w:p>
    <w:p w14:paraId="13209CBE" w14:textId="29826567" w:rsidR="00AA042F" w:rsidRDefault="00AA042F" w:rsidP="00AA042F">
      <w:pPr>
        <w:pStyle w:val="Heading1"/>
      </w:pPr>
      <w:bookmarkStart w:id="6" w:name="_Toc504054382"/>
      <w:r>
        <w:t>States and State Transitions</w:t>
      </w:r>
      <w:bookmarkEnd w:id="6"/>
    </w:p>
    <w:p w14:paraId="2B7CBAE1" w14:textId="6DC91366" w:rsidR="00BA2472" w:rsidRDefault="00BA2472" w:rsidP="00C6331A">
      <w:r>
        <w:t>Standby, Inquiry, Page, Connected, Transmit, Park, Hold, Sniff</w:t>
      </w:r>
    </w:p>
    <w:p w14:paraId="57F24FC8" w14:textId="3C1C79E3" w:rsidR="00397C00" w:rsidRDefault="00397C00" w:rsidP="00C6331A">
      <w:r>
        <w:t>Inquiry Procedure – general and dedicated, discoverable devices, access codes, GAP timers</w:t>
      </w:r>
    </w:p>
    <w:p w14:paraId="573DB73B" w14:textId="1A9E74F3" w:rsidR="00397C00" w:rsidRDefault="00397C00" w:rsidP="00C6331A">
      <w:r>
        <w:t>Paging Procedure – master/slave, GAP timers</w:t>
      </w:r>
    </w:p>
    <w:p w14:paraId="54CDFA07" w14:textId="522BD253" w:rsidR="00AA042F" w:rsidRDefault="00AA042F" w:rsidP="00AA042F">
      <w:pPr>
        <w:pStyle w:val="Heading1"/>
      </w:pPr>
      <w:bookmarkStart w:id="7" w:name="_Toc504054383"/>
      <w:r>
        <w:lastRenderedPageBreak/>
        <w:t>Packets</w:t>
      </w:r>
      <w:bookmarkEnd w:id="7"/>
    </w:p>
    <w:p w14:paraId="1605CD5B" w14:textId="51072EF4" w:rsidR="00397C00" w:rsidRDefault="00397C00" w:rsidP="00C6331A">
      <w:r>
        <w:t xml:space="preserve">Packets – BR, EDR, packet types (segment-1, -2, -3, -4, ID, NULL, POLL, FHS, SCO (HV1, 2, 3, DV), </w:t>
      </w:r>
      <w:proofErr w:type="spellStart"/>
      <w:r>
        <w:t>eSCO</w:t>
      </w:r>
      <w:proofErr w:type="spellEnd"/>
      <w:r>
        <w:t xml:space="preserve">, ACL, </w:t>
      </w:r>
      <w:r w:rsidR="00C523F7">
        <w:t>etc</w:t>
      </w:r>
      <w:r w:rsidR="00346151">
        <w:t>.)</w:t>
      </w:r>
    </w:p>
    <w:p w14:paraId="4AFEE506" w14:textId="0EEA40B9" w:rsidR="005C3B08" w:rsidRDefault="005C3B08" w:rsidP="00C6331A">
      <w:r w:rsidRPr="00346151">
        <w:rPr>
          <w:color w:val="FF0000"/>
        </w:rPr>
        <w:t xml:space="preserve">Does </w:t>
      </w:r>
      <w:r w:rsidR="0078728D">
        <w:rPr>
          <w:color w:val="FF0000"/>
        </w:rPr>
        <w:t xml:space="preserve">the </w:t>
      </w:r>
      <w:r w:rsidR="00346151" w:rsidRPr="00346151">
        <w:rPr>
          <w:color w:val="FF0000"/>
        </w:rPr>
        <w:t>packets</w:t>
      </w:r>
      <w:r w:rsidRPr="00346151">
        <w:rPr>
          <w:color w:val="FF0000"/>
        </w:rPr>
        <w:t xml:space="preserve"> </w:t>
      </w:r>
      <w:r w:rsidR="0078728D">
        <w:rPr>
          <w:color w:val="FF0000"/>
        </w:rPr>
        <w:t xml:space="preserve">section </w:t>
      </w:r>
      <w:r w:rsidRPr="00346151">
        <w:rPr>
          <w:color w:val="FF0000"/>
        </w:rPr>
        <w:t>belong in the logical transports section?</w:t>
      </w:r>
    </w:p>
    <w:p w14:paraId="4C5F7A31" w14:textId="77777777" w:rsidR="00C523F7" w:rsidRDefault="00C523F7" w:rsidP="00C523F7">
      <w:pPr>
        <w:pStyle w:val="Heading1"/>
      </w:pPr>
      <w:bookmarkStart w:id="8" w:name="_Toc504054384"/>
      <w:r>
        <w:t>Security</w:t>
      </w:r>
      <w:bookmarkEnd w:id="8"/>
    </w:p>
    <w:p w14:paraId="347617FF" w14:textId="6D03F874" w:rsidR="00397C00" w:rsidRDefault="00397C00" w:rsidP="00C523F7">
      <w:r>
        <w:t>In-Vehicle security</w:t>
      </w:r>
    </w:p>
    <w:p w14:paraId="1629C2F6" w14:textId="77777777" w:rsidR="00C523F7" w:rsidRDefault="00C523F7" w:rsidP="00C523F7">
      <w:pPr>
        <w:pStyle w:val="Heading1"/>
      </w:pPr>
      <w:bookmarkStart w:id="9" w:name="_Toc504054385"/>
      <w:r>
        <w:t>Advanced Topics</w:t>
      </w:r>
      <w:bookmarkEnd w:id="9"/>
    </w:p>
    <w:p w14:paraId="6741C7C3" w14:textId="217B66F7" w:rsidR="009E216F" w:rsidRDefault="009E216F" w:rsidP="00C523F7">
      <w:r>
        <w:t>Combo BT/BLE</w:t>
      </w:r>
    </w:p>
    <w:p w14:paraId="4027D591" w14:textId="5A394A12" w:rsidR="00EF4F08" w:rsidRDefault="00EF4F08" w:rsidP="009E216F">
      <w:pPr>
        <w:pStyle w:val="Heading1"/>
      </w:pPr>
      <w:bookmarkStart w:id="10" w:name="_Toc504054386"/>
      <w:r>
        <w:t>Using Bluetooth in WICED Studio</w:t>
      </w:r>
      <w:bookmarkEnd w:id="10"/>
    </w:p>
    <w:p w14:paraId="62DB7891" w14:textId="7B7DB427" w:rsidR="00EF4F08" w:rsidRDefault="0078728D" w:rsidP="00C6331A">
      <w:r>
        <w:t>WICED Bluetooth Designer</w:t>
      </w:r>
      <w:r w:rsidR="00EF4F08">
        <w:t xml:space="preserve"> Wizard</w:t>
      </w:r>
    </w:p>
    <w:p w14:paraId="4659EF00" w14:textId="77777777" w:rsidR="00FD2FF0" w:rsidRDefault="00FD2FF0">
      <w:pPr>
        <w:rPr>
          <w:rFonts w:eastAsia="Times New Roman"/>
          <w:b/>
          <w:bCs/>
          <w:color w:val="1F4E79" w:themeColor="accent1" w:themeShade="80"/>
          <w:sz w:val="28"/>
          <w:szCs w:val="28"/>
        </w:rPr>
      </w:pPr>
      <w:r>
        <w:br w:type="page"/>
      </w:r>
    </w:p>
    <w:p w14:paraId="73840DED" w14:textId="5075A3D0" w:rsidR="00EA1736" w:rsidRDefault="00EA1736" w:rsidP="007F6AE7">
      <w:pPr>
        <w:pStyle w:val="Heading1"/>
      </w:pPr>
      <w:bookmarkStart w:id="11" w:name="_Toc504054387"/>
      <w:r>
        <w:lastRenderedPageBreak/>
        <w:t>Exercise(s)</w:t>
      </w:r>
      <w:bookmarkEnd w:id="11"/>
    </w:p>
    <w:p w14:paraId="79D31108" w14:textId="7F55B407" w:rsidR="008F2ACF" w:rsidRDefault="00136D1A" w:rsidP="007F6AE7">
      <w:pPr>
        <w:pStyle w:val="Exercise"/>
      </w:pPr>
      <w:bookmarkStart w:id="12" w:name="_Toc504054388"/>
      <w:r>
        <w:t>Serial Port Profile (SPP</w:t>
      </w:r>
      <w:proofErr w:type="gramStart"/>
      <w:r>
        <w:t>)</w:t>
      </w:r>
      <w:r w:rsidR="00FD2FF0">
        <w:t xml:space="preserve"> </w:t>
      </w:r>
      <w:r w:rsidR="00FD2FF0" w:rsidRPr="00FD2FF0">
        <w:rPr>
          <w:color w:val="FF0000"/>
        </w:rPr>
        <w:t>???</w:t>
      </w:r>
      <w:bookmarkEnd w:id="12"/>
      <w:proofErr w:type="gramEnd"/>
    </w:p>
    <w:p w14:paraId="32FF357B" w14:textId="77777777" w:rsidR="00FD2FF0" w:rsidRDefault="00FD2FF0" w:rsidP="00FD2FF0"/>
    <w:p w14:paraId="364B8DAE" w14:textId="45807D78" w:rsidR="00FD2FF0" w:rsidRDefault="00FD2FF0" w:rsidP="00FD2FF0">
      <w:pPr>
        <w:pStyle w:val="Exercise"/>
      </w:pPr>
      <w:bookmarkStart w:id="13" w:name="_Toc504054389"/>
      <w:r>
        <w:t>Human Interface Device Profile (HID</w:t>
      </w:r>
      <w:proofErr w:type="gramStart"/>
      <w:r>
        <w:t xml:space="preserve">) </w:t>
      </w:r>
      <w:r w:rsidRPr="00FD2FF0">
        <w:rPr>
          <w:color w:val="FF0000"/>
        </w:rPr>
        <w:t>???</w:t>
      </w:r>
      <w:bookmarkEnd w:id="13"/>
      <w:proofErr w:type="gramEnd"/>
    </w:p>
    <w:p w14:paraId="32543D37" w14:textId="77777777" w:rsidR="00FD2FF0" w:rsidRDefault="00FD2FF0" w:rsidP="00FD2FF0"/>
    <w:p w14:paraId="1AC01EBC" w14:textId="7B3DBCC4" w:rsidR="00FD2FF0" w:rsidRDefault="00FD2FF0" w:rsidP="007F6AE7">
      <w:pPr>
        <w:pStyle w:val="Exercise"/>
      </w:pPr>
      <w:bookmarkStart w:id="14" w:name="_Toc504054390"/>
      <w:r>
        <w:t>Hands-Free Profile (HFP</w:t>
      </w:r>
      <w:proofErr w:type="gramStart"/>
      <w:r>
        <w:t xml:space="preserve">) </w:t>
      </w:r>
      <w:r w:rsidRPr="00FD2FF0">
        <w:rPr>
          <w:color w:val="FF0000"/>
        </w:rPr>
        <w:t>???</w:t>
      </w:r>
      <w:bookmarkEnd w:id="14"/>
      <w:proofErr w:type="gramEnd"/>
    </w:p>
    <w:p w14:paraId="4C3F99AF" w14:textId="77777777" w:rsidR="00FD2FF0" w:rsidRDefault="00FD2FF0" w:rsidP="00FD2FF0"/>
    <w:p w14:paraId="3B24F3C5" w14:textId="25A71592" w:rsidR="00FD2FF0" w:rsidRDefault="00FD2FF0" w:rsidP="00FD2FF0">
      <w:pPr>
        <w:pStyle w:val="Exercise"/>
      </w:pPr>
      <w:bookmarkStart w:id="15" w:name="_Toc504054391"/>
      <w:r>
        <w:t xml:space="preserve">Combo Bluetooth/BLE: SPP + BLE Custom </w:t>
      </w:r>
      <w:proofErr w:type="gramStart"/>
      <w:r>
        <w:t xml:space="preserve">CapSense </w:t>
      </w:r>
      <w:r w:rsidRPr="00FD2FF0">
        <w:rPr>
          <w:color w:val="FF0000"/>
        </w:rPr>
        <w:t>???</w:t>
      </w:r>
      <w:bookmarkEnd w:id="15"/>
      <w:proofErr w:type="gramEnd"/>
    </w:p>
    <w:p w14:paraId="0CA23220" w14:textId="77777777" w:rsidR="00FD2FF0" w:rsidRDefault="00FD2FF0" w:rsidP="00FD2FF0"/>
    <w:p w14:paraId="0E76348E" w14:textId="79722A5B" w:rsidR="00EA1736" w:rsidRDefault="00EA1736" w:rsidP="008F2ACF">
      <w:pPr>
        <w:rPr>
          <w:sz w:val="26"/>
        </w:rPr>
      </w:pPr>
      <w:r>
        <w:br w:type="page"/>
      </w:r>
    </w:p>
    <w:p w14:paraId="782E8D59" w14:textId="04023AC7" w:rsidR="00776A22" w:rsidRDefault="00776A22" w:rsidP="007F6AE7">
      <w:pPr>
        <w:pStyle w:val="Heading1"/>
      </w:pPr>
      <w:bookmarkStart w:id="16" w:name="_Hlk504054195"/>
      <w:bookmarkStart w:id="17" w:name="_Toc504054392"/>
      <w:r>
        <w:lastRenderedPageBreak/>
        <w:t>Related Example “Apps”</w:t>
      </w:r>
      <w:bookmarkEnd w:id="17"/>
    </w:p>
    <w:tbl>
      <w:tblPr>
        <w:tblStyle w:val="TableGrid"/>
        <w:tblW w:w="6561" w:type="dxa"/>
        <w:tblLook w:val="04A0" w:firstRow="1" w:lastRow="0" w:firstColumn="1" w:lastColumn="0" w:noHBand="0" w:noVBand="1"/>
      </w:tblPr>
      <w:tblGrid>
        <w:gridCol w:w="1651"/>
        <w:gridCol w:w="4910"/>
      </w:tblGrid>
      <w:tr w:rsidR="00776A22" w14:paraId="3A7870F8" w14:textId="77777777" w:rsidTr="003471CC">
        <w:trPr>
          <w:trHeight w:val="356"/>
        </w:trPr>
        <w:tc>
          <w:tcPr>
            <w:tcW w:w="1191" w:type="dxa"/>
          </w:tcPr>
          <w:p w14:paraId="3356BCBF" w14:textId="77777777" w:rsidR="00776A22" w:rsidRPr="00ED587E" w:rsidRDefault="00776A22" w:rsidP="003471CC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5370" w:type="dxa"/>
          </w:tcPr>
          <w:p w14:paraId="2193B44B" w14:textId="77777777" w:rsidR="00776A22" w:rsidRPr="00ED587E" w:rsidRDefault="00776A22" w:rsidP="003471CC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776A22" w14:paraId="589487A8" w14:textId="77777777" w:rsidTr="003471CC">
        <w:trPr>
          <w:trHeight w:val="356"/>
        </w:trPr>
        <w:tc>
          <w:tcPr>
            <w:tcW w:w="1191" w:type="dxa"/>
          </w:tcPr>
          <w:p w14:paraId="3992BE20" w14:textId="34A30DFB" w:rsidR="00776A22" w:rsidRDefault="00776A22" w:rsidP="003471CC">
            <w:proofErr w:type="spellStart"/>
            <w:r>
              <w:t>snip.bt.spp</w:t>
            </w:r>
            <w:proofErr w:type="spellEnd"/>
          </w:p>
        </w:tc>
        <w:tc>
          <w:tcPr>
            <w:tcW w:w="5370" w:type="dxa"/>
          </w:tcPr>
          <w:p w14:paraId="4D9497E8" w14:textId="3AC6AEDA" w:rsidR="00776A22" w:rsidRDefault="00776A22" w:rsidP="003471CC"/>
        </w:tc>
      </w:tr>
      <w:tr w:rsidR="00776A22" w14:paraId="5815988B" w14:textId="77777777" w:rsidTr="003471CC">
        <w:trPr>
          <w:trHeight w:val="356"/>
        </w:trPr>
        <w:tc>
          <w:tcPr>
            <w:tcW w:w="1191" w:type="dxa"/>
          </w:tcPr>
          <w:p w14:paraId="552512D8" w14:textId="0CA389B9" w:rsidR="00776A22" w:rsidRDefault="00776A22" w:rsidP="00776A22">
            <w:proofErr w:type="gramStart"/>
            <w:r>
              <w:t>s</w:t>
            </w:r>
            <w:r>
              <w:t>nip.bt.a</w:t>
            </w:r>
            <w:proofErr w:type="gramEnd"/>
            <w:r>
              <w:t>2dp_sin</w:t>
            </w:r>
            <w:r>
              <w:t>k</w:t>
            </w:r>
          </w:p>
        </w:tc>
        <w:tc>
          <w:tcPr>
            <w:tcW w:w="5370" w:type="dxa"/>
          </w:tcPr>
          <w:p w14:paraId="0A50C802" w14:textId="625FBEBA" w:rsidR="00776A22" w:rsidRDefault="00776A22" w:rsidP="00776A22"/>
        </w:tc>
      </w:tr>
      <w:tr w:rsidR="00776A22" w14:paraId="5B90AA3C" w14:textId="77777777" w:rsidTr="003471CC">
        <w:trPr>
          <w:trHeight w:val="356"/>
        </w:trPr>
        <w:tc>
          <w:tcPr>
            <w:tcW w:w="1191" w:type="dxa"/>
          </w:tcPr>
          <w:p w14:paraId="4F89DF97" w14:textId="2CDAE688" w:rsidR="00776A22" w:rsidRDefault="00776A22" w:rsidP="00776A22">
            <w:proofErr w:type="spellStart"/>
            <w:proofErr w:type="gramStart"/>
            <w:r>
              <w:t>demo.headset</w:t>
            </w:r>
            <w:proofErr w:type="spellEnd"/>
            <w:proofErr w:type="gramEnd"/>
          </w:p>
        </w:tc>
        <w:tc>
          <w:tcPr>
            <w:tcW w:w="5370" w:type="dxa"/>
          </w:tcPr>
          <w:p w14:paraId="77538E8D" w14:textId="329C3325" w:rsidR="00776A22" w:rsidRDefault="00776A22" w:rsidP="00776A22"/>
        </w:tc>
      </w:tr>
      <w:tr w:rsidR="00776A22" w14:paraId="23F43EEF" w14:textId="77777777" w:rsidTr="003471CC">
        <w:trPr>
          <w:trHeight w:val="356"/>
        </w:trPr>
        <w:tc>
          <w:tcPr>
            <w:tcW w:w="1191" w:type="dxa"/>
          </w:tcPr>
          <w:p w14:paraId="57DFB91B" w14:textId="56EB1DF0" w:rsidR="00776A22" w:rsidRDefault="00776A22" w:rsidP="00776A22">
            <w:proofErr w:type="spellStart"/>
            <w:r>
              <w:t>demo.hid</w:t>
            </w:r>
            <w:proofErr w:type="spellEnd"/>
          </w:p>
        </w:tc>
        <w:tc>
          <w:tcPr>
            <w:tcW w:w="5370" w:type="dxa"/>
          </w:tcPr>
          <w:p w14:paraId="3CCD1D92" w14:textId="469C5D00" w:rsidR="00776A22" w:rsidRDefault="00776A22" w:rsidP="00776A22"/>
        </w:tc>
      </w:tr>
      <w:tr w:rsidR="00776A22" w14:paraId="03C0A9B1" w14:textId="77777777" w:rsidTr="003471CC">
        <w:trPr>
          <w:trHeight w:val="356"/>
        </w:trPr>
        <w:tc>
          <w:tcPr>
            <w:tcW w:w="1191" w:type="dxa"/>
          </w:tcPr>
          <w:p w14:paraId="6C1F28F1" w14:textId="5F0686B8" w:rsidR="00776A22" w:rsidRDefault="00776A22" w:rsidP="00776A22"/>
        </w:tc>
        <w:tc>
          <w:tcPr>
            <w:tcW w:w="5370" w:type="dxa"/>
          </w:tcPr>
          <w:p w14:paraId="0272A8C1" w14:textId="1D1F90E6" w:rsidR="00776A22" w:rsidRDefault="00776A22" w:rsidP="00776A22"/>
        </w:tc>
      </w:tr>
    </w:tbl>
    <w:p w14:paraId="67CADE16" w14:textId="7DF697E8" w:rsidR="00EA1736" w:rsidRDefault="000662EB" w:rsidP="007F6AE7">
      <w:pPr>
        <w:pStyle w:val="Heading1"/>
      </w:pPr>
      <w:bookmarkStart w:id="18" w:name="_Toc504054393"/>
      <w:bookmarkEnd w:id="16"/>
      <w:r>
        <w:t>Recommended</w:t>
      </w:r>
      <w:r w:rsidR="00EA1736">
        <w:t xml:space="preserve"> Reading</w:t>
      </w:r>
      <w:bookmarkEnd w:id="18"/>
    </w:p>
    <w:bookmarkEnd w:id="1"/>
    <w:p w14:paraId="2BDD164F" w14:textId="77777777" w:rsidR="00EA1736" w:rsidRDefault="00EA1736" w:rsidP="00EA1736"/>
    <w:sectPr w:rsidR="00EA17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9FC5C" w14:textId="77777777" w:rsidR="00CD61A6" w:rsidRDefault="00CD61A6" w:rsidP="00DF6D18">
      <w:r>
        <w:separator/>
      </w:r>
    </w:p>
  </w:endnote>
  <w:endnote w:type="continuationSeparator" w:id="0">
    <w:p w14:paraId="319BEFFE" w14:textId="77777777" w:rsidR="00CD61A6" w:rsidRDefault="00CD61A6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0D47C7" w:rsidRDefault="000D47C7" w:rsidP="00547CF1">
            <w:pPr>
              <w:pStyle w:val="Footer"/>
              <w:spacing w:after="0"/>
            </w:pPr>
          </w:p>
          <w:p w14:paraId="4C29FDE6" w14:textId="3E221CD5" w:rsidR="000D47C7" w:rsidRDefault="000D47C7" w:rsidP="00E60124">
            <w:pPr>
              <w:pStyle w:val="Footer"/>
              <w:spacing w:after="0"/>
            </w:pPr>
            <w:r>
              <w:t xml:space="preserve">Chapter </w:t>
            </w:r>
            <w:r w:rsidR="004A2CBD">
              <w:t>5</w:t>
            </w:r>
            <w:r>
              <w:t xml:space="preserve"> </w:t>
            </w:r>
            <w:r w:rsidR="00EF4F08">
              <w:t>Bluetooth Classic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76A22">
              <w:rPr>
                <w:noProof/>
              </w:rPr>
              <w:t>5</w:t>
            </w:r>
            <w:r>
              <w:fldChar w:fldCharType="end"/>
            </w:r>
            <w:r>
              <w:t xml:space="preserve"> of </w:t>
            </w:r>
            <w:fldSimple w:instr=" NUMPAGES  ">
              <w:r w:rsidR="00776A22">
                <w:rPr>
                  <w:noProof/>
                </w:rPr>
                <w:t>5</w:t>
              </w:r>
            </w:fldSimple>
          </w:p>
        </w:sdtContent>
      </w:sdt>
    </w:sdtContent>
  </w:sdt>
  <w:p w14:paraId="75581528" w14:textId="77777777" w:rsidR="000D47C7" w:rsidRDefault="000D47C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0423E" w14:textId="77777777" w:rsidR="00CD61A6" w:rsidRDefault="00CD61A6" w:rsidP="00DF6D18">
      <w:r>
        <w:separator/>
      </w:r>
    </w:p>
  </w:footnote>
  <w:footnote w:type="continuationSeparator" w:id="0">
    <w:p w14:paraId="355CBF6C" w14:textId="77777777" w:rsidR="00CD61A6" w:rsidRDefault="00CD61A6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0D47C7" w:rsidRDefault="000D47C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30D"/>
    <w:multiLevelType w:val="hybridMultilevel"/>
    <w:tmpl w:val="409C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3470"/>
    <w:multiLevelType w:val="hybridMultilevel"/>
    <w:tmpl w:val="D434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5E2C"/>
    <w:multiLevelType w:val="hybridMultilevel"/>
    <w:tmpl w:val="2F10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00CD"/>
    <w:multiLevelType w:val="multilevel"/>
    <w:tmpl w:val="4CB88074"/>
    <w:lvl w:ilvl="0">
      <w:start w:val="1"/>
      <w:numFmt w:val="decimal"/>
      <w:lvlText w:val="6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5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4121E30"/>
    <w:multiLevelType w:val="hybridMultilevel"/>
    <w:tmpl w:val="4360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621C6"/>
    <w:multiLevelType w:val="hybridMultilevel"/>
    <w:tmpl w:val="46F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65F09"/>
    <w:multiLevelType w:val="hybridMultilevel"/>
    <w:tmpl w:val="489C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D1855"/>
    <w:multiLevelType w:val="hybridMultilevel"/>
    <w:tmpl w:val="3E26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68C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E2E7E"/>
    <w:multiLevelType w:val="hybridMultilevel"/>
    <w:tmpl w:val="9924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59D2"/>
    <w:multiLevelType w:val="hybridMultilevel"/>
    <w:tmpl w:val="275A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749B9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877A43"/>
    <w:multiLevelType w:val="hybridMultilevel"/>
    <w:tmpl w:val="78EA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55118"/>
    <w:multiLevelType w:val="hybridMultilevel"/>
    <w:tmpl w:val="788E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17CE5"/>
    <w:multiLevelType w:val="hybridMultilevel"/>
    <w:tmpl w:val="7F14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B7C13"/>
    <w:multiLevelType w:val="hybridMultilevel"/>
    <w:tmpl w:val="854C28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4812307B"/>
    <w:multiLevelType w:val="hybridMultilevel"/>
    <w:tmpl w:val="4870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3148A"/>
    <w:multiLevelType w:val="hybridMultilevel"/>
    <w:tmpl w:val="1252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82DEF"/>
    <w:multiLevelType w:val="hybridMultilevel"/>
    <w:tmpl w:val="CDE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340AD"/>
    <w:multiLevelType w:val="hybridMultilevel"/>
    <w:tmpl w:val="0D18B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F6995"/>
    <w:multiLevelType w:val="hybridMultilevel"/>
    <w:tmpl w:val="8B6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04FE4"/>
    <w:multiLevelType w:val="hybridMultilevel"/>
    <w:tmpl w:val="3E8A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2103F"/>
    <w:multiLevelType w:val="multilevel"/>
    <w:tmpl w:val="DC262B0C"/>
    <w:lvl w:ilvl="0">
      <w:start w:val="1"/>
      <w:numFmt w:val="decimal"/>
      <w:pStyle w:val="Heading1"/>
      <w:lvlText w:val="5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5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2104F29"/>
    <w:multiLevelType w:val="hybridMultilevel"/>
    <w:tmpl w:val="33E8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D6DDE"/>
    <w:multiLevelType w:val="hybridMultilevel"/>
    <w:tmpl w:val="470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D2FEE"/>
    <w:multiLevelType w:val="hybridMultilevel"/>
    <w:tmpl w:val="EAB0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B2A9C"/>
    <w:multiLevelType w:val="hybridMultilevel"/>
    <w:tmpl w:val="BDB0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36ED8"/>
    <w:multiLevelType w:val="hybridMultilevel"/>
    <w:tmpl w:val="415E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"/>
  </w:num>
  <w:num w:numId="4">
    <w:abstractNumId w:val="15"/>
  </w:num>
  <w:num w:numId="5">
    <w:abstractNumId w:val="11"/>
  </w:num>
  <w:num w:numId="6">
    <w:abstractNumId w:val="27"/>
  </w:num>
  <w:num w:numId="7">
    <w:abstractNumId w:val="7"/>
  </w:num>
  <w:num w:numId="8">
    <w:abstractNumId w:val="26"/>
  </w:num>
  <w:num w:numId="9">
    <w:abstractNumId w:val="2"/>
  </w:num>
  <w:num w:numId="10">
    <w:abstractNumId w:val="14"/>
  </w:num>
  <w:num w:numId="11">
    <w:abstractNumId w:val="31"/>
  </w:num>
  <w:num w:numId="12">
    <w:abstractNumId w:val="19"/>
  </w:num>
  <w:num w:numId="13">
    <w:abstractNumId w:val="22"/>
  </w:num>
  <w:num w:numId="14">
    <w:abstractNumId w:val="17"/>
  </w:num>
  <w:num w:numId="15">
    <w:abstractNumId w:val="16"/>
  </w:num>
  <w:num w:numId="16">
    <w:abstractNumId w:val="6"/>
  </w:num>
  <w:num w:numId="17">
    <w:abstractNumId w:val="21"/>
  </w:num>
  <w:num w:numId="18">
    <w:abstractNumId w:val="12"/>
  </w:num>
  <w:num w:numId="19">
    <w:abstractNumId w:val="4"/>
  </w:num>
  <w:num w:numId="20">
    <w:abstractNumId w:val="18"/>
  </w:num>
  <w:num w:numId="21">
    <w:abstractNumId w:val="29"/>
  </w:num>
  <w:num w:numId="22">
    <w:abstractNumId w:val="28"/>
  </w:num>
  <w:num w:numId="23">
    <w:abstractNumId w:val="5"/>
  </w:num>
  <w:num w:numId="24">
    <w:abstractNumId w:val="0"/>
  </w:num>
  <w:num w:numId="25">
    <w:abstractNumId w:val="10"/>
  </w:num>
  <w:num w:numId="26">
    <w:abstractNumId w:val="23"/>
  </w:num>
  <w:num w:numId="27">
    <w:abstractNumId w:val="1"/>
  </w:num>
  <w:num w:numId="28">
    <w:abstractNumId w:val="24"/>
  </w:num>
  <w:num w:numId="29">
    <w:abstractNumId w:val="20"/>
  </w:num>
  <w:num w:numId="30">
    <w:abstractNumId w:val="30"/>
  </w:num>
  <w:num w:numId="31">
    <w:abstractNumId w:val="8"/>
  </w:num>
  <w:num w:numId="32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2CB"/>
    <w:rsid w:val="00044C80"/>
    <w:rsid w:val="00045AC8"/>
    <w:rsid w:val="00051E3C"/>
    <w:rsid w:val="0005324C"/>
    <w:rsid w:val="000662EB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47C7"/>
    <w:rsid w:val="000D5180"/>
    <w:rsid w:val="000D5CC1"/>
    <w:rsid w:val="000D7031"/>
    <w:rsid w:val="000E2AD4"/>
    <w:rsid w:val="000E36BD"/>
    <w:rsid w:val="000E730D"/>
    <w:rsid w:val="000F2E84"/>
    <w:rsid w:val="000F4EBA"/>
    <w:rsid w:val="00102AD4"/>
    <w:rsid w:val="00110CE4"/>
    <w:rsid w:val="00112EEC"/>
    <w:rsid w:val="00114104"/>
    <w:rsid w:val="0011517F"/>
    <w:rsid w:val="001171D9"/>
    <w:rsid w:val="0012300A"/>
    <w:rsid w:val="00126DF9"/>
    <w:rsid w:val="00130E71"/>
    <w:rsid w:val="001318AB"/>
    <w:rsid w:val="00132EF0"/>
    <w:rsid w:val="00136D1A"/>
    <w:rsid w:val="00137E77"/>
    <w:rsid w:val="001448EB"/>
    <w:rsid w:val="001542E2"/>
    <w:rsid w:val="0015653A"/>
    <w:rsid w:val="00156EEC"/>
    <w:rsid w:val="00165DB6"/>
    <w:rsid w:val="00167802"/>
    <w:rsid w:val="00171A27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091C"/>
    <w:rsid w:val="001A2540"/>
    <w:rsid w:val="001A3876"/>
    <w:rsid w:val="001A6689"/>
    <w:rsid w:val="001B1B56"/>
    <w:rsid w:val="001B22CC"/>
    <w:rsid w:val="001C2D81"/>
    <w:rsid w:val="001C3071"/>
    <w:rsid w:val="001C41CE"/>
    <w:rsid w:val="001C42A2"/>
    <w:rsid w:val="001D092F"/>
    <w:rsid w:val="001D0941"/>
    <w:rsid w:val="001D7E7B"/>
    <w:rsid w:val="001E01B2"/>
    <w:rsid w:val="001E0CD6"/>
    <w:rsid w:val="001E500C"/>
    <w:rsid w:val="001E5730"/>
    <w:rsid w:val="00202274"/>
    <w:rsid w:val="002025AB"/>
    <w:rsid w:val="002141D2"/>
    <w:rsid w:val="00214414"/>
    <w:rsid w:val="00214543"/>
    <w:rsid w:val="00216CA1"/>
    <w:rsid w:val="002203F9"/>
    <w:rsid w:val="00221074"/>
    <w:rsid w:val="00227150"/>
    <w:rsid w:val="00237A0F"/>
    <w:rsid w:val="00242C1E"/>
    <w:rsid w:val="00254990"/>
    <w:rsid w:val="002563F7"/>
    <w:rsid w:val="00263211"/>
    <w:rsid w:val="00264A13"/>
    <w:rsid w:val="00264AA3"/>
    <w:rsid w:val="00266D14"/>
    <w:rsid w:val="00280BC8"/>
    <w:rsid w:val="00283B23"/>
    <w:rsid w:val="0028641F"/>
    <w:rsid w:val="00287758"/>
    <w:rsid w:val="00287C59"/>
    <w:rsid w:val="00292555"/>
    <w:rsid w:val="0029288C"/>
    <w:rsid w:val="00292E3E"/>
    <w:rsid w:val="0029333E"/>
    <w:rsid w:val="00296706"/>
    <w:rsid w:val="002A0044"/>
    <w:rsid w:val="002A0254"/>
    <w:rsid w:val="002A5A8F"/>
    <w:rsid w:val="002C1BB1"/>
    <w:rsid w:val="002C2164"/>
    <w:rsid w:val="002C32EA"/>
    <w:rsid w:val="002C3B9E"/>
    <w:rsid w:val="002C468D"/>
    <w:rsid w:val="002C5818"/>
    <w:rsid w:val="002C7876"/>
    <w:rsid w:val="002D63D5"/>
    <w:rsid w:val="002D6B5C"/>
    <w:rsid w:val="002D75BC"/>
    <w:rsid w:val="002F6DCF"/>
    <w:rsid w:val="00301AE7"/>
    <w:rsid w:val="00304FBE"/>
    <w:rsid w:val="00313FF1"/>
    <w:rsid w:val="00315A49"/>
    <w:rsid w:val="00321C35"/>
    <w:rsid w:val="003275D6"/>
    <w:rsid w:val="00331E67"/>
    <w:rsid w:val="00333E33"/>
    <w:rsid w:val="003445E6"/>
    <w:rsid w:val="00346151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97C00"/>
    <w:rsid w:val="003A355F"/>
    <w:rsid w:val="003B2C9C"/>
    <w:rsid w:val="003B66DF"/>
    <w:rsid w:val="003B7B2A"/>
    <w:rsid w:val="003C323F"/>
    <w:rsid w:val="003C3BF9"/>
    <w:rsid w:val="003D14E0"/>
    <w:rsid w:val="003D39DA"/>
    <w:rsid w:val="003E2251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255C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676EA"/>
    <w:rsid w:val="0047091C"/>
    <w:rsid w:val="0048212A"/>
    <w:rsid w:val="004865E3"/>
    <w:rsid w:val="004932A2"/>
    <w:rsid w:val="004941CE"/>
    <w:rsid w:val="004A2CBD"/>
    <w:rsid w:val="004A4D30"/>
    <w:rsid w:val="004A59A0"/>
    <w:rsid w:val="004B40D3"/>
    <w:rsid w:val="004B4198"/>
    <w:rsid w:val="004C1AEE"/>
    <w:rsid w:val="004C42B9"/>
    <w:rsid w:val="004C76D0"/>
    <w:rsid w:val="004D3236"/>
    <w:rsid w:val="004D51FE"/>
    <w:rsid w:val="004D532F"/>
    <w:rsid w:val="004F02B0"/>
    <w:rsid w:val="00502B57"/>
    <w:rsid w:val="005059F6"/>
    <w:rsid w:val="005112DE"/>
    <w:rsid w:val="005131C6"/>
    <w:rsid w:val="00513625"/>
    <w:rsid w:val="005202BB"/>
    <w:rsid w:val="00533AB8"/>
    <w:rsid w:val="00536D33"/>
    <w:rsid w:val="00536FB2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3B08"/>
    <w:rsid w:val="005C585F"/>
    <w:rsid w:val="005D08CE"/>
    <w:rsid w:val="005D48B6"/>
    <w:rsid w:val="005E08F8"/>
    <w:rsid w:val="005E248C"/>
    <w:rsid w:val="005E5743"/>
    <w:rsid w:val="005E5EED"/>
    <w:rsid w:val="005F0D90"/>
    <w:rsid w:val="005F3959"/>
    <w:rsid w:val="005F67C7"/>
    <w:rsid w:val="005F73D7"/>
    <w:rsid w:val="006060A5"/>
    <w:rsid w:val="00606C95"/>
    <w:rsid w:val="00612559"/>
    <w:rsid w:val="00625C0B"/>
    <w:rsid w:val="00630ABF"/>
    <w:rsid w:val="00631730"/>
    <w:rsid w:val="00633C0D"/>
    <w:rsid w:val="00635122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794"/>
    <w:rsid w:val="00680B9F"/>
    <w:rsid w:val="006920C3"/>
    <w:rsid w:val="00693A41"/>
    <w:rsid w:val="006944A1"/>
    <w:rsid w:val="00695272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7014FA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67B54"/>
    <w:rsid w:val="00772C22"/>
    <w:rsid w:val="00774C33"/>
    <w:rsid w:val="00776A22"/>
    <w:rsid w:val="00781F8C"/>
    <w:rsid w:val="0078728D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419B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7F6AE7"/>
    <w:rsid w:val="00814053"/>
    <w:rsid w:val="0082303C"/>
    <w:rsid w:val="0083745C"/>
    <w:rsid w:val="00846077"/>
    <w:rsid w:val="008470CF"/>
    <w:rsid w:val="0085410D"/>
    <w:rsid w:val="00855385"/>
    <w:rsid w:val="008563F7"/>
    <w:rsid w:val="00857DC2"/>
    <w:rsid w:val="00862D39"/>
    <w:rsid w:val="00864681"/>
    <w:rsid w:val="00866A4D"/>
    <w:rsid w:val="008712AA"/>
    <w:rsid w:val="00871379"/>
    <w:rsid w:val="00874CB8"/>
    <w:rsid w:val="0088212B"/>
    <w:rsid w:val="00884ADB"/>
    <w:rsid w:val="008864C7"/>
    <w:rsid w:val="00886B10"/>
    <w:rsid w:val="00886F96"/>
    <w:rsid w:val="008914F6"/>
    <w:rsid w:val="00894D90"/>
    <w:rsid w:val="008A1B9A"/>
    <w:rsid w:val="008A56F3"/>
    <w:rsid w:val="008A5C2A"/>
    <w:rsid w:val="008B3E96"/>
    <w:rsid w:val="008B6B74"/>
    <w:rsid w:val="008C4BAB"/>
    <w:rsid w:val="008C79A1"/>
    <w:rsid w:val="008F2911"/>
    <w:rsid w:val="008F2ACF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2A53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481C"/>
    <w:rsid w:val="009757B8"/>
    <w:rsid w:val="00981F4D"/>
    <w:rsid w:val="009827E2"/>
    <w:rsid w:val="009839C1"/>
    <w:rsid w:val="0098674F"/>
    <w:rsid w:val="009915BE"/>
    <w:rsid w:val="009920A7"/>
    <w:rsid w:val="00992354"/>
    <w:rsid w:val="009D20B9"/>
    <w:rsid w:val="009D4DE9"/>
    <w:rsid w:val="009E216F"/>
    <w:rsid w:val="009E63E9"/>
    <w:rsid w:val="009F16EB"/>
    <w:rsid w:val="00A10458"/>
    <w:rsid w:val="00A11A32"/>
    <w:rsid w:val="00A12BAC"/>
    <w:rsid w:val="00A13F49"/>
    <w:rsid w:val="00A3194F"/>
    <w:rsid w:val="00A40B5D"/>
    <w:rsid w:val="00A44C5A"/>
    <w:rsid w:val="00A516A8"/>
    <w:rsid w:val="00A522E5"/>
    <w:rsid w:val="00A53628"/>
    <w:rsid w:val="00A600C7"/>
    <w:rsid w:val="00A6223A"/>
    <w:rsid w:val="00A72F63"/>
    <w:rsid w:val="00A74A92"/>
    <w:rsid w:val="00A86314"/>
    <w:rsid w:val="00A8704B"/>
    <w:rsid w:val="00A91A09"/>
    <w:rsid w:val="00A922E4"/>
    <w:rsid w:val="00AA042F"/>
    <w:rsid w:val="00AA0C06"/>
    <w:rsid w:val="00AA285A"/>
    <w:rsid w:val="00AA45E8"/>
    <w:rsid w:val="00AA5E5F"/>
    <w:rsid w:val="00AB2297"/>
    <w:rsid w:val="00AB46C7"/>
    <w:rsid w:val="00AB46DC"/>
    <w:rsid w:val="00AB5B28"/>
    <w:rsid w:val="00AB7E62"/>
    <w:rsid w:val="00AD0BC5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35DA0"/>
    <w:rsid w:val="00B36CA4"/>
    <w:rsid w:val="00B4033B"/>
    <w:rsid w:val="00B4162C"/>
    <w:rsid w:val="00B430B7"/>
    <w:rsid w:val="00B448B5"/>
    <w:rsid w:val="00B457AA"/>
    <w:rsid w:val="00B50F42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A2472"/>
    <w:rsid w:val="00BB1C79"/>
    <w:rsid w:val="00BB5DED"/>
    <w:rsid w:val="00BC0B4C"/>
    <w:rsid w:val="00BC23D3"/>
    <w:rsid w:val="00BD3EF6"/>
    <w:rsid w:val="00BE426A"/>
    <w:rsid w:val="00BE523A"/>
    <w:rsid w:val="00BE7123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23F7"/>
    <w:rsid w:val="00C53A42"/>
    <w:rsid w:val="00C53D77"/>
    <w:rsid w:val="00C61F72"/>
    <w:rsid w:val="00C6331A"/>
    <w:rsid w:val="00C63E70"/>
    <w:rsid w:val="00C644F6"/>
    <w:rsid w:val="00C64A5F"/>
    <w:rsid w:val="00C71CCA"/>
    <w:rsid w:val="00C74394"/>
    <w:rsid w:val="00C75B49"/>
    <w:rsid w:val="00C814E5"/>
    <w:rsid w:val="00C8243B"/>
    <w:rsid w:val="00C82C76"/>
    <w:rsid w:val="00C94457"/>
    <w:rsid w:val="00C968E6"/>
    <w:rsid w:val="00CA6E87"/>
    <w:rsid w:val="00CB208C"/>
    <w:rsid w:val="00CB3ED0"/>
    <w:rsid w:val="00CB618C"/>
    <w:rsid w:val="00CC0918"/>
    <w:rsid w:val="00CC0C6F"/>
    <w:rsid w:val="00CD61A6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F2C"/>
    <w:rsid w:val="00D363F6"/>
    <w:rsid w:val="00D41A4E"/>
    <w:rsid w:val="00D432C5"/>
    <w:rsid w:val="00D54AF3"/>
    <w:rsid w:val="00D55167"/>
    <w:rsid w:val="00D57446"/>
    <w:rsid w:val="00D60F56"/>
    <w:rsid w:val="00D70DE2"/>
    <w:rsid w:val="00D755D5"/>
    <w:rsid w:val="00D7774C"/>
    <w:rsid w:val="00D82992"/>
    <w:rsid w:val="00D95C4D"/>
    <w:rsid w:val="00D964E4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1736"/>
    <w:rsid w:val="00EA3E7C"/>
    <w:rsid w:val="00EA7CF5"/>
    <w:rsid w:val="00EB1C66"/>
    <w:rsid w:val="00EB48A8"/>
    <w:rsid w:val="00EB629E"/>
    <w:rsid w:val="00EC3102"/>
    <w:rsid w:val="00EC4D98"/>
    <w:rsid w:val="00EC66DC"/>
    <w:rsid w:val="00ED0FED"/>
    <w:rsid w:val="00ED12DA"/>
    <w:rsid w:val="00ED5415"/>
    <w:rsid w:val="00EF1688"/>
    <w:rsid w:val="00EF4590"/>
    <w:rsid w:val="00EF4F08"/>
    <w:rsid w:val="00F02629"/>
    <w:rsid w:val="00F02F1D"/>
    <w:rsid w:val="00F06EC1"/>
    <w:rsid w:val="00F07F32"/>
    <w:rsid w:val="00F11252"/>
    <w:rsid w:val="00F135C9"/>
    <w:rsid w:val="00F149FB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560CE"/>
    <w:rsid w:val="00F6018E"/>
    <w:rsid w:val="00F614D5"/>
    <w:rsid w:val="00F64B14"/>
    <w:rsid w:val="00F672F4"/>
    <w:rsid w:val="00F73D45"/>
    <w:rsid w:val="00F753E6"/>
    <w:rsid w:val="00F82D16"/>
    <w:rsid w:val="00F94CE2"/>
    <w:rsid w:val="00FA01E5"/>
    <w:rsid w:val="00FA257D"/>
    <w:rsid w:val="00FA2812"/>
    <w:rsid w:val="00FA39BB"/>
    <w:rsid w:val="00FB7D17"/>
    <w:rsid w:val="00FC7C91"/>
    <w:rsid w:val="00FD2FF0"/>
    <w:rsid w:val="00FD59B1"/>
    <w:rsid w:val="00FD7E6E"/>
    <w:rsid w:val="00FE176D"/>
    <w:rsid w:val="00FE4AEA"/>
    <w:rsid w:val="00FE75D8"/>
    <w:rsid w:val="00FF606F"/>
    <w:rsid w:val="00FF692E"/>
    <w:rsid w:val="00FF6D1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527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6AE7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A5C2A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952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5272"/>
  </w:style>
  <w:style w:type="character" w:customStyle="1" w:styleId="Heading1Char">
    <w:name w:val="Heading 1 Char"/>
    <w:link w:val="Heading1"/>
    <w:uiPriority w:val="9"/>
    <w:rsid w:val="007F6AE7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8A5C2A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C6331A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331A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C6331A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2F6DCF"/>
  </w:style>
  <w:style w:type="paragraph" w:styleId="Revision">
    <w:name w:val="Revision"/>
    <w:hidden/>
    <w:uiPriority w:val="99"/>
    <w:semiHidden/>
    <w:rsid w:val="00EA1736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EA1736"/>
    <w:rPr>
      <w:color w:val="2B579A"/>
      <w:shd w:val="clear" w:color="auto" w:fill="E6E6E6"/>
    </w:rPr>
  </w:style>
  <w:style w:type="paragraph" w:customStyle="1" w:styleId="p2">
    <w:name w:val="p2"/>
    <w:basedOn w:val="Normal"/>
    <w:rsid w:val="00EA1736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EA1736"/>
    <w:rPr>
      <w:rFonts w:ascii="Monaco" w:hAnsi="Monaco" w:cs="Times New Roman"/>
      <w:sz w:val="17"/>
      <w:szCs w:val="17"/>
    </w:rPr>
  </w:style>
  <w:style w:type="paragraph" w:customStyle="1" w:styleId="p4">
    <w:name w:val="p4"/>
    <w:basedOn w:val="Normal"/>
    <w:rsid w:val="00EA1736"/>
    <w:rPr>
      <w:rFonts w:ascii="Monaco" w:hAnsi="Monaco" w:cs="Times New Roman"/>
      <w:color w:val="3933FF"/>
      <w:sz w:val="17"/>
      <w:szCs w:val="17"/>
    </w:rPr>
  </w:style>
  <w:style w:type="character" w:customStyle="1" w:styleId="s2">
    <w:name w:val="s2"/>
    <w:basedOn w:val="DefaultParagraphFont"/>
    <w:rsid w:val="00EA1736"/>
    <w:rPr>
      <w:color w:val="931A6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73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1736"/>
    <w:rPr>
      <w:rFonts w:ascii="Courier New" w:eastAsiaTheme="minorHAnsi" w:hAnsi="Courier New" w:cs="Courier New"/>
      <w:sz w:val="20"/>
      <w:szCs w:val="20"/>
    </w:rPr>
  </w:style>
  <w:style w:type="character" w:customStyle="1" w:styleId="s3">
    <w:name w:val="s3"/>
    <w:basedOn w:val="DefaultParagraphFont"/>
    <w:rsid w:val="00EA1736"/>
    <w:rPr>
      <w:color w:val="931A68"/>
    </w:rPr>
  </w:style>
  <w:style w:type="character" w:customStyle="1" w:styleId="s4">
    <w:name w:val="s4"/>
    <w:basedOn w:val="DefaultParagraphFont"/>
    <w:rsid w:val="00EA1736"/>
    <w:rPr>
      <w:color w:val="3933FF"/>
    </w:rPr>
  </w:style>
  <w:style w:type="character" w:customStyle="1" w:styleId="s5">
    <w:name w:val="s5"/>
    <w:basedOn w:val="DefaultParagraphFont"/>
    <w:rsid w:val="00EA1736"/>
    <w:rPr>
      <w:color w:val="006141"/>
    </w:rPr>
  </w:style>
  <w:style w:type="character" w:customStyle="1" w:styleId="s6">
    <w:name w:val="s6"/>
    <w:basedOn w:val="DefaultParagraphFont"/>
    <w:rsid w:val="00EA1736"/>
    <w:rPr>
      <w:color w:val="4E9072"/>
    </w:rPr>
  </w:style>
  <w:style w:type="character" w:styleId="UnresolvedMention">
    <w:name w:val="Unresolved Mention"/>
    <w:basedOn w:val="DefaultParagraphFont"/>
    <w:uiPriority w:val="99"/>
    <w:rsid w:val="007014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25A99-79B1-452E-A8D2-3C6FB56C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71</cp:revision>
  <cp:lastPrinted>2017-12-06T21:35:00Z</cp:lastPrinted>
  <dcterms:created xsi:type="dcterms:W3CDTF">2017-09-08T14:04:00Z</dcterms:created>
  <dcterms:modified xsi:type="dcterms:W3CDTF">2018-01-18T20:57:00Z</dcterms:modified>
</cp:coreProperties>
</file>