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40"/>
          <w:u w:val="single"/>
          <w:shd w:fill="auto" w:val="clear"/>
        </w:rPr>
        <w:t xml:space="preserve">WAP TO SAVE BOOK DETAILS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java.io.*;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import java.util.*;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String title, author;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double price;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int numPages;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Book()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title="Default";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author="Default";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price=0.0;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numPages=0;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setTitle(String t)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title=t;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setAuthor(String a)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author=a;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setPrice(double 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price=p;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void setPages(int np)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numPages=np;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String toString()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return title+"\t"+author+"\t"+price+"\t"+numPages+"\n";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class BookDetails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public static void main(String args[])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String t, a;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double p;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int np,n;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Scanner sc = new Scanner(System.in);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System.out.println("Enter the number of Books");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n 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Book b[]= new Book[n];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</w:t>
        <w:tab/>
        <w:tab/>
        <w:t xml:space="preserve">for(int i=0; 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Title of  the Books");</w:t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t= sc.next();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Author of  the Books");</w:t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a= sc.next();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Price of  the Books");</w:t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p= sc.nextDouble();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System.out.println("Enter the Number of pages of  the Books");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np= sc.nextInt();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ab/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 = new Book();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b[i].setTitle(t);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b[i].setAuthor(a);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b[i].setPrice(p);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b[i].setPages(np);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System.out.println("Title \t Author \t Price \t Pages\n");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for(int i=0; i&lt;n;i++) {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ab/>
        <w:t xml:space="preserve">System.out.println(b[i]);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ab/>
        <w:t xml:space="preserve">}</w:t>
        <w:tab/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  <w:t xml:space="preserve">}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}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ab/>
      </w:r>
      <w:r>
        <w:object w:dxaOrig="6825" w:dyaOrig="4515">
          <v:rect xmlns:o="urn:schemas-microsoft-com:office:office" xmlns:v="urn:schemas-microsoft-com:vml" id="rectole0000000000" style="width:341.250000pt;height:225.7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