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BJ</w:t>
      </w:r>
      <w:r>
        <w:rPr>
          <w:rFonts w:ascii="Calibri" w:hAnsi="Calibri"/>
          <w:b/>
          <w:color w:val="1A2010"/>
          <w:sz w:val="40"/>
        </w:rPr>
        <w:t xml:space="preserve">  BJ's Wholesale Club Holdings, Inc.</w:t>
      </w:r>
    </w:p>
    <w:p>
      <w:pPr>
        <w:spacing w:after="120"/>
      </w:pPr>
      <w:r>
        <w:rPr>
          <w:rFonts w:ascii="Calibri" w:hAnsi="Calibri"/>
          <w:b/>
          <w:color w:val="6E8450"/>
          <w:sz w:val="18"/>
        </w:rPr>
        <w:t>GROWTH SLEEVE · 2026-09-13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Discount Stores · NYSE · United States</w:t>
      </w:r>
    </w:p>
    <w:p>
      <w:pPr>
        <w:spacing w:after="80"/>
      </w:pPr>
      <w:r>
        <w:rPr>
          <w:rFonts w:ascii="Calibri" w:hAnsi="Calibri"/>
          <w:b w:val="0"/>
          <w:color w:val="3A4A28"/>
          <w:sz w:val="20"/>
        </w:rPr>
        <w:t>BJ's Wholesale Club is the third-largest warehouse club operator in the United States, operating 249 clubs and 175 BJ's Gas locations primarily concentrated in the Eastern United States, with a growing expansion into the Southeast and Texas. The membership-based retailer reported Q2 FY2026 revenue of $6.09B (+15.9% YoY), beating estimates, with membership fee income up 9.9% to a record 8.5 million total members [1]. Full-year FY2026 adjusted EPS guidance was raised to $4.60-$4.80. CEO Bob Eddy leads the company with a focus on membership value, digital expansion, and operational AI integration [2].</w:t>
      </w:r>
    </w:p>
    <w:p>
      <w:r>
        <w:rPr>
          <w:rFonts w:ascii="Calibri" w:hAnsi="Calibri"/>
          <w:b/>
          <w:color w:val="6E8450"/>
          <w:sz w:val="18"/>
        </w:rPr>
        <w:t>34,000 Employees · https://www.bjs.com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BJ's has executed steady incremental expansion — opening 20+ new clubs over 5 years, entering the Texas market, and building out same-day delivery and curbside pickup capabilities. These are meaningful operational extensions of the warehouse club model but not transformative pivots or new product categories [1]. AI Deployment (1/2): CEO Bob Eddy stated 'AI is a big part of our future,' with the company deploying AI for code development and testing, generating employee to-do lists, and identifying in-store quality issues — real internal deployments but not customer-facing AI products generating measurable revenue [2]. Market Share (1/2): BJ's is a meaningful #3 player in the warehouse club segment behind Costco (~$260B revenue) and Sam's Club (~$86B), with record membership of 8.5 million and fee income growing 9.9% YoY, indicating modest share gains in a concentrated market [1]. Product Pipeline (0/2): No next-generation products or services announced with specific timelines. The warehouse club model is mature, and growth comes from new club openings and same-store sales rather than product innovation. R&amp;D Intensity (0/1): As a warehouse club retailer, BJ's has minimal R&amp;D spending. Technology investment exists for digital commerce and AI but does not approach industry-leading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BJ's customer-centric mission — 'Everything begins and ends with thinking about members' — is clear but generic, interchangeable with any membership-based retailer. It identifies the customer as central but does not articulate a deeper purpose or vision of a better future beyond commercial value delivery [2]. Community Impact (1/2): BJ's inaugural ESG report highlighted providing over 10.7 million meals to people in need and operational sustainability improvements including LED lighting conversions and solar array expansion across clubs and distribution centers [3]. These are meaningful but standard corporate philanthropy efforts. Employee Retention (0/2): Glassdoor culture and values rating of 2.7/5.0 is below the site average (~3.3), suggesting employee engagement challenges despite a Great Place to Work certification. The conflicting signals and absence of specific retention data or above-average tenure evidence yield a zero score [2]. Insider Buying (0/2): No evidence of meaningful net insider buying by CEO Bob Eddy or other executives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from available financial metrics (yfinance unavailable; data sourced from public filings and financial databases). D/E of 125% scores 0.76 — above the 70% target but well within the 300% floor, reflecting typical warehouse club capital structure with lease obligations [1]. ROE of 28.6% scores 1.0 (2x weight), demonstrating strong capital efficiency on an asset-light membership model. Revenue growth YoY of 9.09% (TTM basis) narrowly misses the 10% target, scoring 0.97. Estimated 5-year revenue CAGR of ~8.5% scores 0.90 (2x weight), reflecting consistent mid-to-high-single-digit growth [1]. Forward P/E of 20.46 is nearly at the 20x target, scoring 0.99. Profit margin of ~2.7% scores 0.14 — thin margins are structural for warehouse clubs where membership fees drive profitability. PEG of 3.25 exceeds the 3.0 floor, scoring 0 (2x weight). Weighted sum: 6.66/10 = 6.7, rounds to 7. The stock easily clears the liquidity floor with estimated daily dollar volume of ~$137M.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BJ's Wholesale Club operates with a pragmatic, execution-focused approach that leans toward finite game thinking. The company delivers consistent membership growth and store expansion under stable leadership but lacks a transformative vision beyond commercial value delivery. CEO Bob Eddy has led steady operational improvement since 2021 but the company's competitive strategy centers on East Coast concentration, smaller pack sizes versus Costco, and price competition — finite game tactics focused on market positioning rather than cause-driven endurance. The rejection of shareholder ESG proposals (deforestation reporting, emissions disclosure) at the June 2026 AGM suggests governance prioritizes operational control over stakeholder engagement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BJ's exists to deliver value to members through bulk pricing and a curated selection of groceries and household goods. While providing affordable access to quality products serves an important social function — particularly for middle-income families — this is fundamentally a commercial purpose interchangeable with any warehouse club or discount retailer [2]. The mission lacks the aspirational quality of a Just Cause — it does not describe a future state worth sacrificing for. Strategic decisions (store expansion, fuel pricing, membership tiers) are driven by competitive dynamics and financial returns, not by a deeper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BJ's earned Great Place to Work certification, suggesting it passed employee survey thresholds for workplace trust. Leadership under CEO Bob Eddy since 2021 provides stability, and the company has avoided major layoffs or restructuring [2]. However, the Glassdoor culture rating of 2.7/5.0 is below average, indicating a meaningful gap between certified status and day-to-day employee experience. The conflicting signals suggest adequate but not exceptional organizational trust — stable management without evidence of deep employee empowerment or mission-driven retention.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BJ's competitive posture frames its differentiation against Costco and Sam's Club around tactical advantages — East Coast presence, smaller pack sizes, acceptance of manufacturer coupons — rather than acknowledging competitors' strengths as motivation to improve. The company's competitive language centers on defending its geographic niche and member value proposition rather than learning from Costco's superior private-label strategy (Kirkland) or Sam's Club's Scan &amp; Go technology innovations.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BJ's has operated the same warehouse club model since its founding in 1984 with no evidence of transformative business model reinvention. Growth has come through geographic expansion (new clubs, Texas entry) and incremental digital additions (same-day delivery, curbside pickup), which represent evolutionary adaptation rather than existential flexibility. The company has not faced or demonstrated willingness to make a painful strategic pivot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Bob Eddy has demonstrated some conviction in investing for growth — the Texas market expansion represents a meaningful commitment to geographic diversification beyond BJ's traditional Eastern seaboard stronghold. The company's investment in AI integration and digital capabilities during a period of retail transformation shows forward-looking allocation [2]. However, the rejection of shareholder ESG proposals (deforestation reporting, GHG emissions disclosure) at the June 2026 AGM suggests leadership prioritizes operational autonomy over stakeholder engagement, which is more protective than courageous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BJ's Wholesale Club is a consistent compounder in the defensive warehouse club sector, delivering Q2 FY2026 revenue of $6.09B (+15.9% YoY) with adjusted EPS of $1.36 that beat estimates by 16% [1]. Record membership of 8.5 million with fee income growth of 9.9% demonstrates the stickiness of the value proposition — membership renewal rates above 90% provide high-visibility recurring revenue. ROE of 28.6% reflects efficient capital deployment in an asset-light membership model. The company's geographic expansion into Texas and the Southeast opens a large addressable market beyond its Eastern seaboard base. Comparable club sales ex-gas of +3.1% with balanced traffic and ticket growth signals healthy organic momentum. The raised full-year EPS guidance of $4.60-$4.80 provides earnings visibility, and the Inspire Impact Score of 48 (ALIGNED) makes it accessible to faith-based investors.</w:t>
      </w:r>
    </w:p>
    <w:p>
      <w:pPr>
        <w:spacing w:after="120"/>
      </w:pPr>
      <w:r>
        <w:rPr>
          <w:rFonts w:ascii="Calibri" w:hAnsi="Calibri"/>
          <w:b w:val="0"/>
          <w:color w:val="3A4A28"/>
          <w:sz w:val="20"/>
        </w:rPr>
        <w:t>The bear case centers on valuation compression, competitive intensity, and structural margin limitations. Forward P/E of 20.46x and PEG of 3.25x (above the 3.0 floor) price BJ's at a premium to its mid-single-digit organic growth profile — any deceleration in membership growth or comparable sales could trigger multiple compression, especially given the stock's -18% decline over the past 52 weeks [1]. BJ's remains a distant #3 behind Costco (660+ US warehouses, $260B+ revenue) and Sam's Club (600+ clubs) with limited pricing power against either competitor. Profit margins of ~2.7% are structurally thin and vulnerable to food inflation normalization, fuel margin compression, and wage cost pressures. The Glassdoor culture rating of 2.7/5.0 suggests employee engagement challenges that could impact execution quality during expansion. The rejection of shareholder ESG proposals at the June 2026 AGM creates governance friction with institutional investors who prioritize sustainability reporting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Texas market expansion opening a large addressable market for new club openings — BJ's has historically been concentrated on the East Coast, and successful expansion into the fourth-largest US state could unlock a multi-year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Membership base reaching 8.5 million with fee income +9.9% — continued membership growth toward 10M+ members would demonstrate the value proposition's scalability beyond existing markets [1]</w:t>
      </w:r>
    </w:p>
    <w:p>
      <w:pPr>
        <w:spacing w:before="40" w:after="40"/>
        <w:ind w:left="283"/>
      </w:pPr>
      <w:r>
        <w:rPr>
          <w:rFonts w:ascii="Calibri" w:hAnsi="Calibri"/>
          <w:b/>
          <w:color w:val="4A6B25"/>
          <w:sz w:val="20"/>
        </w:rPr>
        <w:t xml:space="preserve">3. </w:t>
      </w:r>
      <w:r>
        <w:rPr>
          <w:rFonts w:ascii="Calibri" w:hAnsi="Calibri"/>
          <w:b w:val="0"/>
          <w:color w:val="3A4A28"/>
          <w:sz w:val="20"/>
        </w:rPr>
        <w:t>AI-driven operational efficiency improvements across supply chain, merchandising, and in-store operations could expand margins over time as CEO Eddy's 'AI is a big part of our future' vision materializes into measurable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PEG ratio of 3.25x prices in growth that BJ's may struggle to deliver — warehouse club organic growth is structurally mid-single-digit, and the premium valuation leaves little margin for error on quarterly earnings [1]</w:t>
      </w:r>
    </w:p>
    <w:p>
      <w:pPr>
        <w:spacing w:before="40" w:after="40"/>
        <w:ind w:left="283"/>
      </w:pPr>
      <w:r>
        <w:rPr>
          <w:rFonts w:ascii="Calibri" w:hAnsi="Calibri"/>
          <w:b/>
          <w:color w:val="4A6B25"/>
          <w:sz w:val="20"/>
        </w:rPr>
        <w:t xml:space="preserve">2. </w:t>
      </w:r>
      <w:r>
        <w:rPr>
          <w:rFonts w:ascii="Calibri" w:hAnsi="Calibri"/>
          <w:b w:val="0"/>
          <w:color w:val="3A4A28"/>
          <w:sz w:val="20"/>
        </w:rPr>
        <w:t>Competitive intensity from Costco and Sam's Club, both of which have superior scale advantages in procurement, private label, and technology — BJ's smaller club count (249 vs. Costco's 660+) limits negotiating leverage with suppliers</w:t>
      </w:r>
    </w:p>
    <w:p>
      <w:pPr>
        <w:spacing w:before="40" w:after="40"/>
        <w:ind w:left="283"/>
      </w:pPr>
      <w:r>
        <w:rPr>
          <w:rFonts w:ascii="Calibri" w:hAnsi="Calibri"/>
          <w:b/>
          <w:color w:val="4A6B25"/>
          <w:sz w:val="20"/>
        </w:rPr>
        <w:t xml:space="preserve">3. </w:t>
      </w:r>
      <w:r>
        <w:rPr>
          <w:rFonts w:ascii="Calibri" w:hAnsi="Calibri"/>
          <w:b w:val="0"/>
          <w:color w:val="3A4A28"/>
          <w:sz w:val="20"/>
        </w:rPr>
        <w:t>Employee engagement challenges (Glassdoor 2.7/5.0) could impair execution quality during the critical Texas expansion phase, where BJ's brand awareness and talent pipeline are weakest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BJ's core business — operating physical warehouse clubs that sell bulk groceries, household goods, and fuel to 8.5 million members — is structurally immune to AI disruption. The business requires massive physical infrastructure (249 clubs, 175 gas stations, distribution centers), cold-chain logistics for perishable food, and in-person member experiences that AI cannot replace [1]. AI may actually increase demand for bulk physical goods as AI-driven e-commerce creates more last-mile delivery needs. The membership model with high renewal rates creates switching costs independent of technology. Analysts have not flagged AI as a substitution risk for warehouse clubs. AI Opportunity (0/1): BJ's does not generate AI-related revenue. Internal AI deployment (coding tools, quality monitoring, employee productivity) enhances operations but does not create a new revenue stream [2]. The company is a consumer of AI tools, not a provider.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BJ's Wholesale Club Q2 FY2026 Earnings Release — Revenue $6.09B (+15.9%), Adj. EPS $1.36 (beat $1.17), Membership 8.5M record, fee income +9.9%, FY2026 EPS guidance $4.60-$4.80</w:t>
      </w:r>
    </w:p>
    <w:p>
      <w:pPr>
        <w:spacing w:before="20" w:after="20"/>
        <w:ind w:left="170"/>
      </w:pPr>
      <w:r>
        <w:rPr>
          <w:rFonts w:ascii="Calibri" w:hAnsi="Calibri"/>
          <w:b/>
          <w:color w:val="4A6B25"/>
          <w:sz w:val="15"/>
        </w:rPr>
        <w:t xml:space="preserve">2. </w:t>
      </w:r>
      <w:r>
        <w:rPr>
          <w:rFonts w:ascii="Calibri" w:hAnsi="Calibri"/>
          <w:b w:val="0"/>
          <w:color w:val="3A4A28"/>
          <w:sz w:val="17"/>
        </w:rPr>
        <w:t>BJ's Wholesale Club CEO and AI Strategy — Bob Eddy 'AI is a big part of our future,' CIO Dive, NRF AI podcast; Glassdoor culture rating 2.7/5.0, Great Place to Work certified</w:t>
      </w:r>
    </w:p>
    <w:p>
      <w:pPr>
        <w:spacing w:before="20" w:after="20"/>
        <w:ind w:left="170"/>
      </w:pPr>
      <w:r>
        <w:rPr>
          <w:rFonts w:ascii="Calibri" w:hAnsi="Calibri"/>
          <w:b/>
          <w:color w:val="4A6B25"/>
          <w:sz w:val="15"/>
        </w:rPr>
        <w:t xml:space="preserve">3. </w:t>
      </w:r>
      <w:r>
        <w:rPr>
          <w:rFonts w:ascii="Calibri" w:hAnsi="Calibri"/>
          <w:b w:val="0"/>
          <w:color w:val="3A4A28"/>
          <w:sz w:val="17"/>
        </w:rPr>
        <w:t>BJ's Wholesale Club ESG Report and Shareholder Proposals — 10.7M meals donated, solar and LED investments; June 2026 AGM rejected majority voting, withdrew deforestation and emissions proposals — Progressive Grocer, Simply Wall St</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