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NTSK</w:t>
      </w:r>
      <w:r>
        <w:rPr>
          <w:rFonts w:ascii="Calibri" w:hAnsi="Calibri"/>
          <w:b/>
          <w:color w:val="1A2010"/>
          <w:sz w:val="40"/>
        </w:rPr>
        <w:t xml:space="preserve">  Netskope, Inc.</w:t>
      </w:r>
    </w:p>
    <w:p>
      <w:pPr>
        <w:spacing w:after="120"/>
      </w:pPr>
      <w:r>
        <w:rPr>
          <w:rFonts w:ascii="Calibri" w:hAnsi="Calibri"/>
          <w:b/>
          <w:color w:val="6E8450"/>
          <w:sz w:val="18"/>
        </w:rPr>
        <w:t>GROWTH SLEEVE · 2026-09-01 · Inspire: 0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Netskope, Inc. is a global cybersecurity leader providing a cloud-native Secure Access Service Edge (SASE) platform for data protection, threat prevention, and zero trust network access. The company's Netskope One platform converges security and networking into a single solution, powered by its proprietary NewEdge backbone network spanning 75+ regions. FY2026 revenue was $709M (up 32% YoY), ARR reached $845M (up 29%), and GAAP gross margin expanded to 68%. Founded in 2012 by CEO Sanjay Beri.</w:t>
      </w:r>
    </w:p>
    <w:p>
      <w:r>
        <w:rPr>
          <w:rFonts w:ascii="Calibri" w:hAnsi="Calibri"/>
          <w:b/>
          <w:color w:val="6E8450"/>
          <w:sz w:val="18"/>
        </w:rPr>
        <w:t>3,280 Employees · https://www.netskope.com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Netskope built the SASE category from startup to a $709M revenue, $6.2B market cap public company in 14 years, pioneering cloud-native security and earning Gartner leadership recognition [1][7]. The company invested in its own backbone network (NewEdge) rather than relying on third-party infrastructure — a signal of engineering-driven ambition that differentiated it from competitors [4]. Revenue grew 32% YoY to $709M in FY2026 with ARR reaching $845M [1]. AI Deployment (2/2): AI/ML is core to Netskope's security platform, powering threat detection, data classification, and user behavior analytics. The company launched specific AI product capabilities cited in Q1 2026 earnings as driving growth, and the platform protects AI workloads and data flowing to AI applications — making Netskope both an AI user and an AI security provider [1][4]. Market Share (2/2): Netskope is recognized as a global SASE leader by Gartner, with ARR growing 29% YoY to $845M and gross retention rate in the mid-90s — the highest in company history [1][7]. The company is gaining share in the rapidly expanding cloud security market against Zscaler, Palo Alto Networks, and Cloudflare. Product Pipeline (1/2): Netskope is expanding its platform into AI-era security use cases — securing AI applications, protecting data flowing to LLMs, and providing zero trust access for AI workloads. However, specific next-generation product names with launch dates and revenue visibility were not detailed [1]. R&amp;D Intensity (1/1): Netskope's R&amp;D spending is well above the software industry average, evidenced by the proprietary NewEdge backbone investment and continuous platform innovation across SASE, data protection, and AI security [4][7].</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'Security for the Cloud and AI Era' is specific, thoughtful, and differentiating — it connects Netskope's work to the larger purpose of protecting organizations' data and operations as they adopt cloud and AI technologies [4]. CEO Sanjay Beri has consistently articulated this vision since founding, and strategic decisions (building NewEdge, expanding into AI security) clearly trace back to it. Community Impact (1/2): Netskope maintains a corporate social responsibility program and earned a Silver Medal from EcoVadis, scoring in the top 85th percentile of over 130,000 companies analyzed [5]. However, no specific charitable dollar amounts, foundation giving, or community programs were identified. Employee Retention (0/2): No specific retention data, average tenure, or voluntary turnover figures were publicly disclosed. The company has 3,280 employees and strong cultural indicators but no quantified retention metrics. Insider Buying (0/2): No evidence of meaningful net insider buying by CEO Beri or other executives in the last 12 months was identified. As co-founder, Beri holds a significant equity stake, but recent transaction data was not available.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Netskope's infrastructure reflects the financial profile of a high-growth, recently-public SaaS company investing aggressively in market capture. Debt-to-equity of 370.6% exceeds the 300% floor (score 0.0), driven by $721M in total debt against $194.5M in total equity [6]. ROE of -349.2% is deeply negative (score 0.0) due to FY2026 losses of $679.4M [6]. Revenue growth YoY of 32% scores 1.0 [1]. Profit margin of approximately -96% (net loss $679.4M on revenue $709M) is far below floor (score 0.0) [6]. Forward P/E and PEG are unavailable given negative earnings; 5yr revenue CAGR is unavailable given the recent IPO. Weighted sum 1.0 / max 5.0 = 2. Liquidity is strong at $57.1M average daily dollar volume (3.73M shares x $15.32)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9</w:t>
      </w:r>
      <w:r>
        <w:rPr>
          <w:rFonts w:ascii="Calibri" w:hAnsi="Calibri"/>
          <w:b w:val="0"/>
          <w:color w:val="9DAF88"/>
          <w:sz w:val="18"/>
        </w:rPr>
        <w:t xml:space="preserve"> /10</w:t>
      </w:r>
    </w:p>
    <w:p>
      <w:pPr>
        <w:spacing w:after="120"/>
      </w:pPr>
      <w:r>
        <w:rPr>
          <w:rFonts w:ascii="Calibri" w:hAnsi="Calibri"/>
          <w:b w:val="0"/>
          <w:color w:val="3A4A28"/>
          <w:sz w:val="18"/>
        </w:rPr>
        <w:t>Netskope exemplifies infinite game thinking through CEO Sanjay Beri's 14-year commitment to building a category-defining SASE platform, the courageous decision to invest in proprietary infrastructure (NewEdge) when competitors outsourced, and a high-trust culture validated by exceptional employee ratings. The company consistently makes long-term bets — from founding Netskope after leaving Palo Alto Networks, to building its own backbone, to pivoting into AI-era security — that prioritize enduring capability over quarterly results.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Netskope's cause — 'Security for the Cloud and AI Era' — is genuine, specific, and has been consistently pursued since Sanjay Beri founded the company in 2012 after recognizing that traditional perimeter-based security was inadequate for a cloud-first world [4][7]. Strategic decisions clearly trace back to this purpose: building the NewEdge backbone, pioneering inline CASB technology, and now expanding into AI security. The cause has driven a decade of consistent execution, but has not yet been tested through a leadership transition or existential crisis (2/3 raw).</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Netskope demonstrates a high-trust organization with employee reviews describing 'Excellent Culture, Strong Leadership, and Meaningful Work' and characterizing the leadership as 'transparent, highly experienced' [3][4]. CEO Beri has been described as fostering an 'open and transparent corporate culture' and the company's Evanta profile highlights how 'innovation and culture drive business success at Netskope' [3]. Employees describe a collaborative environment with strong support for learning. The consistent leadership under founder-CEO Beri since 2012 provides organizational stability (2/2 raw).</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Netskope competes against Zscaler, Palo Alto Networks, Cloudflare, and other security providers, and has used competitive dynamics as motivation to invest in differentiation rather than price wars — the decision to build the proprietary NewEdge backbone was a direct response to recognizing that competitors' reliance on third-party infrastructure was a weakness Netskope could address through superior engineering [4][7]. The competitive language focuses on building the best platform rather than destroying rivals (1/1 raw).</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Netskope has fundamentally evolved its platform multiple times in service of its mission: from a cloud access security broker (CASB) to a comprehensive SASE platform converging security and networking into one solution, and now expanding into AI-era security for protecting data flowing to LLMs and securing AI workloads [4][7]. The investment in the proprietary NewEdge backbone — abandoned by most competitors in favor of third-party infrastructure — represents a transformative bet that redefined the company's competitive position. Each pivot expanded the addressable market while remaining true to the original cause of securing cloud and AI workloads (2/2 raw).</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CEO Sanjay Beri demonstrated a pattern of courageous decisions: leaving established positions at Juniper Networks and Palo Alto Networks to found Netskope in 2012 when cloud security was nascent [4]; investing in building the proprietary NewEdge backbone network spanning 75+ regions when competitors relied on cheaper third-party infrastructure; and maintaining heavy R&amp;D investment (contributing to $679M in FY2026 losses) to build long-term platform capability over short-term profitability [1][6]. The commitment to 'engineering-driven, customer obsessed' culture over financial optimization reflects a consistent willingness to choose long-term capability over near-term earnings (2/2 raw).</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Netskope is a category leader in SASE — the fastest-growing segment of cybersecurity — with a platform uniquely positioned to benefit from both cloud adoption and the AI revolution [4][7]. FY2026 revenue of $709M (up 32% YoY), ARR of $845M (up 29%), and gross retention rates at historical highs demonstrate strong product-market fit and customer stickiness [1]. The company's proprietary NewEdge backbone and AI-native security capabilities create meaningful competitive differentiation against Zscaler, Palo Alto Networks, and Cloudflare. With 18 analysts rating the stock 'Buy' and an average price target of $17.64 (15% upside from $15.32), the market sees near-term appreciation potential [6]. The structural tailwind of AI adoption — every organization deploying AI needs to secure the data and workloads — provides a multi-year growth runway.</w:t>
      </w:r>
    </w:p>
    <w:p>
      <w:pPr>
        <w:spacing w:after="120"/>
      </w:pPr>
      <w:r>
        <w:rPr>
          <w:rFonts w:ascii="Calibri" w:hAnsi="Calibri"/>
          <w:b w:val="0"/>
          <w:color w:val="3A4A28"/>
          <w:sz w:val="20"/>
        </w:rPr>
        <w:t>The bear case centers on severe unprofitability: FY2026 net loss was $679.4M on $709M revenue, representing a -96% net profit margin that is 91.6% worse than FY2025 [1][6]. Debt-to-equity of 370.6% ($721M debt vs $194.5M equity) creates financing risk, and the company's ROE of -349.2% ranks among the worst in its peer group [6]. The recently-public stock faces lock-up expiration and potential insider selling pressure. Competition is intense — Zscaler has first-mover advantage in cloud security, Palo Alto Networks has the broadest security portfolio, and Cloudflare has infrastructure advantages — and any deceleration in the 30%+ revenue growth rate could severely compress the stock's valuation. Path to profitability remains uncertain, with operating margin at -54.8% and heavy ongoing investment in the NewEdge backbone and AI capabilities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ARR of $845M growing 29% YoY with gross retention at historical highs, demonstrating accelerating customer stickiness and platform expansion [1]</w:t>
      </w:r>
    </w:p>
    <w:p>
      <w:pPr>
        <w:spacing w:before="40" w:after="40"/>
        <w:ind w:left="283"/>
      </w:pPr>
      <w:r>
        <w:rPr>
          <w:rFonts w:ascii="Calibri" w:hAnsi="Calibri"/>
          <w:b/>
          <w:color w:val="4A6B25"/>
          <w:sz w:val="20"/>
        </w:rPr>
        <w:t xml:space="preserve">2. </w:t>
      </w:r>
      <w:r>
        <w:rPr>
          <w:rFonts w:ascii="Calibri" w:hAnsi="Calibri"/>
          <w:b w:val="0"/>
          <w:color w:val="3A4A28"/>
          <w:sz w:val="20"/>
        </w:rPr>
        <w:t>AI security product launches targeting data protection for AI applications, positioning Netskope for the next wave of enterprise security spending [1][4]</w:t>
      </w:r>
    </w:p>
    <w:p>
      <w:pPr>
        <w:spacing w:before="40" w:after="40"/>
        <w:ind w:left="283"/>
      </w:pPr>
      <w:r>
        <w:rPr>
          <w:rFonts w:ascii="Calibri" w:hAnsi="Calibri"/>
          <w:b/>
          <w:color w:val="4A6B25"/>
          <w:sz w:val="20"/>
        </w:rPr>
        <w:t xml:space="preserve">3. </w:t>
      </w:r>
      <w:r>
        <w:rPr>
          <w:rFonts w:ascii="Calibri" w:hAnsi="Calibri"/>
          <w:b w:val="0"/>
          <w:color w:val="3A4A28"/>
          <w:sz w:val="20"/>
        </w:rPr>
        <w:t>18 analysts rate NTSK 'Buy' with $17.64 average price target, suggesting 15% upside from current levels as the market prices in path to profitability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net loss of $679.4M (-96% profit margin) with losses widening 91.6% YoY, and no clear timeline for GAAP profitability [1][6]</w:t>
      </w:r>
    </w:p>
    <w:p>
      <w:pPr>
        <w:spacing w:before="40" w:after="40"/>
        <w:ind w:left="283"/>
      </w:pPr>
      <w:r>
        <w:rPr>
          <w:rFonts w:ascii="Calibri" w:hAnsi="Calibri"/>
          <w:b/>
          <w:color w:val="4A6B25"/>
          <w:sz w:val="20"/>
        </w:rPr>
        <w:t xml:space="preserve">2. </w:t>
      </w:r>
      <w:r>
        <w:rPr>
          <w:rFonts w:ascii="Calibri" w:hAnsi="Calibri"/>
          <w:b w:val="0"/>
          <w:color w:val="3A4A28"/>
          <w:sz w:val="20"/>
        </w:rPr>
        <w:t>Intense competition from Zscaler, Palo Alto Networks, and Cloudflare in the converging SASE market could compress margins and slow growth [7]</w:t>
      </w:r>
    </w:p>
    <w:p>
      <w:pPr>
        <w:spacing w:before="40" w:after="40"/>
        <w:ind w:left="283"/>
      </w:pPr>
      <w:r>
        <w:rPr>
          <w:rFonts w:ascii="Calibri" w:hAnsi="Calibri"/>
          <w:b/>
          <w:color w:val="4A6B25"/>
          <w:sz w:val="20"/>
        </w:rPr>
        <w:t xml:space="preserve">3. </w:t>
      </w:r>
      <w:r>
        <w:rPr>
          <w:rFonts w:ascii="Calibri" w:hAnsi="Calibri"/>
          <w:b w:val="0"/>
          <w:color w:val="3A4A28"/>
          <w:sz w:val="20"/>
        </w:rPr>
        <w:t>Debt-to-equity of 370.6% and ROE of -349.2% create balance sheet risk, particularly if capital markets tighten or revenue growth decelerates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Cybersecurity becomes more critical, not less, as AI adoption accelerates — AI creates more data, more cloud workloads, more attack surfaces, and more sophisticated threats that require advanced security solutions [4][7]. Netskope's zero trust SASE platform is structurally positioned to benefit from AI adoption: every organization deploying AI needs to secure the data flowing to and from AI models, protect AI workloads, and ensure zero trust access to AI applications. No analyst has flagged AI as a substitution risk for SASE providers. Rather, AI-native security threats (deepfakes, AI-generated phishing, automated attacks) increase demand for Netskope's detection capabilities. AI Opportunity (1/1): Netskope generates quantifiable revenue from AI-powered security products, with AI/ML embedded in threat detection, data classification, and user behavior analytics. The Q1 2026 earnings highlighted 'Strong Revenue Growth Amid AI Product Launches,' and the platform's ability to secure AI applications is a distinct revenue-generating capability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Netskope FY2026 and Q1 2026 Earnings Releases — revenue $709M (up 32%), ARR $845M (up 29%), net loss $679.4M, AI product launches, March-May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Netskope Q1 2026 Earnings Call Highlights: Strong Revenue Growth Amid AI Product Launches,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Glassdoor — Netskope employee reviews (4.2/5, 'Excellent Culture, Strong Leadership'),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Netskope corporate website — Leadership team (CEO Sanjay Beri, co-founder since 2012), NewEdge backbone, SASE platform overview,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Netskope — Continuing Our Commitment to ESG: Silver Medal from EcoVadis (top 85th percentile),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 Yahoo Finance — NTSK statistics: stock price $15.32, market cap $6.19B, D/E 370.6%, ROE -349.2%, profit margin -95.8%, avg volume 3.73M,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SaaStr / FJ Research — 'Netskope: Security for the Cloud and AI Era,' IPO analysis, $700M ARR growing 33%,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