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TGNA</w:t>
      </w:r>
      <w:r>
        <w:rPr>
          <w:rFonts w:ascii="Calibri" w:hAnsi="Calibri"/>
          <w:b/>
          <w:color w:val="1A2010"/>
          <w:sz w:val="40"/>
        </w:rPr>
        <w:t xml:space="preserve">  TEGNA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2026-09-16 · Inspire: -49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Communication Services · Broadcasting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TEGNA was a broadcast and digital media company that owned or operated 68 television stations in 54 U.S. markets, reaching approximately 39% of U.S. TV households. Originally part of Gannett Co. (founded 1906), TEGNA was spun off in 2015. On March 19, 2026, Nexstar Media Group completed its $6.2 billion acquisition of TEGNA at $22.00 per share. TEGNA shares were delisted from the NYSE and the company now operates as a wholly owned subsidiary of Nexstar. FY2025 revenue was $2.712B (-13% YoY) with Adj EBITDA of $161M, reflecting post-political-cycle advertising decline. Patrick Paolini was appointed CEO in May 2026 under Nexstar's ownership.</w:t>
      </w:r>
    </w:p>
    <w:p>
      <w:r>
        <w:rPr>
          <w:rFonts w:ascii="Calibri" w:hAnsi="Calibri"/>
          <w:b/>
          <w:color w:val="6E8450"/>
          <w:sz w:val="18"/>
        </w:rPr>
        <w:t>5,500 Employees · https://www.tegna.com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TEGNA built Premion, a digital advertising platform reaching third-party streaming and CTV networks, representing a meaningful pivot from traditional broadcast advertising to digital/OTT. However, core business remained traditional local TV broadcasting with declining advertising revenue and no transformative product launches in recent years [1]. AI Deployment (1/2): CEO Mike Steib (Google alum, joined August 2024) aggressively pushed AI integration — stating the company was 'under-utilizing automation and AI' — initiating nationwide layoffs replacing directors, meteorologists, and fact-checking teams with AI-driven systems [2]. TEGNA also established an AI innovation lab designing modular AI architectures and running rapid POCs [2]. AI was deployed primarily for cost-cutting rather than revenue-generating products. Market Share (1/2): TEGNA operated 68 stations in 54 markets, making it one of the largest pure-play local TV broadcasters before the Nexstar acquisition, though in a structurally declining industry [1]. Pipeline (0/2): No independent product roadmap exists; TEGNA is now a wholly owned subsidiary of Nexstar following the March 2026 acquisition close. R&amp;D Intensity (1/1): Investment in Premion digital platform and AI-driven newsroom automation represented above-average R&amp;D for the broadcasting industry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TEGNA's stated purpose — 'serving the greater good of our communities' through local journalism — was clear and identified a meaningful social role, but was undermined by aggressive cost-cutting including firing the Verify fact-checking team of 20 journalists and mass layoffs of investigative reporters and meteorologists under CEO Steib [2]. Community Impact (1/2): TEGNA was recognized as one of Achievers 50 Most Engaged Workplaces, and local TV stations served genuine community information needs. However, elimination of investigative journalism and fact-checking teams directly contradicted the stated community mission [2]. Employee Retention (0/2): Nationwide layoffs of on-air meteorologists, investigative journalists, sports reporters, and the entire Verify team signaled a low-trust environment. Glassdoor reviews describe a 'massive power vacuum' after the company was put up for sale, with morale described as 'defeated' [3]. Insider Buying (1/2): CEO Steib received 346,769 shares in stock awards (December 2025), but no evidence of open-market insider buying with personal capital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Infrastructure scored on metrics as of the March 2026 acquisition close at $22.00/share. TEGNA shares are no longer publicly traded following Nexstar's completed $6.2 billion acquisition [1][4]. Pre-acquisition metrics: D/E of 82.4% scored 0.95. ROE of 7.1% scored 0.47. Revenue Growth YoY of -13.0% (FY2025 full-year decline reflecting post-political-cycle advertising hangover) scored 0.23. Revenue Growth 5yr CAGR of -4% scored 0.07. Forward P/E of 11.6x scored 1.0. Profit margin of 8.1% scored 0.41. Dividend metrics: payout ratio 37.3% scored 1.0 (1x), consecutive years paid ~10 scored 1.0 (2x), consecutive years growth ~3 scored 0.3 (1x), 5yr dividend growth CAGR 7.1% scored 1.0 (2x). Weighted sum: 8.43/12 x 10 = 7.0, rounded to 7. Note: stock is now delisted; infrastructure score reflects pre-acquisition fundamentals.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TEGNA exemplified finite game thinking in its final years as an independent company. CEO Steib's approach — mass layoffs of journalists, elimination of fact-checking, and aggressive AI automation — prioritized near-term cost savings over local journalism's long-term viability. The Nexstar acquisition at $22/share crystallized this finite orientation, converting a 120-year-old company (tracing back to Gannett, 1906) into a subsidiary with no independent strategic future. This is the antithesis of infinite game thinking.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TEGNA's stated cause of 'serving the greater good of our communities' through local journalism was shallow in practice. While local news serves a genuine societal need, the company's actions — firing the Verify fact-checking team, laying off investigative journalists and meteorologists in favor of AI automation, and agreeing to be acquired by Nexstar — contradicted the stated purpose [2]. Sinek would see this as a company with a mission statement, not a Just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Low-trust environment. Multiple rounds of nationwide layoffs since CEO Steib's arrival in August 2024 — including on-air meteorologists, investigative journalists, sports reporters, and the entire 20-person Verify fact-checking team [2]. Glassdoor reviews describe a 'massive power vacuum' after the company was put up for sale, with 'no one hearing from the CEO, COO, or anyone in the c-suite for over a year' and morale described as 'defeated'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infinite competitive mindset. TEGNA's response to digital disruption from Google, Meta, and streaming platforms was defensive — cutting costs and automating content — rather than using competitive pressure to build differentiated capabilities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TEGNA remained fundamentally a local TV broadcaster since its 2015 spinoff from Gannett. Premion represented incremental digital extension rather than transformative reinvention. The company chose to be acquired by Nexstar for $22/share rather than pursuing independent strategic transformation — existential capitulation rather than existential flexibility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CEO Steib's leadership since August 2024 was characterized by cost-cutting and efficiency optimization rather than building long-term capability [2]. Firing the fact-checking team while claiming to 'serve the greater good of communities' is the opposite of principled leadership. Accepting the Nexstar acquisition rather than investing in independent transformation reflected short-term financial optimization over long-term vision.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TEGNA is no longer publicly investable. Nexstar Media Group completed its $6.2 billion acquisition of TEGNA on March 19, 2026, at $22.00 per share in cash, and TEGNA shares were subsequently delisted from the NYSE [1]. The company now operates as a wholly owned subsidiary of Nexstar, the nation's largest local TV broadcaster of ABC, CBS, FOX, and NBC affiliates. Prior to acquisition, TEGNA generated $2.712B in FY2025 revenue with $93M adjusted free cash flow, operating 68 stations across 54 markets with the Premion digital advertising platform. Patrick Paolini was appointed CEO in May 2026 under Nexstar ownership [3].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As a historical assessment, TEGNA's trajectory reflects the challenges facing local TV broadcasting. FY2025 revenue declined 13% to $2.712B with Adjusted EBITDA falling 48% to $161M, driven by post-political-cycle advertising weakness [4]. CEO Steib's aggressive AI automation and journalist layoffs optimized near-term costs but gutted the newsroom capabilities that differentiated local TV from digital competitors. The broadcasting industry faces existential AI disruption — AI-driven ad recommendations now suggest allocating just 7% of political ad budgets to broadcast TV (down from ~75% in 2000), while AI-generated news and chatbot-driven aggregation threaten to disintermediate local TV's audience relationship [2]. The $22/share acquisition by Nexstar represented a premium exit for shareholders but confirmed that independent local TV broadcasting is a declining business model requiring consolidation. The Inspire Impact Score of -49 (MISALIGNED) further limited appeal for faith-based investors. There is no action — the stock is delisted and the acquisition is complete.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N/A — TEGNA was acquired by Nexstar Media Group at $22.00/share on March 19, 2026 and is no longer publicly traded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For Nexstar (NXST) investors: integration of TEGNA's 68 stations and Premion digital platform could drive cost synergies and scale advantages in local TV advertising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Political advertising cycle in 2026 midterms may boost combined Nexstar/TEGNA station portfolio revenue from the depressed 2025 base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N/A — stock is delisted; the following risks apply to Nexstar's integration of TEGNA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Federal court injunction previously halted integration activities — any remaining legal challenges from state attorneys general could delay full integration of TEGNA properties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Structural decline in linear TV broadcasting as cord-cutting accelerates and AI-driven news aggregation threatens local TV's audience relationship and advertising model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HIGH RISK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(3/9): TEGNA's core business — local TV broadcasting, news production, and digital advertising — faces significant AI disruption risk. AI-generated news content, automated weather forecasting, and AI-driven ad targeting were already replacing human journalists and ad sales teams at TEGNA itself, as CEO Steib acknowledged the company was 'under-utilizing automation and AI' before mass layoffs of meteorologists, directors, and fact-checkers [2]. Local news aggregation by AI chatbots (Google AI Overviews, ChatGPT) threatens to disintermediate the audience relationship. Industry-wide concerns include AI being trained on news content without compensation and automated systems replacing reporters, editors, and designers [2]. AI Opportunity (1/1): Premion digital advertising platform leveraged programmatic and AI-driven targeting across CTV and streaming networks, generating meaningful digital advertising revenue. The AI innovation lab was developing modular AI architectures for newsroom automation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-49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Sales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Nexstar Media Group closes $6.2B acquisition of TEGNA at $22.00/share, NYSE delisting completed — Nexstar press release, March 19,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TEGNA AI strategy, CEO Steib leadership, nationwide journalist layoffs, AI innovation lab; NAB analysis of AI disruption risk to local broadcasting — FITSNews, TV News Check, NAB Blog, 2024-2026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TEGNA leadership changes — Patrick Paolini CEO (May 2026), Kurt Rao EVP &amp; CTO; Glassdoor employee reviews — power vacuum, morale criticism,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TEGNA FY2025 Full-Year Results — Revenue $2.712B (-13% YoY), Adj EBITDA $161M (-48%), Adj FCF $93M, AMS Revenue +4% — GlobeNewsWire, March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