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EVLV</w:t>
      </w:r>
      <w:r>
        <w:rPr>
          <w:rFonts w:ascii="Calibri" w:hAnsi="Calibri"/>
          <w:b/>
          <w:color w:val="1A2010"/>
          <w:sz w:val="40"/>
        </w:rPr>
        <w:t xml:space="preserve">  Evolv Technologies Holdings, Inc.</w:t>
      </w:r>
    </w:p>
    <w:p>
      <w:pPr>
        <w:spacing w:after="120"/>
      </w:pPr>
      <w:r>
        <w:rPr>
          <w:rFonts w:ascii="Calibri" w:hAnsi="Calibri"/>
          <w:b/>
          <w:color w:val="6E8450"/>
          <w:sz w:val="18"/>
        </w:rPr>
        <w:t>GROWTH SLEEVE · 2026-07-10 · Inspire: 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Security &amp; Protection Services · NASDAQ · United States</w:t>
      </w:r>
    </w:p>
    <w:p>
      <w:pPr>
        <w:spacing w:after="80"/>
      </w:pPr>
      <w:r>
        <w:rPr>
          <w:rFonts w:ascii="Calibri" w:hAnsi="Calibri"/>
          <w:b w:val="0"/>
          <w:color w:val="3A4A28"/>
          <w:sz w:val="20"/>
        </w:rPr>
        <w:t>Evolv Technologies develops, manufactures, and sells AI-powered security screening systems for high-traffic venues. Its flagship Evolv Express uses advanced sensors and machine learning to detect weapons in unstructured people flows without requiring individuals to stop, remove items, or empty pockets. The company serves 1,200+ customers across education, healthcare, sports, entertainment, and government sectors and has scanned over 4 billion people since 2019.</w:t>
      </w:r>
    </w:p>
    <w:p>
      <w:r>
        <w:rPr>
          <w:rFonts w:ascii="Calibri" w:hAnsi="Calibri"/>
          <w:b/>
          <w:color w:val="6E8450"/>
          <w:sz w:val="18"/>
        </w:rPr>
        <w:t>286 Employees · https://evolv.com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Evolv accelerated revenue growth to 45% YoY in Q1 2026 ($46.3M), raised full-year guidance to $175-180M, and expanded ending ARR to $127.3M — demonstrating continued commercial traction of its AI-powered screening platform [1]. The company launched Evolv eXpedite for bag screening, expanding from people-only to comprehensive venue security. AI Deployment (2/2): Evolv Express IS an AI product — its core value proposition is real-time AI weapon detection that has screened 4+ billion people, replacing legacy metal detectors with touchless, AI-driven threat identification across 1,200+ customer sites [1][2]. Market Share (1/2): Evolv is the clear category creator and leader in AI-powered touchless weapon detection, deployed at major venues including NFL stadiums, schools, and hospitals, but faces increasing competition from traditional security vendors adding AI capabilities [2]. Pipeline (1/2): Raised 2026 guidance to $175-180M revenue (20-23% growth) with ARR reaching $145-$150M; shift to ~50% pure subscription model for new deployments strengthens recurring revenue visibility [1]. R&amp;D Intensity (1/1): Continuous investment in AI algorithms, sensor technology, and Evolv Insights analytics platform expanding the data offering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Evolv's mission to 'make the world a safer place to live, work, learn, and play' through AI-powered security is clear and connects to public safety, but is not deeply distinctive — many security companies express similar goals. The 'privacy by design' approach and elimination of bias in screening differentiates somewhat [4]. Community Impact (1/2): Evolv serves schools, houses of worship, and healthcare facilities, directly protecting vulnerable populations; the company has screened 4+ billion people, representing meaningful social impact in an era of mass shootings [1]. Employee Retention (0/2): Glassdoor rating of 3.1/5 with only 33% of employees recommending the company; reports of overwork/burnout culture, and the CEO termination in October 2024 'to improve company culture' raises serious concerns about organizational health [3]. Insider Buying (1/2): New CEO John Kedzierski appointed December 2024 has equity exposure; however, the forced departure of prior CEO Peter George without cause creates leadership instability rather than insider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$46.3M (up 45% YoY) represents accelerating growth from 40% in FY2025, with ending ARR of $127.3M and raised full-year guidance to $175-180M [1]. D/E of 24% is excellent with $49.1M cash against $28.6M debt. However, ROE remains negative and Q1 2026 net loss of $5.0M (-10.8% margin) reflects continued GAAP unprofitability despite achieving adjusted EBITDA of $3.9M (8.5% margin) [1]. Forward P/E is meaningless for a loss-making company and scores at floor. The 5yr revenue CAGR of ~40% (from near-zero to $146M) is exceptional and scores at target. Liquidity floor easily cleared at $16.9M daily dollar volume (2.81M avg vol x $6.03)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Evolv shows elements of infinite game thinking through its mission-driven focus on public safety and long-term subscription model transition, but the forced CEO departure in October 2024, cultural concerns flagged by the board, and Glassdoor rating of 3.1/5 undermine the organizational foundation needed for sustained infinite play. The new CEO (Kedzierski, appointed December 2024) has not yet had enough time to demonstrate whether he will bring infinite-game leadership to the organization.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Protecting people from weapons in schools, hospitals, and public venues connects to a genuine cause — making public spaces safer in an era of mass violence, with 4+ billion people screened [1]. The company's privacy-by-design approach adds ethical depth to the mission. However, the mission statement 'make the world a safer place' is relatively generic, and the company's execution of this cause has been inconsistent given leadership turmoil — the board fired the CEO specifically for cultural reasons, suggesting the cause wasn't being lived out internally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board terminated CEO Peter George in October 2024 specifically citing the need 'to improve the company's culture,' a direct indictment of the trust environment [3]. Glassdoor rating of 3.1/5 with only 33% of employees recommending the company, reports of 'poor leadership' and 'fear for management' style, and overwork/burnout culture raised at all-hands meetings suggest low psychological safety. Three CEO changes in rapid succession creates organizational instability that further erodes trust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Evolv management acknowledging worthy rivals in a constructive, learning-oriented way. The company positions itself as the category creator and leader in AI-powered screening, but traditional security players like Smiths Detection and Garrett are adding AI capabilities that Evolv should acknowledge as competitive motivation rather than dismiss.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shift from hardware sales to a subscription/SaaS model (targeting 50% pure subscription for new deployments in 2026) represents meaningful business model evolution [1]. The expansion from people screening (Express) to bag screening (eXpedite) and analytics (Insights) shows the company is building platform capabilities rather than remaining a single-product vendor. However, these are incremental evolutions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board's decision to terminate CEO Peter George for cultural reasons rather than tolerating dysfunction shows institutional courage to prioritize organizational health over continuity [3]. The subscription model transition sacrifices near-term revenue recognition for long-term recurring revenue quality. However, three CEO changes in 14 months (George terminated, Ellenbogen interim, Kedzierski appointed) creates instability that undermines sustained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Evolv Technologies is the category leader in AI-powered touchless weapon detection, serving 1,200+ customers and accelerating revenue growth to 45% YoY in Q1 2026 ($46.3M) with ending ARR of $127.3M [1]. Management raised full-year 2026 guidance to $175-180M revenue (20-23% growth) and reaffirmed ARR of $145-150M, while achieving adjusted EBITDA of $3.9M (8.5% margin) in Q1 [1]. The transition to ~50% pure subscription model strengthens recurring revenue quality and operating leverage. With $49.1M cash, improving unit economics, and expanding into bag screening (eXpedite) and analytics (Insights), Evolv is approaching a profitability inflection point in a growing market driven by school safety mandates and venue security regulations. The technology has screened 4+ billion people, creating a proprietary data moat for AI algorithm improvement.</w:t>
      </w:r>
    </w:p>
    <w:p>
      <w:pPr>
        <w:spacing w:after="120"/>
      </w:pPr>
      <w:r>
        <w:rPr>
          <w:rFonts w:ascii="Calibri" w:hAnsi="Calibri"/>
          <w:b w:val="0"/>
          <w:color w:val="3A4A28"/>
          <w:sz w:val="20"/>
        </w:rPr>
        <w:t>The bear case centers on profitability uncertainty and leadership instability. Despite 45% revenue growth in Q1 2026, Evolv posted a $5.0M GAAP net loss and ROE remains deeply negative — the path to GAAP profitability remains unclear beyond adjusted EBITDA positivity [1]. The forced CEO termination in October 2024 for cultural reasons, followed by two leadership changes in three months, creates organizational risk and execution uncertainty under new CEO John Kedzierski (7 months tenure) [3]. The $1.1B market cap implies ~6x forward revenue, which demands sustained 20%+ growth that could be challenged by traditional security companies (Smiths Detection, Garrett, CEIA) adding AI capabilities to their established customer relationships. Evolv's technology has faced scrutiny over detection accuracy, and any high-profile weapon incident at a protected venue would be catastrophic for the brand. Stock-based compensation remains elevated, diluting shareholder value. Glassdoor rating of 3.1/5 with 33% employee recommendation rate signals cultural dysfunction that could impair talent retention and product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acceleration to 45% YoY with raised full-year guidance to $175-180M and reaffirmed year-end ARR of $145-150M, demonstrating sustained commercial momentum [1]</w:t>
      </w:r>
    </w:p>
    <w:p>
      <w:pPr>
        <w:spacing w:before="40" w:after="40"/>
        <w:ind w:left="283"/>
      </w:pPr>
      <w:r>
        <w:rPr>
          <w:rFonts w:ascii="Calibri" w:hAnsi="Calibri"/>
          <w:b/>
          <w:color w:val="4A6B25"/>
          <w:sz w:val="20"/>
        </w:rPr>
        <w:t xml:space="preserve">2. </w:t>
      </w:r>
      <w:r>
        <w:rPr>
          <w:rFonts w:ascii="Calibri" w:hAnsi="Calibri"/>
          <w:b w:val="0"/>
          <w:color w:val="3A4A28"/>
          <w:sz w:val="20"/>
        </w:rPr>
        <w:t>School safety mandate legislation in multiple U.S. states could accelerate education sector adoption, Evolv's fastest-growing vertical, with additional government funding for security screening</w:t>
      </w:r>
    </w:p>
    <w:p>
      <w:pPr>
        <w:spacing w:before="40" w:after="40"/>
        <w:ind w:left="283"/>
      </w:pPr>
      <w:r>
        <w:rPr>
          <w:rFonts w:ascii="Calibri" w:hAnsi="Calibri"/>
          <w:b/>
          <w:color w:val="4A6B25"/>
          <w:sz w:val="20"/>
        </w:rPr>
        <w:t xml:space="preserve">3. </w:t>
      </w:r>
      <w:r>
        <w:rPr>
          <w:rFonts w:ascii="Calibri" w:hAnsi="Calibri"/>
          <w:b w:val="0"/>
          <w:color w:val="3A4A28"/>
          <w:sz w:val="20"/>
        </w:rPr>
        <w:t>Path to full-year GAAP profitability as subscription revenue scales and operating leverage improves from the Q1 2026 adjusted EBITDA of $3.9M (8.5% margin)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Leadership instability — three CEO changes in 14 months (George terminated, Ellenbogen interim, Kedzierski appointed December 2024) creates execution risk during a critical scaling phase, compounded by 3.1/5 Glassdoor rating [3]</w:t>
      </w:r>
    </w:p>
    <w:p>
      <w:pPr>
        <w:spacing w:before="40" w:after="40"/>
        <w:ind w:left="283"/>
      </w:pPr>
      <w:r>
        <w:rPr>
          <w:rFonts w:ascii="Calibri" w:hAnsi="Calibri"/>
          <w:b/>
          <w:color w:val="4A6B25"/>
          <w:sz w:val="20"/>
        </w:rPr>
        <w:t xml:space="preserve">2. </w:t>
      </w:r>
      <w:r>
        <w:rPr>
          <w:rFonts w:ascii="Calibri" w:hAnsi="Calibri"/>
          <w:b w:val="0"/>
          <w:color w:val="3A4A28"/>
          <w:sz w:val="20"/>
        </w:rPr>
        <w:t>Detection accuracy scrutiny — any high-profile weapon incident at an Evolv-protected venue would severely damage brand credibility and could trigger customer defections in a trust-dependent market</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remains elusive despite adjusted EBITDA turning positive, with Q1 2026 net loss of $5.0M and elevated stock-based compensation continuing to dilute shareholder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Evolv IS an AI company — its entire product line is built on proprietary AI/ML weapon detection algorithms trained on millions of scans across 1,200+ customer sites [1][2]. AI does not threaten this business; AI IS the business. The physical hardware (sensors, screening gates) combined with proprietary training data from 4+ billion scans creates a moat that pure-software AI cannot replicate. The subscription/SaaS model with Evolv Insights analytics further embeds AI into recurring revenue. Venues cannot deploy a generic AI alternative to screen for weapons — this requires purpose-built hardware-software integration and regulatory compliance. AI Opportunity (1/1): 100% of Evolv's $46.3M Q1 2026 revenue is AI-derived, with Evolv Express and eXpedite being AI-native products and Evolv Insights providing AI-powered analytics as an upsell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Evolv Technology Q1 2026 Earnings Release — $46.3M Revenue (up 45% YoY), $127.3M ARR, Raised 2026 Guidance, BusinessWire, May 12, 2026</w:t>
      </w:r>
    </w:p>
    <w:p>
      <w:pPr>
        <w:spacing w:before="20" w:after="20"/>
        <w:ind w:left="170"/>
      </w:pPr>
      <w:r>
        <w:rPr>
          <w:rFonts w:ascii="Calibri" w:hAnsi="Calibri"/>
          <w:b/>
          <w:color w:val="4A6B25"/>
          <w:sz w:val="15"/>
        </w:rPr>
        <w:t xml:space="preserve">2. </w:t>
      </w:r>
      <w:r>
        <w:rPr>
          <w:rFonts w:ascii="Calibri" w:hAnsi="Calibri"/>
          <w:b w:val="0"/>
          <w:color w:val="3A4A28"/>
          <w:sz w:val="17"/>
        </w:rPr>
        <w:t>Evolv Technology Q4 and FY2025 Earnings Release — $145.9M Full-Year Revenue, 40% Growth, Positive Adjusted EBITDA, March 2026</w:t>
      </w:r>
    </w:p>
    <w:p>
      <w:pPr>
        <w:spacing w:before="20" w:after="20"/>
        <w:ind w:left="170"/>
      </w:pPr>
      <w:r>
        <w:rPr>
          <w:rFonts w:ascii="Calibri" w:hAnsi="Calibri"/>
          <w:b/>
          <w:color w:val="4A6B25"/>
          <w:sz w:val="15"/>
        </w:rPr>
        <w:t xml:space="preserve">3. </w:t>
      </w:r>
      <w:r>
        <w:rPr>
          <w:rFonts w:ascii="Calibri" w:hAnsi="Calibri"/>
          <w:b w:val="0"/>
          <w:color w:val="3A4A28"/>
          <w:sz w:val="17"/>
        </w:rPr>
        <w:t>BusinessWire / Glassdoor — Evolv Technology CEO Termination, Leadership Change, Employee Reviews, October-December 2024</w:t>
      </w:r>
    </w:p>
    <w:p>
      <w:pPr>
        <w:spacing w:before="20" w:after="20"/>
        <w:ind w:left="170"/>
      </w:pPr>
      <w:r>
        <w:rPr>
          <w:rFonts w:ascii="Calibri" w:hAnsi="Calibri"/>
          <w:b/>
          <w:color w:val="4A6B25"/>
          <w:sz w:val="15"/>
        </w:rPr>
        <w:t xml:space="preserve">4. </w:t>
      </w:r>
      <w:r>
        <w:rPr>
          <w:rFonts w:ascii="Calibri" w:hAnsi="Calibri"/>
          <w:b w:val="0"/>
          <w:color w:val="3A4A28"/>
          <w:sz w:val="17"/>
        </w:rPr>
        <w:t>Evolv Technology 2023 Sustainable Safety ESG Report — Privacy by Design, Community Impact, April 2023</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EVLV Key Statistics, Market Cap, Volume,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