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KUST</w:t>
      </w:r>
      <w:r>
        <w:rPr>
          <w:rFonts w:ascii="Calibri" w:hAnsi="Calibri"/>
          <w:b/>
          <w:color w:val="1A2010"/>
          <w:sz w:val="40"/>
        </w:rPr>
        <w:t xml:space="preserve">  Kustom Entertainment,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Kustom Entertainment (formerly Digital Ally, DGLY) is a micro-cap live event production and online ticketing company operating through its Country Stampede Music Festival (entering its 30th year) and TicketSmarter.com platform. The company rebranded in January 2026, executed a 1-for-5 reverse stock split, and is divesting its legacy video solutions segment (58 patents) to Cycurion for $6-8.5M. CEO Stanton Ross leads the pivot to focus exclusively on live entertainment and ticketing markets.</w:t>
      </w:r>
    </w:p>
    <w:p>
      <w:r>
        <w:rPr>
          <w:rFonts w:ascii="Calibri" w:hAnsi="Calibri"/>
          <w:b/>
          <w:color w:val="6E8450"/>
          <w:sz w:val="18"/>
        </w:rPr>
        <w:t>50 Employees · https://kustoment.com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Kustom completed its third strategic pivot in recent years — from body cameras (Digital Ally) to disinfectants to live entertainment and ticketing — rebranding and executing a 1-for-5 reverse split in January 2026 [1]. Q1 2026 revenue rose to $4.3M from $3.1M, driven by service/ticketing revenue of $3.8M, but operating losses widened to $1.3M from $1.0M [2]. The pivot has opened a new revenue stream but has not yet demonstrated sustainable execution. AI Deployment (0/2): No AI capabilities deployed. The company is actively divesting its technology portfolio, selling 58 patents covering video surveillance and evidence management to Cycurion, which plans to integrate them with AI-enhanced cybersecurity [3]. R&amp;D investment is effectively zero. Market Share (1/2): TicketSmarter earned Forbes Advisor 2026 Top 10 Best Ticket Resale Sites recognition, demonstrating some market presence in the secondary ticketing space [4]. However, market share is negligible versus Ticketmaster/Live Nation ($30B+ market cap) and StubHub. Product Pipeline (0/2): No next-generation products announced. Growth strategy centers on expanding the live events roster beyond Country Stampede, but no specific new festivals or platforms with timelines have been disclosed. R&amp;D Intensity (0/1): No material R&amp;D spending; the company is divesting rather than building technology assets.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CEO Stan Ross brings personal authenticity to the entertainment mission — his father founded Kustom Amplifiers, used by Johnny Cash, The Jackson 5, and John Fogerty — and Ross describes a 'fan-first philosophy' for live events [4]. The purpose is clear (live entertainment) but has been undermined by three strategic pivots (body cameras, disinfectants, entertainment), making it difficult to view as a deeply held corporate mission rather than the latest survival strategy. Community Impact (0/2): No evidence of charitable giving, foundation programs, or community investment beyond the economic impact of hosting the Country Stampede festival in Kansas. Employee Retention (0/2): With approximately 50 employees post-restructuring, multiple strategic pivots, serial reverse stock splits, and ongoing divestitures, there is no positive retention data and significant organizational instability. Insider Buying (0/2): No evidence of meaningful insider buying. Altman Z-Score of -11.41 and market cap of $598K signal extreme financial distress that would deter insider investment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Stock price $0.954 x conservative average daily volume of ~774K shares = ~$739K daily dollar volume, below the $1M IOWN liquidity floor [5]. Infrastructure score forced to 0 regardless of other metrics. Beyond the floor, fundamentals are severely impaired: D/E of 49% is reasonable, but ROE of -147.88% reflects deep losses, profit margin of -112.56% means the company loses more than a dollar for every dollar of revenue earned, and TTM net loss of $16.82M against $14.94M revenue indicates an unsustainable business model [2][5]. The Altman Z-Score of -11.41 signals extreme bankruptcy risk. Market cap of $598K with enterprise value of $1.46M reflects a company worth less than a median single-family home. A second reverse split (1-for-5) in January 2026 — following the 1-for-3 split — signals ongoing equity value destruction.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Kustom Entertainment is a textbook finite-game player. Three strategic pivots in recent years (body cameras, disinfectants, live entertainment), two reverse stock splits, serial divestitures, and a $598K market cap reveal a company managing to survive quarter-by-quarter rather than building to endure. While CEO Ross's music heritage provides personal conviction, the corporate vehicle has been a serial identity-changer with no durable Just Cause that has survived even one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CEO Ross's 'fan-first philosophy' rooted in family music heritage (Kustom Amplifiers, Johnny Cash) provides a personal cause, but the corporate entity has pivoted three times in recent years — body cameras, then disinfectants, now live entertainment [4]. A Just Cause must be durable and consistent; Kustom's cause changes with each survival pivot. The current live entertainment focus is not yet tested through any meaningful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Serial restructurings, multiple reverse stock splits, divestitures of entire business segments (Nobility Healthcare, video solutions), and employee count declining to approximately 50 people create extreme organizational instability [2][3]. No employee satisfaction, tenure, or retention data is available. The pattern of constant strategic upheaval is inconsistent with a high-trust, psychologically safe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Kustom competes against Live Nation/Ticketmaster ($30B+ market cap) and StubHub in ticketing — companies so large that meaningful competitive engagement is implausible at KUST's scale. No management commentary acknowledges competitors' strengths as learning opportunities.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dramatically reinvented itself — Digital Ally's body camera/surveillance business was abandoned for live entertainment and ticketing, and the video solutions segment is now being sold to Cycurion [1][3]. This demonstrates willingness to change. However, the pivots were driven by business failure (declining body camera sales, failed disinfectant push) rather than by a Just Cause demanding strategic evolution. Flexibility driven by desperation is not what Sinek means by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strategic decisions — divesting video solutions for $6-8.5M, selling Nobility Healthcare for $1.45M, executing a second reverse split — are cash-raising survival moves, not courageous long-term investments [1][3]. Management is optimizing for immediate cash needs with a $598K market cap and Altman Z-Score of -11.41, not sacrificing near-term results for long-term capability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Kustom Entertainment is a micro-cap speculation with highly unfavorable risk/reward for IOWN investors. Q1 2026 revenue rose 39% to $4.3M driven by TicketSmarter ticketing services ($3.8M), and the Country Stampede Music Festival enters its 30th year in 2026 [2][4]. CEO Stan Ross's personal music heritage and fan-first philosophy provide authentic conviction. The pending sale of the legacy video solutions segment to Cycurion for $6-8.5M would provide a critical cash injection [3]. TicketSmarter earned Forbes Advisor 2026 Top 10 recognition, validating its niche positioning in the secondary ticket market. However, the stock fails the IOWN liquidity floor at ~$739K daily dollar volume, and every financial metric signals extreme distress.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Market cap of $598K with an Altman Z-Score of -11.41 signals near-term bankruptcy risk [5]. TTM net loss of $16.82M against $14.94M revenue (-112.56% profit margin) means the company destroys more than a dollar for every dollar earned [2][5]. Two reverse stock splits within a year (1-for-3 then 1-for-5) reflect accelerating equity value destruction, with the stock down 97.21% over 52 weeks. ROE of -147.88% and operating cash flow of -$12.44M confirm the business is far from self-sustaining. Three strategic pivots in recent years (body cameras, disinfectants, live entertainment) demonstrate serial survival rather than durable business building. Live events and online ticketing are dominated by Live Nation/Ticketmaster with unassailable scale, exclusive venue deals, and artist relationships that a $598K company cannot challenge. KUST is uninvestable for an IOWN portfolio.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Cycurion acquisition of video solutions segment for $6-8.5M would provide critical near-term liquidity and allow full focus on the entertainment business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Country Stampede 30th anniversary and TicketSmarter Forbes 2026 recognition could drive incremental ticketing revenue and brand awareness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Live entertainment industry tailwinds — post-pandemic demand for in-person experiences and a $100B+ global market provide potential secular growth if execution stabilizes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IOWN Liquidity Floor Triggered — stock price $0.954 x avg daily volume ~774K = ~$739K daily dollar volume, below the $1M minimum, indicating the stock is inappropriate for IOWN portfolio allocation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bankruptcy risk — Altman Z-Score of -11.41, TTM net loss of $16.82M on $14.94M revenue (-112.56% margin), $598K market cap, and two reverse stock splits within one year signal potential equity wipeout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Serial strategic identity changes (body cameras, disinfectants, entertainment) establish a pattern of business model failure that the current live events pivot has not yet broken, with no evidence the entertainment pivot will succeed where prior strategies failed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Kustom Entertainment's core business — producing live music festivals (Country Stampede) and selling tickets to physical events — is fundamentally protected from AI disruption. Live entertainment is an in-person, experiential business that AI cannot replace; consumers attend concerts for the physical experience, not for information that AI could substitute [4]. The TicketSmarter ticketing platform faces competitive pressure from AI-enhanced rivals (Ticketmaster's dynamic pricing, StubHub's recommendation engines), but AI cannot displace the basic function of ticket distribution. The primary competitive threats to KUST are scale, venue relationships, and capital — not AI substitution. AI Opportunity (0/1): No AI revenue. The company is divesting its 58-patent technology portfolio (including video/AI patents) to Cycurion rather than developing AI capabilities, leaving zero AI revenue potential in the remaining entertainment business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N/A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Digital Ally/Kustom Entertainment Rebrand and 1-for-5 Reverse Stock Split Announcement —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Kustom Entertainment Q1 2026 10-Q Filing — Revenue $4.3M, Net Loss $5.9M, Operating Loss $1.3M, SEC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Cycurion Asset Purchase Agreement for Kustom Video Solutions Segment — 58 Patents, $6-8.5M, GlobeNewsWire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Kustom Entertainment TicketSmarter Forbes Advisor 2026 Top 10 Best Ticket Resale Sites; CEO Stan Ross Fan-First Philosophy — Kansas City Business Journal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KUST Statistics, Market Cap $598K, D/E 49%, ROE -147.88%, Altman Z-Score -11.41,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