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ETR</w:t>
      </w:r>
      <w:r>
        <w:rPr>
          <w:rFonts w:ascii="Calibri" w:hAnsi="Calibri"/>
          <w:b/>
          <w:color w:val="1A2010"/>
          <w:sz w:val="40"/>
        </w:rPr>
        <w:t xml:space="preserve">  Entergy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2026-04-12 · Inspire: 39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Utilities · Utilities - Regulated Electric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Entergy is an integrated electric and gas utility serving approximately 3 million customers across Arkansas, Louisiana, Mississippi, and Texas. The company is a key beneficiary of Gulf South industrial electrification and AI data center load growth, highlighted by a $10B+ agreement to power Meta's Louisiana hyperscale data center complex. Market cap is approximately $47B.</w:t>
      </w:r>
    </w:p>
    <w:p>
      <w:r>
        <w:rPr>
          <w:rFonts w:ascii="Calibri" w:hAnsi="Calibri"/>
          <w:b/>
          <w:color w:val="6E8450"/>
          <w:sz w:val="18"/>
        </w:rPr>
        <w:t>12,500 Employees · https://www.entergy.com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Entergy delivered 2025 adjusted EPS of $3.91 and initiated 2026 guidance of $4.25-$4.45 (9-14% growth), locking in a transformative $10B+ Meta agreement for two gigawatts of 24/7 data center load plus 3.5 GW of signed electric service agreements [1][2]. AI Deployment (2/2): Entergy is an AI infrastructure beneficiary — the Meta grid deal IS an AI deployment, with five to ten gigawatts of additional data center opportunities under discussion [2]. Market Share (1/2): Entergy is the dominant Gulf South integrated utility but faces no 'market share' competition given regulated-monopoly structure; 4% 2025 sales growth with 7% industrial growth shows category leadership in industrial electrification [1]. Pipeline (1/2): 2,200 MW of new gas generation for the Meta data center plus an 8%+ adjusted EPS CAGR through 2029 provides clear pipeline visibility, though much is concentrated in one customer [1][3]. R&amp;D Intensity (0/1): Regulated utilities do not run significant R&amp;D spend; this item is N/A but scores 0 under the checklist.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Entergy's mission to 'power life' for Gulf South communities and its 25-year Environmental Initiatives Fund show specific, thoughtful purpose beyond rate-base growth [3]. Community Impact (2/2): Entergy's 2025 performance report highlights $77B in local investment and 12,000 jobs supported across its service territory, with the Environmental Initiatives Fund marking 25 years of community giving [1][3]. Employee Retention (1/2): Stable workforce of ~12,500 under long-tenured leadership, though no standout retention metric cited publicly. Insider Buying (0/2): No evidence of meaningful net insider buying by CEO Drew Marsh or executive team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score 8. Stock at ~$114.96 with $47B market cap and ample daily volume easily clears liquidity floor [4]. 2025 revenue of $12.95B (up ~9%) with net margin of 13.7%, ROE of 10.8%, forward P/E of 23.6, and D/E of 182% reflect the capital-intensive utility business model with strong profitability [4]. Dividend profile is excellent: $2.56 annualized, 12 consecutive years of increases, payout ratio in the ~65% range typical for regulated utilities, and ~5% 5-year dividend growth CAGR [3]. The Meta deal and 8%+ EPS CAGR guidance support continued dividend growth through the decade.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Entergy plays a long game structurally — 100-year regulated utility assets with decade-long planning horizons — but its current strategy to build 2,200 MW of new natural gas generation for AI data centers (rather than clean energy) shows finite-game tradeoffs driven by customer urgency rather than the Just Cause of sustainable power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Entergy articulates 'powering life' for Gulf South communities and has a 25-year Environmental Initiatives Fund, but the cause is partially lived — the company's Sierra Club clean energy grade fell from B to C for over-reliance on gas, and critics argue the Meta data center gas plants prioritize growth over sustainability [5][3].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Stable utility workforce of ~12,500 with low-drama leadership under Drew Marsh (CEO since November 2022, prior CFO for nearly a decade) [2]. No major cultural red flags, but no standout trust indicators either — average for the regulated utility industry.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Regulated monopoly limits competitive exposure. Entergy does not articulate worthy-rival thinking; its competition is primarily regulatory (PUCs) and capital-markets based, not product-based.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to industrial electrification and AI data center load growth represents meaningful adaptation — Entergy has shifted from a slow-growth rate-base utility to an AI infrastructure play in under three years [2]. The $10B+ Meta deal and 3.5 GW of service agreements signal real strategic flexibility, though still incremental rather than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Marsh's transparent regulatory communication and willingness to commit to long-term industrial customer decarbonization are courageous moves, but the company withdrew its controversial Bayou Power Station floating methane gas plant only after community opposition — responsive rather than principled [5]. Some courage but no standout pattern.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Entergy is the cleanest way to play AI data center load growth in the most demand-rich region of the country. The 2025 results and 2026 guidance of $4.25-$4.45 (9-14% growth) plus 8%+ EPS CAGR through 2029 give investors visible compounding anchored by the $10B+ Meta Louisiana hyperscale agreement (2 GW, 24/7) and 3.5 GW of signed electric service agreements [1][2]. CEO Drew Marsh disclosed an additional 5-10 GW of data center discussions underway, implying years of capacity deployment ahead [2]. Industrial sales grew 7% in 2025 with broader retail sales growth of ~5% projected in 2026 [1]. A 12-year dividend growth streak with ~5% CAGR and 2.2% yield provides income support while the rate base expands. Forward P/E of 23.6 is at the premium end of the regulated utility peer group but justified by the data center load growth visibility.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regulatory, environmental, and customer concentration risks are material. The Sierra Club downgraded Entergy Louisiana's clean energy grade from B to C in 2025 for over-reliance on natural gas and fewer renewable investments [5]. The 2,200 MW of new gas plants for the Meta data center drew expert testimony alleging environmental claims are overstated and ratepayers face unnecessary financial risk [5]. The previously withdrawn Bayou Power Station floating methane proposal signals ongoing execution risk on gas buildout. D/E of 182% is consistent with regulated utilities but limits financial flexibility, and Meta represents meaningful customer concentration — a data center demand slowdown or contract renegotiation would directly pressure EPS guidance. Rising rates or a multiple compression event could pressure the forward P/E of 23.6x toward the 18-20x historical norm for regulated utilities.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Conversion of 5-10 GW of disclosed data center pipeline into signed electric service agreements, extending the 8%+ EPS CAGR visibility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Constructive rate case outcomes in Louisiana and Mississippi supporting the $40B+ capital plan through 2028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dividend growth streak extension with Board expected to raise the quarterly dividend in late 2026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Environmental/regulatory backlash against the 2,200 MW of new gas plants for the Meta data center — Sierra Club grade downgrade and expert testimony flag ratepayer and environmental risk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Customer concentration on Meta — renegotiation, slowdown, or cancellation of the hyperscale deal would materially pressure EPS growth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Interest rate sensitivity — regulated utility with 182% D/E and long-duration capex commitments faces valuation pressure from rising rates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Regulated electric utility is structurally IMMUNE to AI disruption — AI cannot generate, transmit, or distribute electricity, and the physical grid is one of the most regulated critical infrastructures in the economy [2]. AI actively increases Entergy's demand: the Meta Louisiana hyperscale facility alone is 2 GW of 24/7 load, and CEO Drew Marsh disclosed discussions on 5-10 GW of additional data center opportunities [2]. AI Opportunity (1/1): Entergy directly monetizes AI through data center electric service agreements — the Meta deal represents a quantifiable AI-driven revenue stream, plus 3.5 GW of signed service agreements in 2025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Entergy 2025 Financial Results Release — $3.91 EPS, 2026 guidance $4.25-$4.45, 4% sales growth,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Fortune / FinancialContent — Entergy Meta $10B Louisiana data center deal and 5-10 GW pipeline commentary from CEO Drew Marsh,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Entergy Investor Relations — dividend history ($2.56 annualized, 12 consecutive years of growth), Environmental Initiatives Fund 25-year milestone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StockAnalysis — ETR stock price $114.96, market cap $47B, P/E 26.55, forward P/E 23.59, ROE 10.77%, D/E 1.82, profit margin 13.7%,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Union of Concerned Scientists / Louisiana Illuminator — Entergy Louisiana Sierra Club clean energy grade downgrade (B to C), Bayou Power Station withdrawal, 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