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PRZO</w:t>
      </w:r>
      <w:r>
        <w:rPr>
          <w:rFonts w:ascii="Calibri" w:hAnsi="Calibri"/>
          <w:b/>
          <w:color w:val="1A2010"/>
          <w:sz w:val="40"/>
        </w:rPr>
        <w:t xml:space="preserve">  ParaZero Technologies Ltd.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2026-04-24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39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Aerospace &amp; Defense · NASDAQ · Israel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ParaZero Technologies is a micro-cap Israeli aerospace and defense company that designs, develops, and manufactures autonomous parachute safety systems (SafeAir) for commercial drones and counter-UAS defense systems (DefendAir). The company is pivoting from drone safety components to positioning as a Tier 1 defense provider with multi-layered counter-drone solutions.</w:t>
      </w:r>
    </w:p>
    <w:p>
      <w:r>
        <w:rPr>
          <w:rFonts w:ascii="Calibri" w:hAnsi="Calibri"/>
          <w:b/>
          <w:color w:val="6E8450"/>
          <w:sz w:val="18"/>
        </w:rPr>
        <w:t>22 Employees · https://parazero.com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ParaZero grew 2025 revenue 12% YoY to $1.05M and reports $1.28M in contracted 2026 orders (22% above full-year 2025 revenue), demonstrating early traction in the pivot from drone safety to counter-UAS defense [1]. However, the company remains pre-scale with only $1M in annual revenue and 22 employees. AI Deployment (0/2): No evidence of AI-powered products or quantified AI-driven efficiency gains; the company's autonomous parachute systems use sensor-based triggering, not AI [3]. Market Share (1/2): ParaZero holds a meaningful position in the niche autonomous drone safety parachute market with SafeAir as a recognized brand, and the DefendAir counter-UAS system is gaining defense contracts, but the company is a tiny player in the broader aerospace and defense industry [1]. Pipeline (2/2): Specific next-gen products are named — DefendAir counter-UAS systems, DropAir precision airdrop systems — and the pivot to Tier 1 defense provider with $1.28M in 2026 orders provides tangible pipeline visibility [1][2]. R&amp;D Intensity (0/1): With only $1M in revenue and 22 employees, R&amp;D spending cannot be meaningfully compared to industry peers.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ParaZero's mission of 'protecting forces, assets, and airspace against emerging unmanned threats' is specific and purpose-driven for a defense company, connecting technology to life-saving applications [3]. However, it is not deeply distinctive and reads as standard defense industry positioning. Community Impact (0/2): No evidence of charitable programs or community investment — the company has 22 employees and $1M in revenue, making meaningful philanthropy unlikely at this stage [3]. Employee Retention (0/2): No Glassdoor reviews or employee retention data available for a 22-person company [3]. Insider Buying (1/2): No specific insider transaction data found in searches, but the company's small executive team maintains significant equity positions — neutral signal at this stage [5].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LIQUIDITY FLOOR TRIGGERED: Average daily volume of 1,018,064 shares x $0.75 stock price = $767,824 daily traded value, below the $1,000,000 minimum threshold [5]. Infrastructure score is forced to 0 regardless of other metrics. For reference, the underlying financials are extremely weak: ROE of -380.5% (deeply unprofitable), profit margin of 0% (breakeven at best), no forward P/E available (negative earnings), and total revenue of only $1.05M [5]. The company has near-zero debt (D/E 9.7%) but this reflects a pre-revenue-scale business funded by equity issuance rather than balance sheet strength. Market cap of $18.6M with $1M revenue demonstrates the speculative nature of this investment.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ParaZero is a pre-scale startup in survival mode rather than playing an infinite game. The company's pivot from drone safety to counter-UAS defense demonstrates strategic flexibility, but with $1M in revenue, 22 employees, and negative earnings, the focus is on reaching viability rather than building an enduring institution. The recent CEO change and strategic repositioning suggest finite-game urgency.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ParaZero's stated mission of protecting forces and airspace against unmanned threats is purpose-driven but reads as standard defense industry positioning rather than a deeply held Just Cause [3]. The company exists primarily to commercialize specific technology products — the purpose follows the product rather than the product following the purpose. At 22 employees and $1M revenue, institutional purpose hasn't been tested. (1/3 points)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 employee culture data is available for a 22-person micro-cap company [3]. The CEO was replaced in July 2025 (Ariel Alon succeeding previous leadership), and with such a small team, organizational stability is inherently fragile. No evidence of exceptional trust or employee empowerment programs. (0/2 points)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 evidence of how ParaZero frames its competitive positioning relative to rivals. In a nascent counter-UAS market, the company appears focused on its own product development rather than explicitly referencing competitive dynamics or learning from worthy rivals. (0/1 point)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ParaZero has demonstrated meaningful strategic flexibility by pivoting from a drone safety component company (SafeAir parachutes) to a multi-layered counter-UAS defense provider (DefendAir systems), repositioning from commercial drone accessories to Tier 1 defense contracts [1]. This is a significant business model evolution for a small company, though driven by market necessity rather than a grounded Just Cause. (1/2 points)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pivot to defense is strategically sound but driven by commercial necessity (drone safety is a niche market) rather than courageous long-term conviction [1]. The company has not demonstrated willingness to sacrifice near-term results for long-term capability — it is simply trying to survive and grow. No evidence of leadership making costly principled decisions. (0/2 points)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ParaZero Technologies is an early-stage Israeli defense company executing a strategic pivot from drone safety parachutes to counter-UAS defense systems, with 2026 contracted orders of $1.28M representing 22% growth over full-year 2025 revenue of $1.05M [1]. The counter-UAS market is growing rapidly as drone warfare proliferates globally (Ukraine, Middle East), and ParaZero's DefendAir non-explosive counter-drone system addresses a specific gap in defense capabilities for sensitive environments where kinetic interceptors are impractical [1]. The company appointed an experienced UAV/defense executive (Ariel Alon) as CEO in July 2025 to accelerate the defense pivot [2]. If the company can scale to $5M+ in defense revenue, the $18.6M market cap could represent significant upside.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straightforward: ParaZero is a micro-cap penny stock ($0.75) with $1M in annual revenue, 22 employees, negative earnings (EPS -$0.31), and $768K in daily liquidity that fails the IOWN liquidity floor [5]. The company has been public since 2022 and has not achieved profitability or meaningful scale. ROE of -380% reflects persistent cash burn that requires continued equity dilution to fund operations. The counter-UAS defense market is attracting well-funded competitors (Rafael, Northrop Grumman, Dedrone) with vastly more resources, and ParaZero's technology moat is unproven at scale. Defense procurement cycles are long and unpredictable, and a $1.28M order book does not constitute a sustainable business. The stock's extreme illiquidity means IOWN cannot enter or exit positions without significant market impact, making this uninvestable at current scale.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Counter-UAS defense market expansion driven by drone warfare proliferation in Ukraine and the Middle East, creating demand for ParaZero's non-explosive DefendAir systems in sensitive environments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2026 contracted orders of $1.28M representing 22% growth over full-year 2025 revenue, signaling accelerating commercial traction in the defense pivot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New CEO Ariel Alon (appointed July 2025) bringing UAV and defense industry executive experience from Voyager Labs and other defense companies to accelerate go-to-market strategy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Liquidity floor failure — $768K daily traded value makes IOWN positions uninvestable with significant market impact risk on entry and exit 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Pre-scale viability risk — $1M in annual revenue, 22 employees, and persistent losses (EPS -$0.31) require continued equity dilution that erodes existing shareholder value 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Competitive displacement by well-funded defense primes (Rafael, Northrop Grumman, L3Harris) entering the counter-UAS market with vastly more resources, established customer relationships, and proven integration capabilities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ParaZero's core products — physical parachute safety systems and counter-UAS defense hardware — involve physical manufacturing, aerospace engineering, and kinetic defense capabilities that AI cannot substitute [3]. Drone safety parachutes and counter-drone interceptors are hardware products that must physically deploy in real-world environments. The growing counter-UAS defense market is driven by geopolitical dynamics (drone warfare proliferation) that AI actually amplifies — more autonomous drone threats create more demand for counter-drone solutions. However, the company is small enough that larger AI-enabled defense contractors could replicate or surpass its technology [3]. AI Opportunity (1/1): ParaZero's autonomous parachute systems use real-time sensor monitoring and autonomous deployment algorithms that represent a form of AI-adjacent autonomous decision-making, though not traditional AI revenue per se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ParaZero CEO Shareholder Letter — 2025 revenue of $1.05M (12% growth), 2026 orders of $1.28M, pivot to Tier 1 defense provider,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ParaZero Technologies CEO appointment — Ariel Alon appointed CEO July 2025, GlobeNewswire, July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ParaZero Technologies company website — SafeAir, DefendAir, DropAir product portfolio and mission statement, parazero.com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TipRanks — ParaZero highlights 2025 revenue growth and surging 2026 orders amid pivot to Tier 1 defense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/ yfinance data for PRZO (ParaZero Technologies), retrieved April 24,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