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SOAR</w:t>
      </w:r>
      <w:r>
        <w:rPr>
          <w:rFonts w:ascii="Calibri" w:hAnsi="Calibri"/>
          <w:b/>
          <w:color w:val="1A2010"/>
          <w:sz w:val="40"/>
        </w:rPr>
        <w:t xml:space="preserve">  Volato Group, Inc.</w:t>
      </w:r>
    </w:p>
    <w:p>
      <w:pPr>
        <w:spacing w:after="120"/>
      </w:pPr>
      <w:r>
        <w:rPr>
          <w:rFonts w:ascii="Calibri" w:hAnsi="Calibri"/>
          <w:b/>
          <w:color w:val="6E8450"/>
          <w:sz w:val="18"/>
        </w:rPr>
        <w:t>GROWTH SLEEVE · 2026-04-01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Airports &amp; Air Services · NYSE American · United States</w:t>
      </w:r>
    </w:p>
    <w:p>
      <w:pPr>
        <w:spacing w:after="80"/>
      </w:pPr>
      <w:r>
        <w:rPr>
          <w:rFonts w:ascii="Calibri" w:hAnsi="Calibri"/>
          <w:b w:val="0"/>
          <w:color w:val="3A4A28"/>
          <w:sz w:val="20"/>
        </w:rPr>
        <w:t>Volato Group operates as a private aviation and technology company offering fractional ownership, aircraft management, jet cards, and charter programs. The company also develops software products including Mission Control (flight scheduling/CRM), Vaunt (SaaS travel platform), and Parslee (enterprise AI document processing for Microsoft 365). Volato is pursuing a merger with M2i Global to pivot into critical minerals.</w:t>
      </w:r>
    </w:p>
    <w:p>
      <w:r>
        <w:rPr>
          <w:rFonts w:ascii="Calibri" w:hAnsi="Calibri"/>
          <w:b/>
          <w:color w:val="6E8450"/>
          <w:sz w:val="18"/>
        </w:rPr>
        <w:t>13 Employees · https://flyvolato.com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Volato achieved 74% revenue growth YoY to $78.6M TTM and Vaunt ARR doubled to $3M in Q1 2026, but the company is pivoting away from aviation entirely via the M2i Global merger into critical minerals — an unproven transformation for a 13-person company with going concern warnings [1]. AI Deployment (1/2): Parslee AI platform launched in Q3 2025 with early paying pilot customers, previewed at Microsoft Ignite 2025. The product addresses LLM reliability for complex documents and integrates with Microsoft 365, but revenue contribution is minimal [2]. Market Share (0/2): Volato has no meaningful market share in any category — tiny player in private aviation (divesting assets), nascent in enterprise AI software (Parslee), and unproven in critical minerals [1]. Pipeline (1/2): Parslee AI agents and M2i Global merger provide pipeline visibility, and $1.3M IP monetization deal in March 2026 shows some commercial traction, but the M2i merger is pending and uncertain [1][2]. R&amp;D Intensity (1/1): With only 13 employees and multiple software products (Parslee, Mission Control, Vaunt), the company is heavily R&amp;D-focused relative to its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Volato's mission has shifted multiple times — from private aviation democratization to software platform to critical minerals via M2i merger. No consistent, enduring purpose is evident beyond corporate survival [1]. Community Impact (0/2): No evidence of charitable programs, community investment, or social impact beyond core business operations for this 13-person company [3]. Employee Retention (0/2): Only 13 employees with no publicly available retention data. The radical strategic pivot from aviation to minerals suggests organizational instability [1]. Insider Buying (1/2): CEO Matt Liotta has driven the company's strategic direction and maintains equity alignment, though the suspended equity offering and going concern warning raise questions about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3.89M shares × $0.24 stock price = $933K, below the $1M liquidity minimum required by IOWN [4]. Even without the liquidity floor, metrics are deeply distressed: market cap of ~$3.9M, going concern warning from auditors, stockholders' equity below NYSE American's $2M minimum listing standard, recurring delisting notices (September 2024, March 2026), and an unauthorized 16M share issuance that triggered a NYSE warning letter [1][3]. Total debt declined 80% to $8.3M but the company's viability depends entirely on the pending M2i Global merger closing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Volato Group is playing a survival game, not an infinite game. Founded in 2021, the company has pivoted from private aviation to software to critical minerals in five years, with recurring delisting warnings, going concern notices, and an upcoming merger that would make current shareholders 15% of the combined entity. Strategic decisions appear driven by financial necessity rather than an enduring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enduring Just Cause is evident. The company's purpose has shifted from democratizing private aviation to building enterprise AI software to merging with a critical minerals company — three fundamentally different businesses in five years [1][2]. This serial pivoting reflects corporate survival rather than advancing a vision of a better future. Sinek would classify this as a finite player optimizing for the next quarter's existence. Score: 0/3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13 employees, the team is extremely small and presumably tight-knit. The ability to develop multiple software products (Parslee, Mission Control, Vaunt) with such a lean team suggests high trust and autonomy. However, the radical strategic pivot via M2i merger creates existential uncertainty for the team, and no employee sentiment data is available [2].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Volato's leadership publicly acknowledging competitors' strengths or using competitive pressure for self-improvement. The company's communications focus on its own technology differentiation rather than learning from rivals in aviation, enterprise AI, or critical minerals [1][2].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Volato has demonstrated willingness to radically reinvent itself — pivoting from pure aviation to aviation+software, divesting aviation assets, and now pursuing a merger with M2i Global to enter critical minerals [1]. However, Sinek's existential flexibility must be driven by the Just Cause, not desperation. These pivots appear driven by financial necessity (going concern warning, delisting risk) rather than advancing an enduring purpose.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Matt Liotta has shown some courage in pursuing the M2i Global merger despite it reducing current shareholders to 15% ownership, and in developing Parslee AI when the core aviation business was struggling [1][2]. However, these decisions may reflect necessity rather than conviction — the company had no viable path to sustained profitability in its aviation business alone.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Volato Group is an ultra-micro-cap ($3.9M market cap) company executing a radical strategic transformation — from private aviation to enterprise AI software (Parslee) and critical minerals (via M2i Global merger). The Parslee AI platform, which automates document processing within Microsoft 365, was previewed at Microsoft Ignite 2025 and has early paying customers [2]. Vaunt ARR doubled to $3M in Q1 2026, and total debt fell 80% YoY to $8.3M [1]. Revenue growth of 74% YoY to $78.6M TTM demonstrates top-line momentum, and the trailing P/E of 1.3x suggests the market prices in extreme uncertainty. If the M2i merger closes and Parslee gains enterprise traction, the upside from a sub-$4M market cap is theoretically enormous.</w:t>
      </w:r>
    </w:p>
    <w:p>
      <w:pPr>
        <w:spacing w:after="120"/>
      </w:pPr>
      <w:r>
        <w:rPr>
          <w:rFonts w:ascii="Calibri" w:hAnsi="Calibri"/>
          <w:b w:val="0"/>
          <w:color w:val="3A4A28"/>
          <w:sz w:val="20"/>
        </w:rPr>
        <w:t>The bear case is overwhelming and existential. Volato carries a going concern warning from its auditor, received another NYSE American delisting notice in March 2026 for stockholders' equity below $2M, and must submit a compliance plan by April 16, 2026 [3]. The stock trades at $0.24 with a $3.9M market cap — penny stock territory with extreme dilution risk. The M2i Global merger would reduce current shareholders to just 15% of the combined entity [1]. Previous non-compliance included an unauthorized 16M share issuance [3]. With only 13 employees and serial strategic pivots (aviation → software → minerals), the company lacks organizational depth to execute in any single domain. Parslee competes against Microsoft Copilot, Google, and well-funded document AI startups with vastly greater resources. The liquidity floor is not met ($933K daily turnover), making the stock effectively untradeable for institutional investors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M2i Global merger closing — would provide critical minerals assets and financial stability, though current SOAR shareholders would be diluted to 15% ownership [1]</w:t>
      </w:r>
    </w:p>
    <w:p>
      <w:pPr>
        <w:spacing w:before="40" w:after="40"/>
        <w:ind w:left="283"/>
      </w:pPr>
      <w:r>
        <w:rPr>
          <w:rFonts w:ascii="Calibri" w:hAnsi="Calibri"/>
          <w:b/>
          <w:color w:val="4A6B25"/>
          <w:sz w:val="20"/>
        </w:rPr>
        <w:t xml:space="preserve">2. </w:t>
      </w:r>
      <w:r>
        <w:rPr>
          <w:rFonts w:ascii="Calibri" w:hAnsi="Calibri"/>
          <w:b w:val="0"/>
          <w:color w:val="3A4A28"/>
          <w:sz w:val="20"/>
        </w:rPr>
        <w:t>Parslee AI enterprise adoption — early paying pilots in Q3 2025 and Microsoft Ignite 2025 preview could drive SaaS revenue if the product gains traction [2]</w:t>
      </w:r>
    </w:p>
    <w:p>
      <w:pPr>
        <w:spacing w:before="40" w:after="40"/>
        <w:ind w:left="283"/>
      </w:pPr>
      <w:r>
        <w:rPr>
          <w:rFonts w:ascii="Calibri" w:hAnsi="Calibri"/>
          <w:b/>
          <w:color w:val="4A6B25"/>
          <w:sz w:val="20"/>
        </w:rPr>
        <w:t xml:space="preserve">3. </w:t>
      </w:r>
      <w:r>
        <w:rPr>
          <w:rFonts w:ascii="Calibri" w:hAnsi="Calibri"/>
          <w:b w:val="0"/>
          <w:color w:val="3A4A28"/>
          <w:sz w:val="20"/>
        </w:rPr>
        <w:t>NYSE American compliance plan acceptance by April 16, 2026 — avoiding delisting would preserve the company's public listing status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warning and recurring NYSE American delisting — stockholders' equity below $2M minimum with compliance deadline of December 17, 2026; failure means delisting and potential bankruptcy [3]</w:t>
      </w:r>
    </w:p>
    <w:p>
      <w:pPr>
        <w:spacing w:before="40" w:after="40"/>
        <w:ind w:left="283"/>
      </w:pPr>
      <w:r>
        <w:rPr>
          <w:rFonts w:ascii="Calibri" w:hAnsi="Calibri"/>
          <w:b/>
          <w:color w:val="4A6B25"/>
          <w:sz w:val="20"/>
        </w:rPr>
        <w:t xml:space="preserve">2. </w:t>
      </w:r>
      <w:r>
        <w:rPr>
          <w:rFonts w:ascii="Calibri" w:hAnsi="Calibri"/>
          <w:b w:val="0"/>
          <w:color w:val="3A4A28"/>
          <w:sz w:val="20"/>
        </w:rPr>
        <w:t>M2i Global merger risk — if the merger fails to close, Volato has no clear path to sustained viability as a standalone 13-person company with divested aviation assets [1]</w:t>
      </w:r>
    </w:p>
    <w:p>
      <w:pPr>
        <w:spacing w:before="40" w:after="40"/>
        <w:ind w:left="283"/>
      </w:pPr>
      <w:r>
        <w:rPr>
          <w:rFonts w:ascii="Calibri" w:hAnsi="Calibri"/>
          <w:b/>
          <w:color w:val="4A6B25"/>
          <w:sz w:val="20"/>
        </w:rPr>
        <w:t xml:space="preserve">3. </w:t>
      </w:r>
      <w:r>
        <w:rPr>
          <w:rFonts w:ascii="Calibri" w:hAnsi="Calibri"/>
          <w:b w:val="0"/>
          <w:color w:val="3A4A28"/>
          <w:sz w:val="20"/>
        </w:rPr>
        <w:t>Extreme dilution and penny stock risk — $0.24 share price, $3.9M market cap, 15% ownership post-merger, and history of unauthorized share issuances make equity nearly worthless if things go wrong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Volato's current business is a mix of physical aviation services (protected from AI) and software platforms (exposed to AI competition). The pending M2i Global merger would shift the company toward critical minerals — a physical-world business largely immune to AI disruption. However, the Parslee AI document processing platform competes directly against well-funded enterprise AI players including Microsoft's own Copilot, Google, and specialized document AI companies [2]. AI Opportunity (1/1): Parslee generates early-stage revenue from AI-powered document processing, previewed at Microsoft Ignite 2025 with paying pilot customers. Vaunt and Mission Control also incorporate AI-driven features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Volato Q1 2026 press releases — Vaunt ARR doubled to $3M, debt reduced 80%, M2i Global merger update, March 2026</w:t>
      </w:r>
    </w:p>
    <w:p>
      <w:pPr>
        <w:spacing w:before="20" w:after="20"/>
        <w:ind w:left="170"/>
      </w:pPr>
      <w:r>
        <w:rPr>
          <w:rFonts w:ascii="Calibri" w:hAnsi="Calibri"/>
          <w:b/>
          <w:color w:val="4A6B25"/>
          <w:sz w:val="15"/>
        </w:rPr>
        <w:t xml:space="preserve">2. </w:t>
      </w:r>
      <w:r>
        <w:rPr>
          <w:rFonts w:ascii="Calibri" w:hAnsi="Calibri"/>
          <w:b w:val="0"/>
          <w:color w:val="3A4A28"/>
          <w:sz w:val="17"/>
        </w:rPr>
        <w:t>BusinessWire — Parslee AI launch (October 2025), Microsoft Ignite preview (November 2025), enterprise AI platform details</w:t>
      </w:r>
    </w:p>
    <w:p>
      <w:pPr>
        <w:spacing w:before="20" w:after="20"/>
        <w:ind w:left="170"/>
      </w:pPr>
      <w:r>
        <w:rPr>
          <w:rFonts w:ascii="Calibri" w:hAnsi="Calibri"/>
          <w:b/>
          <w:color w:val="4A6B25"/>
          <w:sz w:val="15"/>
        </w:rPr>
        <w:t xml:space="preserve">3. </w:t>
      </w:r>
      <w:r>
        <w:rPr>
          <w:rFonts w:ascii="Calibri" w:hAnsi="Calibri"/>
          <w:b w:val="0"/>
          <w:color w:val="3A4A28"/>
          <w:sz w:val="17"/>
        </w:rPr>
        <w:t>NYSE American compliance notices — March 2026 delisting warning, December 2025 temporary compliance, September 2024 compliance plan; going concern audit opinion</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SOAR (Volato Group),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