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VHUB</w:t>
      </w:r>
      <w:r>
        <w:rPr>
          <w:rFonts w:ascii="Calibri" w:hAnsi="Calibri"/>
          <w:b/>
          <w:color w:val="1A2010"/>
          <w:sz w:val="40"/>
        </w:rPr>
        <w:t xml:space="preserve">  VenHub Global, Inc.</w:t>
      </w:r>
    </w:p>
    <w:p>
      <w:pPr>
        <w:spacing w:after="120"/>
      </w:pPr>
      <w:r>
        <w:rPr>
          <w:rFonts w:ascii="Calibri" w:hAnsi="Calibri"/>
          <w:b/>
          <w:color w:val="6E8450"/>
          <w:sz w:val="18"/>
        </w:rPr>
        <w:t>GROWTH SLEEVE · 2026-04-21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Autonomous Retail / Smart Stores · NASDAQ · United States</w:t>
      </w:r>
    </w:p>
    <w:p>
      <w:pPr>
        <w:spacing w:after="80"/>
      </w:pPr>
      <w:r>
        <w:rPr>
          <w:rFonts w:ascii="Calibri" w:hAnsi="Calibri"/>
          <w:b w:val="0"/>
          <w:color w:val="3A4A28"/>
          <w:sz w:val="20"/>
        </w:rPr>
        <w:t>VenHub Global is a developer of fully autonomous, AI-powered smart retail stores. The company designs, manufactures, and deploys robotic retail units that operate 24/7 without staff, using AI for inventory management, customer interaction, and store operations. Founded in 2021 by CEO Shahan Ohanessian, VenHub is headquartered in Las Vegas and is in the early commercialization stage with six store deployments planned across the Las Vegas metropolitan area in 2026.</w:t>
      </w:r>
    </w:p>
    <w:p>
      <w:r>
        <w:rPr>
          <w:rFonts w:ascii="Calibri" w:hAnsi="Calibri"/>
          <w:b/>
          <w:color w:val="6E8450"/>
          <w:sz w:val="18"/>
        </w:rPr>
        <w:t>https://www.venhub.com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VenHub launched in 2021 and went public via IPO, but has delivered only $0.86M in total revenue for FY2025 against $62.4M net loss — the concept is innovative but unproven at scale with a $60:$1 cash burn ratio [1]. AI Deployment (2/2): The core product IS an AI-powered autonomous retail store using robotics, computer vision, and AI for inventory management and customer interaction — AI deployment is the entire business model [3]. Market Share (0/2): VenHub has negligible market share in the $43B+ smart retail market; the company has deployed minimal stores and 1,000+ pre-orders remain largely unfulfilled with only $0.86M recognized revenue [1]. Pipeline (1/2): Six new VenHub Smart Store installations planned across Las Vegas in 2026, with a new assembly facility launched to support manufacturing scale-up; however, the pipeline is geographically concentrated and unproven [1]. R&amp;D Intensity (1/1): Significant R&amp;D investment relative to revenue, hiring former Amazon (Ian Rasmussen) and BP (Tarang Sethia) executives to lead product and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VenHub's mission centers on revolutionizing retail through autonomous technology and community empowerment — clear about what it does but not yet validated by execution [3]. CEO Ohanessian's vision of 'super customer-friendly and consistent' autonomous stores is straightforward but lacks the depth of a transformative just cause. Community Impact (0/2): No evidence of charitable giving, foundation, or community investment programs. The company is pre-profit with significant cash burn and no capacity for meaningful philanthropy [1]. Employee Retention (0/2): No employee retention data available for this early-stage company; workforce size is undisclosed, and no Glassdoor reviews provide cultural insight [3]. Insider Buying (1/2): As a founder-led company, CEO Ohanessian maintains significant equity ownership, demonstrating alignment with shareholders, though no open-market purchases beyond initial holdings are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1.29M shares × $0.72 stock price = $926,283 — below the $1,000,000 liquidity threshold required by IOWN [4]. Infrastructure score is automatically set to 0 regardless of other metrics. For context, FY2025 revenue was just $0.86M with a net loss of $62.4M (-$1.67 EPS), no meaningful financial metrics are calculable — the company has no trailing P/E, no ROE data, and negative profit margins [1][4]. The $61M market cap with $0.86M revenue implies extreme speculative valuation. The S-1 filing for a 16.5M-share resale offering creates additional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VenHub is a vision-driven startup with infinite game aspirations but finite game realities. The founder's vision for autonomous retail is compelling, but the company's survival depends on near-term capital raises, revenue generation, and cost management. With a $60:$1 cash burn ratio and $0.86M revenue, the company is playing to survive each quarter rather than playing an infinite game. The recent executive hires from Amazon and BP suggest an attempt to build institutional capability, but it's too early to assess whether this translates to enduring organizational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Ohanessian articulates a vision of retail transformation through autonomous technology and community empowerment [3]. The concept of 24/7 unstaffed retail accessible to underserved communities has a cause-like quality. However, the vision is essentially a product pitch — 'build automated stores' — rather than a deeper purpose that transcends the product. It has not been tested by any strategic sacrifice or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culture data available for assessment. The company is early-stage with undisclosed workforce size and no Glassdoor reviews [3]. Recent executive hires (former Amazon and BP leaders) suggest an attempt to build a professional leadership team, but organizational trust requires time and evidence that does not yet exist. The significant cash burn and dilutive financing create an environment where survival pressure likely dominates cultural development.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VenHub's public messaging focuses on its own technology differentiation rather than acknowledging worthy rivals [3]. The autonomous retail space includes Amazon Go/Just Walk Out, Zippin, AiFi, and Grabango — well-funded competitors whose strengths should push VenHub to improve. No evidence of management referencing competitive learning or using rivals' capabilities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VenHub is a 5-year-old startup that has not yet faced a strategic test requiring existential flexibility. The company has one product concept (autonomous smart stores) and has not demonstrated willingness or ability to pivot [3]. The Las Vegas-focused deployment strategy is narrow, and the company's limited capital constrains strategic optionality.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Founding an autonomous retail company and taking it public requires entrepreneurial courage, and CEO Ohanessian has invested years of effort into a capital-intensive hardware+AI business [3]. The hiring of experienced executives from Amazon and BP demonstrates willingness to bring in talent that may challenge the founder's assumptions. However, the courage is entrepreneurial risk-taking rather than the organizational courage Sinek describes — there's no evidence of sacrificing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VenHub Global represents a high-risk, early-stage bet on autonomous retail powered by AI and robotics. The company's smart store concept — 24/7 unstaffed retail using computer vision and robotics — addresses a $43B+ smart retail market projected to grow at 30% CAGR through 2033 [1]. CEO Ohanessian has recruited experienced executives from Amazon (Ian Rasmussen, EVP Global Expansion) and BP (Tarang Sethia, EVP Product &amp; Technology) to professionalize operations [3]. The Las Vegas assembly facility and six planned 2026 store deployments represent the first steps toward proving the unit economics. Over 1,000 pre-orders reportedly represent $300M+ in potential revenue if fulfilled [1].</w:t>
      </w:r>
    </w:p>
    <w:p>
      <w:pPr>
        <w:spacing w:after="120"/>
      </w:pPr>
      <w:r>
        <w:rPr>
          <w:rFonts w:ascii="Calibri" w:hAnsi="Calibri"/>
          <w:b w:val="0"/>
          <w:color w:val="3A4A28"/>
          <w:sz w:val="20"/>
        </w:rPr>
        <w:t>The bear case is overwhelming for current investment. FY2025 revenue was just $0.86M against a $62.4M net loss — a cash burn ratio of $60 lost for every $1 earned [1]. Despite 1,000+ pre-orders, the company has converted almost none to revenue, raising serious questions about product readiness and demand quality. The $61M market cap with sub-$1M revenue implies extreme speculative pricing with no fundamental support [4]. Average daily dollar volume of $926K falls below the $1M IOWN liquidity floor, making the stock untradeable for any institutional portfolio. A 16.5M-share resale offering creates significant dilution risk [1]. Competition from Amazon Go, Zippin, AiFi, and other well-capitalized autonomous retail companies means VenHub must out-execute vastly better-resourced competitors. The company will need multiple additional capital raises to fund its manufacturing and deployment plans, each dilutive to existing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Six new VenHub Smart Store deployments planned across Las Vegas in 2026, providing first meaningful proof of unit economics and customer demand [1]</w:t>
      </w:r>
    </w:p>
    <w:p>
      <w:pPr>
        <w:spacing w:before="40" w:after="40"/>
        <w:ind w:left="283"/>
      </w:pPr>
      <w:r>
        <w:rPr>
          <w:rFonts w:ascii="Calibri" w:hAnsi="Calibri"/>
          <w:b/>
          <w:color w:val="4A6B25"/>
          <w:sz w:val="20"/>
        </w:rPr>
        <w:t xml:space="preserve">2. </w:t>
      </w:r>
      <w:r>
        <w:rPr>
          <w:rFonts w:ascii="Calibri" w:hAnsi="Calibri"/>
          <w:b w:val="0"/>
          <w:color w:val="3A4A28"/>
          <w:sz w:val="20"/>
        </w:rPr>
        <w:t>Executive hires from Amazon (Rasmussen) and BP (Sethia) bringing operational expertise for scaling manufacturing and technology deployment [3]</w:t>
      </w:r>
    </w:p>
    <w:p>
      <w:pPr>
        <w:spacing w:before="40" w:after="40"/>
        <w:ind w:left="283"/>
      </w:pPr>
      <w:r>
        <w:rPr>
          <w:rFonts w:ascii="Calibri" w:hAnsi="Calibri"/>
          <w:b/>
          <w:color w:val="4A6B25"/>
          <w:sz w:val="20"/>
        </w:rPr>
        <w:t xml:space="preserve">3. </w:t>
      </w:r>
      <w:r>
        <w:rPr>
          <w:rFonts w:ascii="Calibri" w:hAnsi="Calibri"/>
          <w:b w:val="0"/>
          <w:color w:val="3A4A28"/>
          <w:sz w:val="20"/>
        </w:rPr>
        <w:t>Autonomous retail market projected to grow at 30% CAGR to $450B by 2033, providing secular tailwind if VenHub can establish market 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cash burn — $62.4M net loss on $0.86M revenue ($60 burned per $1 earned) with no clear path to profitability or self-sustaining cash flow [1]</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 avg daily dollar volume of $926K below $1M threshold, making the stock uninvestable for institutional portfolios [4]</w:t>
      </w:r>
    </w:p>
    <w:p>
      <w:pPr>
        <w:spacing w:before="40" w:after="40"/>
        <w:ind w:left="283"/>
      </w:pPr>
      <w:r>
        <w:rPr>
          <w:rFonts w:ascii="Calibri" w:hAnsi="Calibri"/>
          <w:b/>
          <w:color w:val="4A6B25"/>
          <w:sz w:val="20"/>
        </w:rPr>
        <w:t xml:space="preserve">3. </w:t>
      </w:r>
      <w:r>
        <w:rPr>
          <w:rFonts w:ascii="Calibri" w:hAnsi="Calibri"/>
          <w:b w:val="0"/>
          <w:color w:val="3A4A28"/>
          <w:sz w:val="20"/>
        </w:rPr>
        <w:t>Competitive destruction risk from Amazon Go/Just Walk Out, Zippin, AiFi, and other well-capitalized autonomous retail companies with superior AI talent and financial resources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VenHub's business IS AI — autonomous retail stores powered by robotics and computer vision [3]. This means the company cannot be disrupted by AI (it is AI), but it also means the company's success is entirely dependent on AI execution. The risk is not AI disruption FROM competitors — it's that AI-native competitors (Amazon Go/Just Walk Out, Zippin, AiFi, and other autonomous checkout solutions from much larger, better-capitalized companies) could dominate the autonomous retail space before VenHub scales. VenHub's AI moat is unproven at scale, and larger tech companies have significantly more AI talent and compute resources [3]. AI Opportunity (1/1): VenHub's entire revenue model is AI-based — every dollar the company generates comes from AI-powered autonomous retail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VenHub Global 2025 10-K — $0.86M revenue, $(62.4M) net loss, $(1.67) EPS, filed March 2026</w:t>
      </w:r>
    </w:p>
    <w:p>
      <w:pPr>
        <w:spacing w:before="20" w:after="20"/>
        <w:ind w:left="170"/>
      </w:pPr>
      <w:r>
        <w:rPr>
          <w:rFonts w:ascii="Calibri" w:hAnsi="Calibri"/>
          <w:b/>
          <w:color w:val="4A6B25"/>
          <w:sz w:val="15"/>
        </w:rPr>
        <w:t xml:space="preserve">2. </w:t>
      </w:r>
      <w:r>
        <w:rPr>
          <w:rFonts w:ascii="Calibri" w:hAnsi="Calibri"/>
          <w:b w:val="0"/>
          <w:color w:val="3A4A28"/>
          <w:sz w:val="17"/>
        </w:rPr>
        <w:t>VenHub Investor Relations — Pre-orders, Las Vegas deployment plans, assembly facility launch</w:t>
      </w:r>
    </w:p>
    <w:p>
      <w:pPr>
        <w:spacing w:before="20" w:after="20"/>
        <w:ind w:left="170"/>
      </w:pPr>
      <w:r>
        <w:rPr>
          <w:rFonts w:ascii="Calibri" w:hAnsi="Calibri"/>
          <w:b/>
          <w:color w:val="4A6B25"/>
          <w:sz w:val="15"/>
        </w:rPr>
        <w:t xml:space="preserve">3. </w:t>
      </w:r>
      <w:r>
        <w:rPr>
          <w:rFonts w:ascii="Calibri" w:hAnsi="Calibri"/>
          <w:b w:val="0"/>
          <w:color w:val="3A4A28"/>
          <w:sz w:val="17"/>
        </w:rPr>
        <w:t>VenHub Corporate Website, US Chamber of Commerce, CSP Daily News — CEO Ohanessian vision, executive hires (Rasmussen, Sethia), AI strategy,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VHUB (VenHub Global),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