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36"/>
          <w:szCs w:val="36"/>
        </w:rPr>
        <w:t xml:space="preserve">Publishing and Sharing in Tableau</w:t>
      </w:r>
    </w:p>
    <w:p>
      <w:pPr>
        <w:pStyle w:val="Heading2"/>
        <w:jc w:val="center"/>
      </w:pPr>
      <w:r>
        <w:rPr>
          <w:b/>
          <w:bCs/>
        </w:rPr>
        <w:t xml:space="preserve">Assignment Solutions</w:t>
      </w:r>
    </w:p>
    <w:p>
      <w:r>
        <w:t xml:space="preserve"/>
      </w:r>
    </w:p>
    <w:p>
      <w:pPr>
        <w:pStyle w:val="Heading2"/>
      </w:pPr>
      <w:r>
        <w:t xml:space="preserve">1. What is the key difference between publishing a dashboard on Tableau Public versus Tableau Server/Cloud in terms of accessibility and data security?</w:t>
      </w:r>
    </w:p>
    <w:p>
      <w:r>
        <w:t xml:space="preserve">Solution: Tableau Public makes dashboards publicly accessible to anyone on the internet, with data visible to all, offering lower data security. Tableau Server/Cloud allows controlled access to authorized users only, with advanced security features like permissions, row-level security, and private sharing.</w:t>
      </w:r>
    </w:p>
    <w:p>
      <w:r>
        <w:t xml:space="preserve"/>
      </w:r>
    </w:p>
    <w:p>
      <w:pPr>
        <w:pStyle w:val="Heading2"/>
      </w:pPr>
      <w:r>
        <w:t xml:space="preserve">2. When publishing a Tableau dashboard, what happens to a live connection compared to an extract? How does this affect data refresh and performance?</w:t>
      </w:r>
    </w:p>
    <w:p>
      <w:r>
        <w:t xml:space="preserve">Solution: A live connection queries the original data source in real-time upon each interaction, ensuring latest data but potentially slower performance. An extract creates a snapshot of the data, which is faster for performance but requires scheduled refreshes to update data.</w:t>
      </w:r>
    </w:p>
    <w:p>
      <w:r>
        <w:t xml:space="preserve"/>
      </w:r>
    </w:p>
    <w:p>
      <w:pPr>
        <w:pStyle w:val="Heading2"/>
      </w:pPr>
      <w:r>
        <w:t xml:space="preserve">3. In Tableau Server or Cloud (conceptually), which feature allows administrators to control which users can view, interact with, or edit a published dashboard?</w:t>
      </w:r>
    </w:p>
    <w:p>
      <w:r>
        <w:t xml:space="preserve">Solution: Permissions (or Permission rules/capabilities) on projects, workbooks, and views allow administrators to control access levels like View, Interact/Web Edit, etc.</w:t>
      </w:r>
    </w:p>
    <w:p>
      <w:r>
        <w:t xml:space="preserve"/>
      </w:r>
    </w:p>
    <w:p>
      <w:pPr>
        <w:pStyle w:val="Heading2"/>
      </w:pPr>
      <w:r>
        <w:t xml:space="preserve">4. If you want users to view a dashboard but not download the underlying data, which permission setting would you adjust in Tableau Server?</w:t>
      </w:r>
    </w:p>
    <w:p>
      <w:r>
        <w:t xml:space="preserve">Solution: Deny the "Download Full Data" or "Download Summary Data" permission capability for the users or groups.</w:t>
      </w:r>
    </w:p>
    <w:p>
      <w:r>
        <w:t xml:space="preserve"/>
      </w:r>
    </w:p>
    <w:p>
      <w:pPr>
        <w:pStyle w:val="Heading2"/>
      </w:pPr>
      <w:r>
        <w:t xml:space="preserve">5. Name two methods by which a Tableau dashboard can be embedded into a web page or website.</w:t>
      </w:r>
    </w:p>
    <w:p>
      <w:r>
        <w:t xml:space="preserve">Solution: 1. Using the Embed Code from the Share dialog (iframe-based). 2. Using the Tableau Embedding API for more advanced customization and control.</w:t>
      </w:r>
    </w:p>
    <w:p>
      <w:r>
        <w:t xml:space="preserve"/>
      </w:r>
    </w:p>
    <w:p>
      <w:pPr>
        <w:pStyle w:val="Heading2"/>
      </w:pPr>
      <w:r>
        <w:t xml:space="preserve">6. List two best practices you should follow when preparing a dashboard for public sharing to ensure data security and privacy.</w:t>
      </w:r>
    </w:p>
    <w:p>
      <w:r>
        <w:t xml:space="preserve">Solution: 1. Anonymize or aggregate sensitive data and avoid publishing PII or confidential information. 2. Use extracts with limited data and set appropriate permissions if possible, or review content thoroughly before publishing to Tableau Public.</w:t>
      </w:r>
    </w:p>
    <w:p>
      <w:r>
        <w:t xml:space="preserve"/>
      </w:r>
    </w:p>
    <w:p>
      <w:pPr>
        <w:pStyle w:val="Heading2"/>
      </w:pPr>
      <w:r>
        <w:t xml:space="preserve">7. After publishing a dashboard, users report a "Data not found" error. What is the most common cause related to data source settings?</w:t>
      </w:r>
    </w:p>
    <w:p>
      <w:r>
        <w:t xml:space="preserve">Solution: The data source connection path or credentials are not accessible on the server (e.g., local file path instead of server-compatible connection, or missing credentials for live connections).</w:t>
      </w:r>
    </w:p>
    <w:p>
      <w:r>
        <w:t xml:space="preserve"/>
      </w:r>
    </w:p>
    <w:p>
      <w:pPr>
        <w:pStyle w:val="Heading2"/>
      </w:pPr>
      <w:r>
        <w:t xml:space="preserve">8. When embedding a Tableau dashboard into a secure internal portal, what two additional security measures should be implemented to ensure only authorized users can access the embedded content?</w:t>
      </w:r>
    </w:p>
    <w:p>
      <w:r>
        <w:t xml:space="preserve">Solution: 1. Implement Trusted Authentication or Connected Apps/SSO for seamless user authentication. 2. Use domain allowlisting and JWT-based access tokens to restrict embedding and control permissions.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2026-06-27T16:16:32.290Z</dcterms:created>
  <dcterms:modified xsi:type="dcterms:W3CDTF">2026-06-27T16:16:32.290Z</dcterms:modified>
</cp:coreProperties>
</file>

<file path=docProps/custom.xml><?xml version="1.0" encoding="utf-8"?>
<Properties xmlns="http://schemas.openxmlformats.org/officeDocument/2006/custom-properties" xmlns:vt="http://schemas.openxmlformats.org/officeDocument/2006/docPropsVTypes"/>
</file>