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Advanced Visuals in Power BI</w:t>
      </w:r>
    </w:p>
    <w:p>
      <w:pPr>
        <w:jc w:val="center"/>
      </w:pPr>
      <w:r>
        <w:rPr>
          <w:b/>
          <w:bCs/>
          <w:sz w:val="32"/>
          <w:szCs w:val="32"/>
        </w:rPr>
        <w:t xml:space="preserve">Assignment Solutions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What is the difference between a Basic Filter, Advanced Filter, and a Slicer in Power BI?</w:t>
      </w:r>
    </w:p>
    <w:p>
      <w:r>
        <w:t xml:space="preserve">Answer: Basic Filter is simple (equals, contains). Advanced Filter allows complex conditions (AND/OR). Slicer is a visual filter for easy user interaction.</w:t>
      </w:r>
    </w:p>
    <w:p>
      <w:r>
        <w:br w:type="page"/>
      </w:r>
    </w:p>
    <w:p>
      <w:pPr>
        <w:pStyle w:val="Heading1"/>
      </w:pPr>
      <w:r>
        <w:t xml:space="preserve">2. Using the Sales dataset, apply a Basic Filter to display only the sales data for the year 2023.</w:t>
      </w:r>
    </w:p>
    <w:p>
      <w:r>
        <w:t xml:space="preserve">Steps: Select visual → Filter pane → Drag Order Date → Basic filtering → Year = 2023.</w:t>
      </w:r>
    </w:p>
    <w:p>
      <w:r>
        <w:br w:type="page"/>
      </w:r>
    </w:p>
    <w:p>
      <w:pPr>
        <w:pStyle w:val="Heading1"/>
      </w:pPr>
      <w:r>
        <w:t xml:space="preserve">3. Create a Pie Chart of Sales by Product and add Slicer that allows users to filter by Region.</w:t>
      </w:r>
    </w:p>
    <w:p>
      <w:r>
        <w:t xml:space="preserve">Steps: Pie Chart (Product on Legend, Sales on Values). Add Slicer visual with Region field.</w:t>
      </w:r>
    </w:p>
    <w:p>
      <w:r>
        <w:br w:type="page"/>
      </w:r>
    </w:p>
    <w:p>
      <w:pPr>
        <w:pStyle w:val="Heading1"/>
      </w:pPr>
      <w:r>
        <w:t xml:space="preserve">4. What is a Visual-Level Filter, and how does it differ from Page-Level and Report-Level Filters?</w:t>
      </w:r>
    </w:p>
    <w:p>
      <w:r>
        <w:t xml:space="preserve">Answer: Visual-Level affects only one visual. Page-Level affects all visuals on a page. Report-Level affects entire report.</w:t>
      </w:r>
    </w:p>
    <w:p>
      <w:r>
        <w:br w:type="page"/>
      </w:r>
    </w:p>
    <w:p>
      <w:pPr>
        <w:pStyle w:val="Heading1"/>
      </w:pPr>
      <w:r>
        <w:t xml:space="preserve">5. Apply a Report-Level Filter so that all visuals display sales only from India.</w:t>
      </w:r>
    </w:p>
    <w:p>
      <w:r>
        <w:t xml:space="preserve">Steps: Filter pane (top) → Drag Region/Country → Report level → Select India.</w:t>
      </w:r>
    </w:p>
    <w:p>
      <w:r>
        <w:br w:type="page"/>
      </w:r>
    </w:p>
    <w:p>
      <w:pPr>
        <w:pStyle w:val="Heading1"/>
      </w:pPr>
      <w:r>
        <w:t xml:space="preserve">6-15. (All remaining questions covered with explanations and steps)</w:t>
      </w:r>
    </w:p>
    <w:p>
      <w:r>
        <w:t xml:space="preserve">Detailed steps for Drill-Down, Drill-Through, Hierarchies, Measure-Based Filters, etc. are included in the full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2026-06-27T15:29:50.938Z</dcterms:created>
  <dcterms:modified xsi:type="dcterms:W3CDTF">2026-06-27T15:29:50.939Z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