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6F4D" w14:textId="77300708" w:rsidR="00C37426" w:rsidRPr="002165A7" w:rsidRDefault="004433DE" w:rsidP="002165A7">
      <w:pPr>
        <w:jc w:val="center"/>
        <w:rPr>
          <w:sz w:val="20"/>
          <w:szCs w:val="20"/>
          <w:lang w:val="en-US"/>
        </w:rPr>
      </w:pPr>
      <w:r w:rsidRPr="002165A7">
        <w:rPr>
          <w:b/>
          <w:sz w:val="32"/>
          <w:szCs w:val="32"/>
          <w:lang w:val="en-US"/>
        </w:rPr>
        <w:t>Lektion 8: Bob Ro</w:t>
      </w:r>
      <w:r w:rsidR="00E7678D" w:rsidRPr="002165A7">
        <w:rPr>
          <w:b/>
          <w:sz w:val="32"/>
          <w:szCs w:val="32"/>
          <w:lang w:val="en-US"/>
        </w:rPr>
        <w:t>ss</w:t>
      </w:r>
      <w:r w:rsidR="002165A7">
        <w:rPr>
          <w:b/>
          <w:sz w:val="32"/>
          <w:szCs w:val="32"/>
          <w:lang w:val="en-US"/>
        </w:rPr>
        <w:br/>
      </w:r>
    </w:p>
    <w:p w14:paraId="7EED467B" w14:textId="62317077" w:rsidR="00240DA3" w:rsidRDefault="005B0848">
      <w:r w:rsidRPr="005B0848">
        <w:t>HTMLCanvasElement: eine rechteckige Fläche auf e</w:t>
      </w:r>
      <w:r>
        <w:t>iner Browserseite</w:t>
      </w:r>
      <w:r w:rsidR="00B55BF5">
        <w:t xml:space="preserve">, deren Pixel </w:t>
      </w:r>
      <w:r w:rsidR="001F6A3C">
        <w:t>per Code beliebig gefärbt werden können =&gt; Formen und Farben lassen sich dynamisch generieren</w:t>
      </w:r>
      <w:r w:rsidR="00240DA3">
        <w:br/>
      </w:r>
      <w:r w:rsidR="00365780">
        <w:t>Um das HTMLCanvasElement zu manipulieren</w:t>
      </w:r>
      <w:r w:rsidR="00FC4C6A">
        <w:t>, wird die Programmierschnittstelle (</w:t>
      </w:r>
      <w:proofErr w:type="gramStart"/>
      <w:r w:rsidR="00FC4C6A">
        <w:t>API :</w:t>
      </w:r>
      <w:proofErr w:type="gramEnd"/>
      <w:r w:rsidR="00FC4C6A">
        <w:t>= Application Programming Interfaces)</w:t>
      </w:r>
      <w:r w:rsidR="00DD1A92">
        <w:t xml:space="preserve"> CanvasRenderingContext verwendet</w:t>
      </w:r>
      <w:r w:rsidR="007B17E6">
        <w:t>. Diese gibt es sowohlt für 2D- als auch 3D-Grafikdarstellung</w:t>
      </w:r>
      <w:r w:rsidR="001407E0">
        <w:br/>
        <w:t>Canvas</w:t>
      </w:r>
      <w:r w:rsidR="00EB3681">
        <w:t>-Element initial immer mit #FFFFFF (weißen) Pixeln besetzt</w:t>
      </w:r>
    </w:p>
    <w:p w14:paraId="4856CF6A" w14:textId="6C4390FD" w:rsidR="00216316" w:rsidRDefault="00216316"/>
    <w:p w14:paraId="723D84D2" w14:textId="050038FD" w:rsidR="00D53898" w:rsidRPr="00957AF5" w:rsidRDefault="00D53898">
      <w:pPr>
        <w:rPr>
          <w:b/>
          <w:sz w:val="24"/>
          <w:szCs w:val="24"/>
        </w:rPr>
      </w:pPr>
      <w:r w:rsidRPr="00957AF5">
        <w:rPr>
          <w:b/>
          <w:sz w:val="24"/>
          <w:szCs w:val="24"/>
        </w:rPr>
        <w:t>Farbverl</w:t>
      </w:r>
      <w:r w:rsidR="00485930" w:rsidRPr="00957AF5">
        <w:rPr>
          <w:b/>
          <w:sz w:val="24"/>
          <w:szCs w:val="24"/>
        </w:rPr>
        <w:t>äufe</w:t>
      </w:r>
    </w:p>
    <w:p w14:paraId="60C90C2F" w14:textId="03FB5687" w:rsidR="00485930" w:rsidRDefault="00485930">
      <w:r>
        <w:t xml:space="preserve">Natürlich sind auch Farbverläufe möglich. Dafür </w:t>
      </w:r>
      <w:r w:rsidR="00F63DDE">
        <w:t>verwendet man einen CanvasGradient</w:t>
      </w:r>
      <w:r w:rsidR="00072A5A">
        <w:t>:</w:t>
      </w:r>
    </w:p>
    <w:p w14:paraId="32FD7374" w14:textId="21DC0D97" w:rsidR="00072A5A" w:rsidRDefault="00072A5A">
      <w:pPr>
        <w:rPr>
          <w:lang w:val="en-US"/>
        </w:rPr>
      </w:pPr>
      <w:r w:rsidRPr="00072A5A">
        <w:rPr>
          <w:lang w:val="en-US"/>
        </w:rPr>
        <w:t>Let gradient: CanvasGradient = crc2.c</w:t>
      </w:r>
      <w:r>
        <w:rPr>
          <w:lang w:val="en-US"/>
        </w:rPr>
        <w:t>reateLinearGradient(0, 0, 0, 100</w:t>
      </w:r>
      <w:proofErr w:type="gramStart"/>
      <w:r>
        <w:rPr>
          <w:lang w:val="en-US"/>
        </w:rPr>
        <w:t>)</w:t>
      </w:r>
      <w:r w:rsidR="009F3A63">
        <w:rPr>
          <w:lang w:val="en-US"/>
        </w:rPr>
        <w:t>;</w:t>
      </w:r>
      <w:proofErr w:type="gramEnd"/>
    </w:p>
    <w:p w14:paraId="46A5E15D" w14:textId="05FC6E9E" w:rsidR="00C63769" w:rsidRDefault="00C63769">
      <w:r w:rsidRPr="002855D9">
        <w:t xml:space="preserve">Der Farbverlauf </w:t>
      </w:r>
      <w:r w:rsidR="002855D9" w:rsidRPr="002855D9">
        <w:t>zieht sich h</w:t>
      </w:r>
      <w:r w:rsidR="002855D9">
        <w:t>ier stumpf senkrecht von oben 100 Pixel nach unten</w:t>
      </w:r>
      <w:r w:rsidR="00186098">
        <w:t xml:space="preserve">. Damit der gradient auch weiß, von welcher </w:t>
      </w:r>
      <w:r w:rsidR="006575D6">
        <w:t xml:space="preserve">über welche zu welcher Farbe der Verlauf gehen soll, werden </w:t>
      </w:r>
      <w:r w:rsidR="002772DE">
        <w:t>ColorStops hinzugefügt</w:t>
      </w:r>
      <w:r w:rsidR="005D4E78">
        <w:t>:</w:t>
      </w:r>
    </w:p>
    <w:p w14:paraId="0295F1E8" w14:textId="052647F5" w:rsidR="00310D83" w:rsidRDefault="00310D83" w:rsidP="00957AF5">
      <w:pPr>
        <w:ind w:left="2832"/>
        <w:rPr>
          <w:lang w:val="en-US"/>
        </w:rPr>
      </w:pPr>
      <w:proofErr w:type="gramStart"/>
      <w:r w:rsidRPr="00310D83">
        <w:rPr>
          <w:lang w:val="en-US"/>
        </w:rPr>
        <w:t>g</w:t>
      </w:r>
      <w:r w:rsidR="005D4E78" w:rsidRPr="00310D83">
        <w:rPr>
          <w:lang w:val="en-US"/>
        </w:rPr>
        <w:t>radient.addColorStop</w:t>
      </w:r>
      <w:proofErr w:type="gramEnd"/>
      <w:r w:rsidRPr="00310D83">
        <w:rPr>
          <w:lang w:val="en-US"/>
        </w:rPr>
        <w:t>(0, „pink“);</w:t>
      </w:r>
      <w:r w:rsidRPr="00310D83">
        <w:rPr>
          <w:lang w:val="en-US"/>
        </w:rPr>
        <w:br/>
      </w:r>
      <w:r w:rsidRPr="00310D83">
        <w:rPr>
          <w:lang w:val="en-US"/>
        </w:rPr>
        <w:t>gradient.addColorStop(</w:t>
      </w:r>
      <w:r>
        <w:rPr>
          <w:lang w:val="en-US"/>
        </w:rPr>
        <w:t>.5</w:t>
      </w:r>
      <w:r w:rsidRPr="00310D83">
        <w:rPr>
          <w:lang w:val="en-US"/>
        </w:rPr>
        <w:t>, „</w:t>
      </w:r>
      <w:r>
        <w:rPr>
          <w:lang w:val="en-US"/>
        </w:rPr>
        <w:t>yellow</w:t>
      </w:r>
      <w:r w:rsidRPr="00310D83">
        <w:rPr>
          <w:lang w:val="en-US"/>
        </w:rPr>
        <w:t>“)</w:t>
      </w:r>
      <w:r>
        <w:rPr>
          <w:lang w:val="en-US"/>
        </w:rPr>
        <w:t>;</w:t>
      </w:r>
      <w:r>
        <w:rPr>
          <w:lang w:val="en-US"/>
        </w:rPr>
        <w:br/>
      </w:r>
      <w:r w:rsidRPr="00310D83">
        <w:rPr>
          <w:lang w:val="en-US"/>
        </w:rPr>
        <w:t>gradient.addColorStop(</w:t>
      </w:r>
      <w:r w:rsidR="00D675F1">
        <w:rPr>
          <w:lang w:val="en-US"/>
        </w:rPr>
        <w:t>1</w:t>
      </w:r>
      <w:r w:rsidRPr="00310D83">
        <w:rPr>
          <w:lang w:val="en-US"/>
        </w:rPr>
        <w:t>, „</w:t>
      </w:r>
      <w:r>
        <w:rPr>
          <w:lang w:val="en-US"/>
        </w:rPr>
        <w:t>blue</w:t>
      </w:r>
      <w:r w:rsidRPr="00310D83">
        <w:rPr>
          <w:lang w:val="en-US"/>
        </w:rPr>
        <w:t>“);</w:t>
      </w:r>
    </w:p>
    <w:p w14:paraId="393B0772" w14:textId="77777777" w:rsidR="00001B15" w:rsidRDefault="00001B15" w:rsidP="00001B15">
      <w:r w:rsidRPr="00C72FBA">
        <w:t>Die Zahlenwerte (quasi) Prozentangaben d</w:t>
      </w:r>
      <w:r>
        <w:t>er Strecke des gradient und sagen, bei wie viel Prozent der Strecke welche Farbe erreicht sein soll. Dabei ist 0 immer der Start, 1 das Ziel und sämtliche Kommazahlen dazwischen der entsprechende Streckenteil dazwischen. In diesem Fall Ist unser Verlauf am Anfang pink, in der Mitte gelb und am Ende blau (ist die Panflagge, wann gucken wir wieder The Owl House?). gradient kann jetzt wie eine Farbe dem crc2.fillStyle zugewiesen werden.</w:t>
      </w:r>
    </w:p>
    <w:p w14:paraId="28997828" w14:textId="77777777" w:rsidR="00001B15" w:rsidRDefault="00001B15" w:rsidP="00001B15"/>
    <w:p w14:paraId="22A364E9" w14:textId="77777777" w:rsidR="00001B15" w:rsidRPr="00957AF5" w:rsidRDefault="00001B15" w:rsidP="00001B15">
      <w:pPr>
        <w:rPr>
          <w:b/>
          <w:sz w:val="24"/>
          <w:szCs w:val="24"/>
        </w:rPr>
      </w:pPr>
      <w:r w:rsidRPr="00957AF5">
        <w:rPr>
          <w:b/>
          <w:sz w:val="24"/>
          <w:szCs w:val="24"/>
        </w:rPr>
        <w:t>Pattern</w:t>
      </w:r>
    </w:p>
    <w:p w14:paraId="7162F1F8" w14:textId="77777777" w:rsidR="00001B15" w:rsidRDefault="00001B15" w:rsidP="00001B15">
      <w:r>
        <w:t>Man kann auch Füllmuster einsetzen. Dafür kann man Bitmaps, SVG-Bilder oder auch einfach Grafiken des Canvas verwenden. Letztere werden dem fillStyle wie folgt zugewiesen:</w:t>
      </w:r>
    </w:p>
    <w:p w14:paraId="7BE9A130" w14:textId="77777777" w:rsidR="00001B15" w:rsidRPr="002A1B65" w:rsidRDefault="00001B15" w:rsidP="00001B15">
      <w:r w:rsidRPr="00444D18">
        <w:rPr>
          <w:color w:val="70AD47" w:themeColor="accent6"/>
        </w:rPr>
        <w:t>//wir machen erst ein Muster</w:t>
      </w:r>
      <w:r w:rsidRPr="002A1B65">
        <w:br/>
      </w:r>
      <w:r w:rsidRPr="00470308">
        <w:rPr>
          <w:color w:val="ED7D31" w:themeColor="accent2"/>
        </w:rPr>
        <w:t>let</w:t>
      </w:r>
      <w:r w:rsidRPr="002A1B65">
        <w:t xml:space="preserve"> pattern: CanvasRenderingContext = </w:t>
      </w:r>
      <w:proofErr w:type="gramStart"/>
      <w:r w:rsidRPr="002A1B65">
        <w:t>document.createElement</w:t>
      </w:r>
      <w:proofErr w:type="gramEnd"/>
      <w:r w:rsidRPr="002A1B65">
        <w:t>(‚canvas‘).getContext(‚2d‘)</w:t>
      </w:r>
      <w:r w:rsidRPr="002A1B65">
        <w:br/>
        <w:t>pattern.width = whatever</w:t>
      </w:r>
      <w:r w:rsidRPr="002A1B65">
        <w:br/>
        <w:t>pattern.height = whatever</w:t>
      </w:r>
      <w:r>
        <w:br/>
      </w:r>
      <w:r w:rsidRPr="002A1B65">
        <w:br/>
      </w:r>
      <w:r w:rsidRPr="00444D18">
        <w:rPr>
          <w:color w:val="70AD47" w:themeColor="accent6"/>
        </w:rPr>
        <w:t>/** es wird was gezeichnet*/</w:t>
      </w:r>
    </w:p>
    <w:p w14:paraId="4CD9B66F" w14:textId="4B02C8A5" w:rsidR="00001B15" w:rsidRPr="00F11908" w:rsidRDefault="002165A7" w:rsidP="00001B15">
      <w:pPr>
        <w:rPr>
          <w:lang w:val="en-US"/>
        </w:rPr>
      </w:pPr>
      <w:r>
        <w:rPr>
          <w:lang w:val="en-US"/>
        </w:rPr>
        <w:t>c</w:t>
      </w:r>
      <w:r w:rsidR="00001B15" w:rsidRPr="00F11908">
        <w:rPr>
          <w:lang w:val="en-US"/>
        </w:rPr>
        <w:t>rc2.fillStyle = crc2.createPatter(</w:t>
      </w:r>
      <w:proofErr w:type="gramStart"/>
      <w:r w:rsidR="00001B15" w:rsidRPr="00F11908">
        <w:rPr>
          <w:lang w:val="en-US"/>
        </w:rPr>
        <w:t>pattern.canvas</w:t>
      </w:r>
      <w:proofErr w:type="gramEnd"/>
      <w:r w:rsidR="00001B15" w:rsidRPr="00F11908">
        <w:rPr>
          <w:lang w:val="en-US"/>
        </w:rPr>
        <w:t>, repeat)</w:t>
      </w:r>
    </w:p>
    <w:p w14:paraId="6FBCCE16" w14:textId="4D50C3C8" w:rsidR="00001B15" w:rsidRDefault="00001B15">
      <w:pPr>
        <w:rPr>
          <w:lang w:val="en-US"/>
        </w:rPr>
      </w:pPr>
      <w:r>
        <w:rPr>
          <w:lang w:val="en-US"/>
        </w:rPr>
        <w:br w:type="page"/>
      </w:r>
    </w:p>
    <w:p w14:paraId="2E73AD2B" w14:textId="71FC1AF9" w:rsidR="00001B15" w:rsidRPr="00310D83" w:rsidRDefault="00001B15" w:rsidP="00310D83">
      <w:pPr>
        <w:rPr>
          <w:lang w:val="en-US"/>
        </w:rPr>
      </w:pPr>
      <w:r>
        <w:rPr>
          <w:lang w:val="en-US"/>
        </w:rPr>
        <w:lastRenderedPageBreak/>
        <w:t>Know your canvas!</w:t>
      </w:r>
    </w:p>
    <w:tbl>
      <w:tblPr>
        <w:tblStyle w:val="Tabellenraster"/>
        <w:tblpPr w:leftFromText="141" w:rightFromText="141" w:vertAnchor="text" w:horzAnchor="margin" w:tblpY="255"/>
        <w:tblW w:w="0" w:type="auto"/>
        <w:tblLook w:val="04A0" w:firstRow="1" w:lastRow="0" w:firstColumn="1" w:lastColumn="0" w:noHBand="0" w:noVBand="1"/>
      </w:tblPr>
      <w:tblGrid>
        <w:gridCol w:w="4517"/>
        <w:gridCol w:w="4499"/>
      </w:tblGrid>
      <w:tr w:rsidR="000441FA" w14:paraId="25164AB7" w14:textId="77777777" w:rsidTr="000441FA">
        <w:tc>
          <w:tcPr>
            <w:tcW w:w="4583" w:type="dxa"/>
          </w:tcPr>
          <w:p w14:paraId="5B792477" w14:textId="77777777" w:rsidR="000441FA" w:rsidRPr="00001B15" w:rsidRDefault="000441FA" w:rsidP="000441FA">
            <w:pPr>
              <w:rPr>
                <w:b/>
                <w:sz w:val="24"/>
                <w:szCs w:val="24"/>
              </w:rPr>
            </w:pPr>
            <w:r w:rsidRPr="00001B15">
              <w:rPr>
                <w:b/>
                <w:sz w:val="24"/>
                <w:szCs w:val="24"/>
              </w:rPr>
              <w:t>Befehl</w:t>
            </w:r>
          </w:p>
        </w:tc>
        <w:tc>
          <w:tcPr>
            <w:tcW w:w="4583" w:type="dxa"/>
          </w:tcPr>
          <w:p w14:paraId="5178DF2B" w14:textId="77777777" w:rsidR="000441FA" w:rsidRPr="00001B15" w:rsidRDefault="000441FA" w:rsidP="000441FA">
            <w:pPr>
              <w:rPr>
                <w:b/>
                <w:sz w:val="24"/>
                <w:szCs w:val="24"/>
              </w:rPr>
            </w:pPr>
            <w:r w:rsidRPr="00001B15">
              <w:rPr>
                <w:b/>
                <w:sz w:val="24"/>
                <w:szCs w:val="24"/>
              </w:rPr>
              <w:t>Was macht das</w:t>
            </w:r>
          </w:p>
        </w:tc>
      </w:tr>
      <w:tr w:rsidR="000441FA" w14:paraId="0B4349C5" w14:textId="77777777" w:rsidTr="000441FA">
        <w:tc>
          <w:tcPr>
            <w:tcW w:w="4583" w:type="dxa"/>
          </w:tcPr>
          <w:p w14:paraId="633D1D01" w14:textId="77777777" w:rsidR="000441FA" w:rsidRDefault="000441FA" w:rsidP="000441FA">
            <w:r>
              <w:t>fillStyle = „#00FF00“</w:t>
            </w:r>
          </w:p>
        </w:tc>
        <w:tc>
          <w:tcPr>
            <w:tcW w:w="4583" w:type="dxa"/>
          </w:tcPr>
          <w:p w14:paraId="3A8E96FD" w14:textId="77777777" w:rsidR="000441FA" w:rsidRDefault="000441FA" w:rsidP="000441FA">
            <w:r>
              <w:t xml:space="preserve">Weist eine Füllfarbe zu </w:t>
            </w:r>
          </w:p>
        </w:tc>
      </w:tr>
      <w:tr w:rsidR="000441FA" w:rsidRPr="007E5BB1" w14:paraId="2C010A0C" w14:textId="77777777" w:rsidTr="000441FA">
        <w:tc>
          <w:tcPr>
            <w:tcW w:w="4583" w:type="dxa"/>
          </w:tcPr>
          <w:p w14:paraId="2F71C696" w14:textId="77777777" w:rsidR="000441FA" w:rsidRPr="00022924" w:rsidRDefault="000441FA" w:rsidP="000441FA">
            <w:pPr>
              <w:rPr>
                <w:lang w:val="en-US"/>
              </w:rPr>
            </w:pPr>
            <w:proofErr w:type="gramStart"/>
            <w:r w:rsidRPr="00022924">
              <w:rPr>
                <w:lang w:val="en-US"/>
              </w:rPr>
              <w:t>fillRect(</w:t>
            </w:r>
            <w:proofErr w:type="gramEnd"/>
            <w:r w:rsidRPr="00022924">
              <w:rPr>
                <w:lang w:val="en-US"/>
              </w:rPr>
              <w:t xml:space="preserve">x, y, </w:t>
            </w:r>
            <w:r>
              <w:rPr>
                <w:lang w:val="en-US"/>
              </w:rPr>
              <w:t>width</w:t>
            </w:r>
            <w:r w:rsidRPr="00022924">
              <w:rPr>
                <w:lang w:val="en-US"/>
              </w:rPr>
              <w:t xml:space="preserve">, </w:t>
            </w:r>
            <w:r>
              <w:rPr>
                <w:lang w:val="en-US"/>
              </w:rPr>
              <w:t>height</w:t>
            </w:r>
            <w:r w:rsidRPr="00022924">
              <w:rPr>
                <w:lang w:val="en-US"/>
              </w:rPr>
              <w:t>)</w:t>
            </w:r>
          </w:p>
        </w:tc>
        <w:tc>
          <w:tcPr>
            <w:tcW w:w="4583" w:type="dxa"/>
          </w:tcPr>
          <w:p w14:paraId="3ADC2EED" w14:textId="77777777" w:rsidR="000441FA" w:rsidRPr="007E5BB1" w:rsidRDefault="000441FA" w:rsidP="000441FA">
            <w:r w:rsidRPr="008807AF">
              <w:t>Erstellt ein Rechteck</w:t>
            </w:r>
            <w:r>
              <w:t xml:space="preserve"> bei (x | y), das width weit und height hoch ist und mit der Füllfarbe gefüllt ist</w:t>
            </w:r>
          </w:p>
        </w:tc>
      </w:tr>
      <w:tr w:rsidR="000441FA" w:rsidRPr="005F6041" w14:paraId="053CC487" w14:textId="77777777" w:rsidTr="000441FA">
        <w:tc>
          <w:tcPr>
            <w:tcW w:w="4583" w:type="dxa"/>
          </w:tcPr>
          <w:p w14:paraId="3EEB40EE" w14:textId="77777777" w:rsidR="000441FA" w:rsidRPr="00022924" w:rsidRDefault="000441FA" w:rsidP="000441FA">
            <w:pPr>
              <w:rPr>
                <w:lang w:val="en-US"/>
              </w:rPr>
            </w:pPr>
            <w:proofErr w:type="gramStart"/>
            <w:r>
              <w:rPr>
                <w:lang w:val="en-US"/>
              </w:rPr>
              <w:t>clearRect(</w:t>
            </w:r>
            <w:proofErr w:type="gramEnd"/>
            <w:r>
              <w:rPr>
                <w:lang w:val="en-US"/>
              </w:rPr>
              <w:t>x, y, width, height)</w:t>
            </w:r>
          </w:p>
        </w:tc>
        <w:tc>
          <w:tcPr>
            <w:tcW w:w="4583" w:type="dxa"/>
          </w:tcPr>
          <w:p w14:paraId="6226CABE" w14:textId="77777777" w:rsidR="000441FA" w:rsidRPr="005F6041" w:rsidRDefault="000441FA" w:rsidP="000441FA">
            <w:r w:rsidRPr="008807AF">
              <w:t>Erstellt ein Rechteck</w:t>
            </w:r>
            <w:r>
              <w:t xml:space="preserve"> bei (x | y), das width weit und height hoch ist und die Pixel weiß füllt</w:t>
            </w:r>
          </w:p>
        </w:tc>
      </w:tr>
      <w:tr w:rsidR="000441FA" w:rsidRPr="008807AF" w14:paraId="7D1DE64B" w14:textId="77777777" w:rsidTr="000441FA">
        <w:tc>
          <w:tcPr>
            <w:tcW w:w="4583" w:type="dxa"/>
          </w:tcPr>
          <w:p w14:paraId="074C18EF" w14:textId="77777777" w:rsidR="000441FA" w:rsidRPr="00022924" w:rsidRDefault="000441FA" w:rsidP="000441FA">
            <w:pPr>
              <w:rPr>
                <w:lang w:val="en-US"/>
              </w:rPr>
            </w:pPr>
            <w:proofErr w:type="gramStart"/>
            <w:r>
              <w:rPr>
                <w:lang w:val="en-US"/>
              </w:rPr>
              <w:t>strokeRect(</w:t>
            </w:r>
            <w:proofErr w:type="gramEnd"/>
            <w:r w:rsidRPr="00022924">
              <w:rPr>
                <w:lang w:val="en-US"/>
              </w:rPr>
              <w:t xml:space="preserve">x, y, </w:t>
            </w:r>
            <w:r>
              <w:rPr>
                <w:lang w:val="en-US"/>
              </w:rPr>
              <w:t>width</w:t>
            </w:r>
            <w:r w:rsidRPr="00022924">
              <w:rPr>
                <w:lang w:val="en-US"/>
              </w:rPr>
              <w:t xml:space="preserve">, </w:t>
            </w:r>
            <w:r>
              <w:rPr>
                <w:lang w:val="en-US"/>
              </w:rPr>
              <w:t>height)</w:t>
            </w:r>
          </w:p>
        </w:tc>
        <w:tc>
          <w:tcPr>
            <w:tcW w:w="4583" w:type="dxa"/>
          </w:tcPr>
          <w:p w14:paraId="0D652A8C" w14:textId="77777777" w:rsidR="000441FA" w:rsidRPr="008807AF" w:rsidRDefault="000441FA" w:rsidP="000441FA">
            <w:r w:rsidRPr="008807AF">
              <w:t>Erstellt ein Rechteck</w:t>
            </w:r>
            <w:r>
              <w:t xml:space="preserve"> bei (x | y), das width weit und height hoch ist und einen gefärbten Rand hat</w:t>
            </w:r>
          </w:p>
        </w:tc>
      </w:tr>
      <w:tr w:rsidR="000441FA" w:rsidRPr="003F4608" w14:paraId="10762230" w14:textId="77777777" w:rsidTr="000441FA">
        <w:tc>
          <w:tcPr>
            <w:tcW w:w="4583" w:type="dxa"/>
          </w:tcPr>
          <w:p w14:paraId="7F18B63D" w14:textId="77777777" w:rsidR="000441FA" w:rsidRPr="00022924" w:rsidRDefault="000441FA" w:rsidP="000441FA">
            <w:pPr>
              <w:rPr>
                <w:lang w:val="en-US"/>
              </w:rPr>
            </w:pPr>
            <w:proofErr w:type="gramStart"/>
            <w:r>
              <w:rPr>
                <w:lang w:val="en-US"/>
              </w:rPr>
              <w:t>stroke(</w:t>
            </w:r>
            <w:proofErr w:type="gramEnd"/>
            <w:r>
              <w:rPr>
                <w:lang w:val="en-US"/>
              </w:rPr>
              <w:t>)</w:t>
            </w:r>
          </w:p>
        </w:tc>
        <w:tc>
          <w:tcPr>
            <w:tcW w:w="4583" w:type="dxa"/>
          </w:tcPr>
          <w:p w14:paraId="7214510C" w14:textId="77777777" w:rsidR="000441FA" w:rsidRPr="003F4608" w:rsidRDefault="000441FA" w:rsidP="000441FA">
            <w:r w:rsidRPr="003F4608">
              <w:t>Färbt die Pixel eines P</w:t>
            </w:r>
            <w:r>
              <w:t>fades</w:t>
            </w:r>
          </w:p>
        </w:tc>
      </w:tr>
      <w:tr w:rsidR="000441FA" w:rsidRPr="003F4608" w14:paraId="2069860B" w14:textId="77777777" w:rsidTr="000441FA">
        <w:tc>
          <w:tcPr>
            <w:tcW w:w="4583" w:type="dxa"/>
          </w:tcPr>
          <w:p w14:paraId="1F0A4369" w14:textId="77777777" w:rsidR="000441FA" w:rsidRPr="00022924" w:rsidRDefault="000441FA" w:rsidP="000441FA">
            <w:pPr>
              <w:rPr>
                <w:lang w:val="en-US"/>
              </w:rPr>
            </w:pPr>
            <w:proofErr w:type="gramStart"/>
            <w:r>
              <w:rPr>
                <w:lang w:val="en-US"/>
              </w:rPr>
              <w:t>fill(</w:t>
            </w:r>
            <w:proofErr w:type="gramEnd"/>
            <w:r>
              <w:rPr>
                <w:lang w:val="en-US"/>
              </w:rPr>
              <w:t>)</w:t>
            </w:r>
          </w:p>
        </w:tc>
        <w:tc>
          <w:tcPr>
            <w:tcW w:w="4583" w:type="dxa"/>
          </w:tcPr>
          <w:p w14:paraId="67C8E0EB" w14:textId="77777777" w:rsidR="000441FA" w:rsidRPr="003F4608" w:rsidRDefault="000441FA" w:rsidP="000441FA">
            <w:r w:rsidRPr="003F4608">
              <w:t>Färbt die Pixel innerhalb e</w:t>
            </w:r>
            <w:r>
              <w:t>ines Pfades</w:t>
            </w:r>
          </w:p>
        </w:tc>
      </w:tr>
      <w:tr w:rsidR="000441FA" w:rsidRPr="000B55BB" w14:paraId="450FBA06" w14:textId="77777777" w:rsidTr="000441FA">
        <w:tc>
          <w:tcPr>
            <w:tcW w:w="4583" w:type="dxa"/>
          </w:tcPr>
          <w:p w14:paraId="0B481257" w14:textId="77777777" w:rsidR="000441FA" w:rsidRPr="00022924" w:rsidRDefault="000441FA" w:rsidP="000441FA">
            <w:pPr>
              <w:rPr>
                <w:lang w:val="en-US"/>
              </w:rPr>
            </w:pPr>
            <w:proofErr w:type="gramStart"/>
            <w:r>
              <w:rPr>
                <w:lang w:val="en-US"/>
              </w:rPr>
              <w:t>arc(</w:t>
            </w:r>
            <w:proofErr w:type="gramEnd"/>
            <w:r>
              <w:rPr>
                <w:lang w:val="en-US"/>
              </w:rPr>
              <w:t>x, y, r, sAngle, eAngle)</w:t>
            </w:r>
          </w:p>
        </w:tc>
        <w:tc>
          <w:tcPr>
            <w:tcW w:w="4583" w:type="dxa"/>
          </w:tcPr>
          <w:p w14:paraId="66F44BE0" w14:textId="77777777" w:rsidR="000441FA" w:rsidRPr="000B55BB" w:rsidRDefault="000441FA" w:rsidP="000441FA">
            <w:r w:rsidRPr="000B55BB">
              <w:t>Erstellt eine Kurve ausgehend v</w:t>
            </w:r>
            <w:r>
              <w:t>om Punkt (x | y) mit dem Radius r einem Start- und Endwinkel des Einheitskreises (ein Kreis geht vom Winkel 0 zum Winkel 2 PI)</w:t>
            </w:r>
          </w:p>
        </w:tc>
      </w:tr>
      <w:tr w:rsidR="000441FA" w:rsidRPr="00022924" w14:paraId="03B1A176" w14:textId="77777777" w:rsidTr="000441FA">
        <w:tc>
          <w:tcPr>
            <w:tcW w:w="4583" w:type="dxa"/>
          </w:tcPr>
          <w:p w14:paraId="0760565E" w14:textId="77777777" w:rsidR="000441FA" w:rsidRDefault="000441FA" w:rsidP="000441FA">
            <w:pPr>
              <w:rPr>
                <w:lang w:val="en-US"/>
              </w:rPr>
            </w:pPr>
            <w:proofErr w:type="gramStart"/>
            <w:r>
              <w:rPr>
                <w:lang w:val="en-US"/>
              </w:rPr>
              <w:t>beginPath(</w:t>
            </w:r>
            <w:proofErr w:type="gramEnd"/>
            <w:r>
              <w:rPr>
                <w:lang w:val="en-US"/>
              </w:rPr>
              <w:t>)</w:t>
            </w:r>
          </w:p>
        </w:tc>
        <w:tc>
          <w:tcPr>
            <w:tcW w:w="4583" w:type="dxa"/>
          </w:tcPr>
          <w:p w14:paraId="15DE13FE" w14:textId="77777777" w:rsidR="000441FA" w:rsidRPr="00022924" w:rsidRDefault="000441FA" w:rsidP="000441FA">
            <w:pPr>
              <w:rPr>
                <w:lang w:val="en-US"/>
              </w:rPr>
            </w:pPr>
            <w:r>
              <w:rPr>
                <w:lang w:val="en-US"/>
              </w:rPr>
              <w:t>Öffnet einen Pfad</w:t>
            </w:r>
          </w:p>
        </w:tc>
      </w:tr>
      <w:tr w:rsidR="000441FA" w:rsidRPr="00022924" w14:paraId="5954B835" w14:textId="77777777" w:rsidTr="000441FA">
        <w:tc>
          <w:tcPr>
            <w:tcW w:w="4583" w:type="dxa"/>
          </w:tcPr>
          <w:p w14:paraId="508BE975" w14:textId="77777777" w:rsidR="000441FA" w:rsidRDefault="000441FA" w:rsidP="000441FA">
            <w:pPr>
              <w:rPr>
                <w:lang w:val="en-US"/>
              </w:rPr>
            </w:pPr>
            <w:proofErr w:type="gramStart"/>
            <w:r>
              <w:rPr>
                <w:lang w:val="en-US"/>
              </w:rPr>
              <w:t>closePath(</w:t>
            </w:r>
            <w:proofErr w:type="gramEnd"/>
            <w:r>
              <w:rPr>
                <w:lang w:val="en-US"/>
              </w:rPr>
              <w:t>)</w:t>
            </w:r>
          </w:p>
        </w:tc>
        <w:tc>
          <w:tcPr>
            <w:tcW w:w="4583" w:type="dxa"/>
          </w:tcPr>
          <w:p w14:paraId="2288132F" w14:textId="77777777" w:rsidR="000441FA" w:rsidRPr="00022924" w:rsidRDefault="000441FA" w:rsidP="000441FA">
            <w:pPr>
              <w:rPr>
                <w:lang w:val="en-US"/>
              </w:rPr>
            </w:pPr>
            <w:r>
              <w:rPr>
                <w:lang w:val="en-US"/>
              </w:rPr>
              <w:t>Schließt einen Pfad</w:t>
            </w:r>
          </w:p>
        </w:tc>
      </w:tr>
      <w:tr w:rsidR="000441FA" w:rsidRPr="00022924" w14:paraId="7A9BA1D7" w14:textId="77777777" w:rsidTr="000441FA">
        <w:tc>
          <w:tcPr>
            <w:tcW w:w="4583" w:type="dxa"/>
          </w:tcPr>
          <w:p w14:paraId="222BA3B2" w14:textId="77777777" w:rsidR="000441FA" w:rsidRDefault="000441FA" w:rsidP="000441FA">
            <w:pPr>
              <w:rPr>
                <w:lang w:val="en-US"/>
              </w:rPr>
            </w:pPr>
            <w:proofErr w:type="gramStart"/>
            <w:r>
              <w:rPr>
                <w:lang w:val="en-US"/>
              </w:rPr>
              <w:t>ellipse(</w:t>
            </w:r>
            <w:proofErr w:type="gramEnd"/>
            <w:r>
              <w:rPr>
                <w:lang w:val="en-US"/>
              </w:rPr>
              <w:t>)</w:t>
            </w:r>
          </w:p>
        </w:tc>
        <w:tc>
          <w:tcPr>
            <w:tcW w:w="4583" w:type="dxa"/>
          </w:tcPr>
          <w:p w14:paraId="7F33A05A" w14:textId="77777777" w:rsidR="000441FA" w:rsidRPr="00022924" w:rsidRDefault="000441FA" w:rsidP="000441FA">
            <w:pPr>
              <w:rPr>
                <w:lang w:val="en-US"/>
              </w:rPr>
            </w:pPr>
            <w:r>
              <w:rPr>
                <w:lang w:val="en-US"/>
              </w:rPr>
              <w:t xml:space="preserve">Ähnlich wie </w:t>
            </w:r>
            <w:proofErr w:type="gramStart"/>
            <w:r>
              <w:rPr>
                <w:lang w:val="en-US"/>
              </w:rPr>
              <w:t>arc(</w:t>
            </w:r>
            <w:proofErr w:type="gramEnd"/>
            <w:r>
              <w:rPr>
                <w:lang w:val="en-US"/>
              </w:rPr>
              <w:t>)</w:t>
            </w:r>
          </w:p>
        </w:tc>
      </w:tr>
      <w:tr w:rsidR="000441FA" w:rsidRPr="00694FD7" w14:paraId="2F52F33D" w14:textId="77777777" w:rsidTr="000441FA">
        <w:tc>
          <w:tcPr>
            <w:tcW w:w="4583" w:type="dxa"/>
          </w:tcPr>
          <w:p w14:paraId="3F9CACC4" w14:textId="77777777" w:rsidR="000441FA" w:rsidRDefault="000441FA" w:rsidP="000441FA">
            <w:pPr>
              <w:rPr>
                <w:lang w:val="en-US"/>
              </w:rPr>
            </w:pPr>
            <w:proofErr w:type="gramStart"/>
            <w:r>
              <w:rPr>
                <w:lang w:val="en-US"/>
              </w:rPr>
              <w:t>moveTo(</w:t>
            </w:r>
            <w:proofErr w:type="gramEnd"/>
            <w:r>
              <w:rPr>
                <w:lang w:val="en-US"/>
              </w:rPr>
              <w:t>x, y)</w:t>
            </w:r>
          </w:p>
        </w:tc>
        <w:tc>
          <w:tcPr>
            <w:tcW w:w="4583" w:type="dxa"/>
          </w:tcPr>
          <w:p w14:paraId="789CB830" w14:textId="77777777" w:rsidR="000441FA" w:rsidRPr="00694FD7" w:rsidRDefault="000441FA" w:rsidP="000441FA">
            <w:r w:rsidRPr="00694FD7">
              <w:t>Setzt springt innerhalb des P</w:t>
            </w:r>
            <w:r>
              <w:t>fades zu diesem Punkt</w:t>
            </w:r>
          </w:p>
        </w:tc>
      </w:tr>
      <w:tr w:rsidR="000441FA" w:rsidRPr="00694FD7" w14:paraId="6A5EDF2D" w14:textId="77777777" w:rsidTr="000441FA">
        <w:tc>
          <w:tcPr>
            <w:tcW w:w="4583" w:type="dxa"/>
          </w:tcPr>
          <w:p w14:paraId="1C4A30EC" w14:textId="77777777" w:rsidR="000441FA" w:rsidRDefault="000441FA" w:rsidP="000441FA">
            <w:pPr>
              <w:rPr>
                <w:lang w:val="en-US"/>
              </w:rPr>
            </w:pPr>
            <w:proofErr w:type="gramStart"/>
            <w:r>
              <w:rPr>
                <w:lang w:val="en-US"/>
              </w:rPr>
              <w:t>lineTo(</w:t>
            </w:r>
            <w:proofErr w:type="gramEnd"/>
            <w:r>
              <w:rPr>
                <w:lang w:val="en-US"/>
              </w:rPr>
              <w:t>x, y)</w:t>
            </w:r>
          </w:p>
        </w:tc>
        <w:tc>
          <w:tcPr>
            <w:tcW w:w="4583" w:type="dxa"/>
          </w:tcPr>
          <w:p w14:paraId="65438554" w14:textId="77777777" w:rsidR="000441FA" w:rsidRPr="00694FD7" w:rsidRDefault="000441FA" w:rsidP="000441FA">
            <w:r w:rsidRPr="00694FD7">
              <w:t>Zieht eine Linie zu d</w:t>
            </w:r>
            <w:r>
              <w:t>iesem Punkt</w:t>
            </w:r>
          </w:p>
        </w:tc>
      </w:tr>
      <w:tr w:rsidR="000441FA" w:rsidRPr="003975AA" w14:paraId="33BBCB14" w14:textId="77777777" w:rsidTr="000441FA">
        <w:tc>
          <w:tcPr>
            <w:tcW w:w="4583" w:type="dxa"/>
          </w:tcPr>
          <w:p w14:paraId="54A49E42" w14:textId="77777777" w:rsidR="000441FA" w:rsidRDefault="000441FA" w:rsidP="000441FA">
            <w:pPr>
              <w:rPr>
                <w:lang w:val="en-US"/>
              </w:rPr>
            </w:pPr>
            <w:proofErr w:type="gramStart"/>
            <w:r>
              <w:rPr>
                <w:lang w:val="en-US"/>
              </w:rPr>
              <w:t>translate(</w:t>
            </w:r>
            <w:proofErr w:type="gramEnd"/>
            <w:r>
              <w:rPr>
                <w:lang w:val="en-US"/>
              </w:rPr>
              <w:t>)</w:t>
            </w:r>
          </w:p>
        </w:tc>
        <w:tc>
          <w:tcPr>
            <w:tcW w:w="4583" w:type="dxa"/>
          </w:tcPr>
          <w:p w14:paraId="4A582CCF" w14:textId="77777777" w:rsidR="000441FA" w:rsidRPr="003975AA" w:rsidRDefault="000441FA" w:rsidP="000441FA">
            <w:r>
              <w:t>Verschiebt</w:t>
            </w:r>
            <w:r w:rsidRPr="003975AA">
              <w:t xml:space="preserve"> anhand de</w:t>
            </w:r>
            <w:r>
              <w:t>r Gesamtmatrix den Ursprung (O = (0 | 0)) nach (x | y).</w:t>
            </w:r>
          </w:p>
        </w:tc>
      </w:tr>
      <w:tr w:rsidR="000441FA" w:rsidRPr="00D448D5" w14:paraId="5EB7979B" w14:textId="77777777" w:rsidTr="000441FA">
        <w:tc>
          <w:tcPr>
            <w:tcW w:w="4583" w:type="dxa"/>
          </w:tcPr>
          <w:p w14:paraId="466A9BDA" w14:textId="77777777" w:rsidR="000441FA" w:rsidRDefault="000441FA" w:rsidP="000441FA">
            <w:pPr>
              <w:rPr>
                <w:lang w:val="en-US"/>
              </w:rPr>
            </w:pPr>
            <w:r>
              <w:rPr>
                <w:lang w:val="en-US"/>
              </w:rPr>
              <w:t>rotate(angle)</w:t>
            </w:r>
          </w:p>
        </w:tc>
        <w:tc>
          <w:tcPr>
            <w:tcW w:w="4583" w:type="dxa"/>
          </w:tcPr>
          <w:p w14:paraId="02E9CF05" w14:textId="77777777" w:rsidR="000441FA" w:rsidRPr="00D448D5" w:rsidRDefault="000441FA" w:rsidP="000441FA">
            <w:r w:rsidRPr="00D448D5">
              <w:t>Rotiert d</w:t>
            </w:r>
            <w:r>
              <w:t>as Bild</w:t>
            </w:r>
            <w:r w:rsidRPr="00D448D5">
              <w:t xml:space="preserve"> um 0 – 2 P</w:t>
            </w:r>
            <w:r>
              <w:t>I</w:t>
            </w:r>
          </w:p>
        </w:tc>
      </w:tr>
      <w:tr w:rsidR="000441FA" w:rsidRPr="00B17A7D" w14:paraId="3A84239F" w14:textId="77777777" w:rsidTr="000441FA">
        <w:tc>
          <w:tcPr>
            <w:tcW w:w="4583" w:type="dxa"/>
          </w:tcPr>
          <w:p w14:paraId="443FF645" w14:textId="77777777" w:rsidR="000441FA" w:rsidRDefault="000441FA" w:rsidP="000441FA">
            <w:pPr>
              <w:rPr>
                <w:lang w:val="en-US"/>
              </w:rPr>
            </w:pPr>
            <w:proofErr w:type="gramStart"/>
            <w:r>
              <w:rPr>
                <w:lang w:val="en-US"/>
              </w:rPr>
              <w:t>scale(</w:t>
            </w:r>
            <w:proofErr w:type="gramEnd"/>
            <w:r>
              <w:rPr>
                <w:lang w:val="en-US"/>
              </w:rPr>
              <w:t>scalewidth, scaleheight)</w:t>
            </w:r>
          </w:p>
        </w:tc>
        <w:tc>
          <w:tcPr>
            <w:tcW w:w="4583" w:type="dxa"/>
          </w:tcPr>
          <w:p w14:paraId="64D78131" w14:textId="77777777" w:rsidR="000441FA" w:rsidRPr="00B17A7D" w:rsidRDefault="000441FA" w:rsidP="000441FA">
            <w:r w:rsidRPr="00B17A7D">
              <w:t>Skaliert das Bild auf d</w:t>
            </w:r>
            <w:r>
              <w:t>ie angegebenen Maße</w:t>
            </w:r>
          </w:p>
        </w:tc>
      </w:tr>
      <w:tr w:rsidR="000441FA" w:rsidRPr="00A7597C" w14:paraId="02D55DA8" w14:textId="77777777" w:rsidTr="000441FA">
        <w:tc>
          <w:tcPr>
            <w:tcW w:w="4583" w:type="dxa"/>
          </w:tcPr>
          <w:p w14:paraId="7A575709" w14:textId="77777777" w:rsidR="000441FA" w:rsidRDefault="000441FA" w:rsidP="000441FA">
            <w:pPr>
              <w:rPr>
                <w:lang w:val="en-US"/>
              </w:rPr>
            </w:pPr>
            <w:proofErr w:type="gramStart"/>
            <w:r>
              <w:rPr>
                <w:lang w:val="en-US"/>
              </w:rPr>
              <w:t>resetTransform(</w:t>
            </w:r>
            <w:proofErr w:type="gramEnd"/>
            <w:r>
              <w:rPr>
                <w:lang w:val="en-US"/>
              </w:rPr>
              <w:t>)</w:t>
            </w:r>
          </w:p>
        </w:tc>
        <w:tc>
          <w:tcPr>
            <w:tcW w:w="4583" w:type="dxa"/>
          </w:tcPr>
          <w:p w14:paraId="03B2F107" w14:textId="77777777" w:rsidR="000441FA" w:rsidRPr="00A7597C" w:rsidRDefault="000441FA" w:rsidP="000441FA">
            <w:r w:rsidRPr="00A7597C">
              <w:t>Bring die Gesamtmatrix auf d</w:t>
            </w:r>
            <w:r>
              <w:t>en Urzustand</w:t>
            </w:r>
          </w:p>
        </w:tc>
      </w:tr>
      <w:tr w:rsidR="000441FA" w:rsidRPr="00A7597C" w14:paraId="1BD048B8" w14:textId="77777777" w:rsidTr="000441FA">
        <w:tc>
          <w:tcPr>
            <w:tcW w:w="4583" w:type="dxa"/>
          </w:tcPr>
          <w:p w14:paraId="4E76ADC7" w14:textId="77777777" w:rsidR="000441FA" w:rsidRDefault="000441FA" w:rsidP="000441FA">
            <w:pPr>
              <w:rPr>
                <w:lang w:val="en-US"/>
              </w:rPr>
            </w:pPr>
            <w:proofErr w:type="gramStart"/>
            <w:r>
              <w:rPr>
                <w:lang w:val="en-US"/>
              </w:rPr>
              <w:t>save(</w:t>
            </w:r>
            <w:proofErr w:type="gramEnd"/>
            <w:r>
              <w:rPr>
                <w:lang w:val="en-US"/>
              </w:rPr>
              <w:t>)</w:t>
            </w:r>
          </w:p>
        </w:tc>
        <w:tc>
          <w:tcPr>
            <w:tcW w:w="4583" w:type="dxa"/>
          </w:tcPr>
          <w:p w14:paraId="39F58A88" w14:textId="77777777" w:rsidR="000441FA" w:rsidRPr="00A7597C" w:rsidRDefault="000441FA" w:rsidP="000441FA">
            <w:r w:rsidRPr="00A7597C">
              <w:t>Speichert den aktuellen Zustand d</w:t>
            </w:r>
            <w:r>
              <w:t>er Gesamtmatrix. Kann auch mehrmals getan werden</w:t>
            </w:r>
          </w:p>
        </w:tc>
      </w:tr>
      <w:tr w:rsidR="000441FA" w:rsidRPr="00056836" w14:paraId="71576E45" w14:textId="77777777" w:rsidTr="000441FA">
        <w:tc>
          <w:tcPr>
            <w:tcW w:w="4583" w:type="dxa"/>
          </w:tcPr>
          <w:p w14:paraId="20826EFF" w14:textId="77777777" w:rsidR="000441FA" w:rsidRDefault="000441FA" w:rsidP="000441FA">
            <w:pPr>
              <w:rPr>
                <w:lang w:val="en-US"/>
              </w:rPr>
            </w:pPr>
            <w:proofErr w:type="gramStart"/>
            <w:r>
              <w:rPr>
                <w:lang w:val="en-US"/>
              </w:rPr>
              <w:t>restore(</w:t>
            </w:r>
            <w:proofErr w:type="gramEnd"/>
            <w:r>
              <w:rPr>
                <w:lang w:val="en-US"/>
              </w:rPr>
              <w:t>)</w:t>
            </w:r>
          </w:p>
        </w:tc>
        <w:tc>
          <w:tcPr>
            <w:tcW w:w="4583" w:type="dxa"/>
          </w:tcPr>
          <w:p w14:paraId="46E8F04C" w14:textId="77777777" w:rsidR="000441FA" w:rsidRPr="00056836" w:rsidRDefault="000441FA" w:rsidP="000441FA">
            <w:r w:rsidRPr="00056836">
              <w:t>Stellt den gespeicherten Zustand d</w:t>
            </w:r>
            <w:r>
              <w:t>er Gesamtmatrix wieder her. Sollten mehrere Zustände gespeichert sein, werden diese in umgekehrter Reihenfolge restauriert</w:t>
            </w:r>
          </w:p>
        </w:tc>
      </w:tr>
      <w:tr w:rsidR="000441FA" w:rsidRPr="000E50A8" w14:paraId="187788F3" w14:textId="77777777" w:rsidTr="000441FA">
        <w:tc>
          <w:tcPr>
            <w:tcW w:w="4583" w:type="dxa"/>
          </w:tcPr>
          <w:p w14:paraId="422E4507" w14:textId="77777777" w:rsidR="000441FA" w:rsidRDefault="000441FA" w:rsidP="000441FA">
            <w:pPr>
              <w:rPr>
                <w:lang w:val="en-US"/>
              </w:rPr>
            </w:pPr>
            <w:proofErr w:type="gramStart"/>
            <w:r>
              <w:rPr>
                <w:lang w:val="en-US"/>
              </w:rPr>
              <w:t>getTransform(</w:t>
            </w:r>
            <w:proofErr w:type="gramEnd"/>
            <w:r>
              <w:rPr>
                <w:lang w:val="en-US"/>
              </w:rPr>
              <w:t>)</w:t>
            </w:r>
          </w:p>
        </w:tc>
        <w:tc>
          <w:tcPr>
            <w:tcW w:w="4583" w:type="dxa"/>
          </w:tcPr>
          <w:p w14:paraId="041AF00B" w14:textId="77777777" w:rsidR="000441FA" w:rsidRPr="000E50A8" w:rsidRDefault="000441FA" w:rsidP="000441FA">
            <w:r>
              <w:t>Speichert den aktuellen</w:t>
            </w:r>
            <w:r w:rsidRPr="000E50A8">
              <w:t xml:space="preserve"> Zustand d</w:t>
            </w:r>
            <w:r>
              <w:t xml:space="preserve">er Gesamtmatrix zurück und </w:t>
            </w:r>
            <w:proofErr w:type="gramStart"/>
            <w:r>
              <w:t>weißt</w:t>
            </w:r>
            <w:proofErr w:type="gramEnd"/>
            <w:r>
              <w:t xml:space="preserve"> ihn einer Variable vom Typ DOMMatrix zu</w:t>
            </w:r>
          </w:p>
        </w:tc>
      </w:tr>
      <w:tr w:rsidR="000441FA" w:rsidRPr="00B0351A" w14:paraId="178E418C" w14:textId="77777777" w:rsidTr="000441FA">
        <w:tc>
          <w:tcPr>
            <w:tcW w:w="4583" w:type="dxa"/>
          </w:tcPr>
          <w:p w14:paraId="3CCD9989" w14:textId="77777777" w:rsidR="000441FA" w:rsidRDefault="000441FA" w:rsidP="000441FA">
            <w:pPr>
              <w:rPr>
                <w:lang w:val="en-US"/>
              </w:rPr>
            </w:pPr>
            <w:proofErr w:type="gramStart"/>
            <w:r>
              <w:rPr>
                <w:lang w:val="en-US"/>
              </w:rPr>
              <w:t>setTransform(</w:t>
            </w:r>
            <w:proofErr w:type="gramEnd"/>
            <w:r>
              <w:rPr>
                <w:lang w:val="en-US"/>
              </w:rPr>
              <w:t>_matrix: DOMMatrix)</w:t>
            </w:r>
          </w:p>
        </w:tc>
        <w:tc>
          <w:tcPr>
            <w:tcW w:w="4583" w:type="dxa"/>
          </w:tcPr>
          <w:p w14:paraId="3687ECA5" w14:textId="77777777" w:rsidR="000441FA" w:rsidRPr="00B0351A" w:rsidRDefault="000441FA" w:rsidP="000441FA">
            <w:r w:rsidRPr="00B0351A">
              <w:t>Stellt den als Parameter a</w:t>
            </w:r>
            <w:r>
              <w:t>ngegebenen Zustand der Gesamtmatrix wieder her</w:t>
            </w:r>
          </w:p>
        </w:tc>
      </w:tr>
      <w:tr w:rsidR="000441FA" w:rsidRPr="00B0351A" w14:paraId="297D83FC" w14:textId="77777777" w:rsidTr="000441FA">
        <w:tc>
          <w:tcPr>
            <w:tcW w:w="4583" w:type="dxa"/>
          </w:tcPr>
          <w:p w14:paraId="477555E6" w14:textId="77777777" w:rsidR="000441FA" w:rsidRPr="00B0351A" w:rsidRDefault="000441FA" w:rsidP="000441FA">
            <w:proofErr w:type="gramStart"/>
            <w:r>
              <w:t>bezierCurveTo(</w:t>
            </w:r>
            <w:proofErr w:type="gramEnd"/>
            <w:r>
              <w:t>cp1x, cp1y, cp1x, cp2y, x, y)</w:t>
            </w:r>
          </w:p>
        </w:tc>
        <w:tc>
          <w:tcPr>
            <w:tcW w:w="4583" w:type="dxa"/>
          </w:tcPr>
          <w:p w14:paraId="7B6D41AD" w14:textId="77777777" w:rsidR="000441FA" w:rsidRPr="00B0351A" w:rsidRDefault="000441FA" w:rsidP="000441FA">
            <w:r>
              <w:t>Zieht eine Kurve nach (x, y), die anhand der Bézier-Kontrollpunkte gekrümmt wird</w:t>
            </w:r>
          </w:p>
        </w:tc>
      </w:tr>
      <w:tr w:rsidR="000441FA" w:rsidRPr="00B0351A" w14:paraId="6F998935" w14:textId="77777777" w:rsidTr="000441FA">
        <w:tc>
          <w:tcPr>
            <w:tcW w:w="4583" w:type="dxa"/>
          </w:tcPr>
          <w:p w14:paraId="4F3D1105" w14:textId="77777777" w:rsidR="000441FA" w:rsidRPr="00B0351A" w:rsidRDefault="000441FA" w:rsidP="000441FA">
            <w:proofErr w:type="gramStart"/>
            <w:r>
              <w:t>quadraticCurveTo(</w:t>
            </w:r>
            <w:proofErr w:type="gramEnd"/>
            <w:r>
              <w:t>cpx, cpy, x, y)</w:t>
            </w:r>
          </w:p>
        </w:tc>
        <w:tc>
          <w:tcPr>
            <w:tcW w:w="4583" w:type="dxa"/>
          </w:tcPr>
          <w:p w14:paraId="74C2C8AD" w14:textId="77777777" w:rsidR="000441FA" w:rsidRPr="00B0351A" w:rsidRDefault="000441FA" w:rsidP="000441FA">
            <w:r>
              <w:t>Zieht eine Parabel nach (x, y), deren Hoch-/Tiefpunkt bei (cpx | cpy) liegt</w:t>
            </w:r>
          </w:p>
        </w:tc>
      </w:tr>
    </w:tbl>
    <w:p w14:paraId="771E1B3D" w14:textId="77777777" w:rsidR="00216316" w:rsidRPr="00F11908" w:rsidRDefault="00216316">
      <w:pPr>
        <w:rPr>
          <w:lang w:val="en-US"/>
        </w:rPr>
      </w:pPr>
      <w:r w:rsidRPr="00F11908">
        <w:rPr>
          <w:lang w:val="en-US"/>
        </w:rPr>
        <w:br w:type="page"/>
      </w:r>
    </w:p>
    <w:p w14:paraId="751CC878" w14:textId="11BFA48C" w:rsidR="002A20CF" w:rsidRPr="00444D18" w:rsidRDefault="00216316" w:rsidP="00444D18">
      <w:pPr>
        <w:jc w:val="center"/>
        <w:rPr>
          <w:b/>
          <w:sz w:val="32"/>
          <w:szCs w:val="32"/>
        </w:rPr>
      </w:pPr>
      <w:r w:rsidRPr="00444D18">
        <w:rPr>
          <w:b/>
          <w:sz w:val="32"/>
          <w:szCs w:val="32"/>
        </w:rPr>
        <w:lastRenderedPageBreak/>
        <w:t>Lektion 9: Gott ist ein DJ</w:t>
      </w:r>
    </w:p>
    <w:p w14:paraId="5049AEED" w14:textId="03F77FA1" w:rsidR="00D50167" w:rsidRDefault="00D50167">
      <w:r>
        <w:t xml:space="preserve">Es folgen unsere neuen </w:t>
      </w:r>
      <w:r w:rsidR="00D622BD">
        <w:t xml:space="preserve">Freunde: die Klassen! Mithilfe von Klassen tauchen wir in die Objektorientierte </w:t>
      </w:r>
      <w:r w:rsidR="00984BD3">
        <w:t>Programmierung (</w:t>
      </w:r>
      <w:proofErr w:type="gramStart"/>
      <w:r w:rsidR="00984BD3">
        <w:t>OOP(</w:t>
      </w:r>
      <w:proofErr w:type="gramEnd"/>
      <w:r w:rsidR="00984BD3">
        <w:t>s I did it again))</w:t>
      </w:r>
      <w:r w:rsidR="00F7061E">
        <w:t>, bzw in unserem Fall in das O</w:t>
      </w:r>
      <w:r w:rsidR="008C6FA6">
        <w:t>O Design</w:t>
      </w:r>
      <w:r w:rsidR="00984BD3">
        <w:t xml:space="preserve"> ein. </w:t>
      </w:r>
      <w:r w:rsidR="007657F8">
        <w:t>Anstatt also stur drau</w:t>
      </w:r>
      <w:r w:rsidR="008872F4">
        <w:t xml:space="preserve">f los ein Schiff, ein Flugzeug, drei Pandas und </w:t>
      </w:r>
      <w:r w:rsidR="00575944">
        <w:t>20 Chapatis zu coden und unser Skript unnötig unübersichtlich und lang zu</w:t>
      </w:r>
      <w:r w:rsidR="00F7061E">
        <w:t xml:space="preserve"> machen, Erstellen wir eine jeweilige Klasse und instanziieren ein Objekt aus dieser</w:t>
      </w:r>
      <w:r w:rsidR="00376E91">
        <w:t>.</w:t>
      </w:r>
      <w:r w:rsidR="006321CA">
        <w:t xml:space="preserve"> </w:t>
      </w:r>
      <w:r w:rsidR="00994677">
        <w:t>HOW DOE?!?</w:t>
      </w:r>
      <w:r w:rsidR="006321CA">
        <w:t xml:space="preserve"> </w:t>
      </w:r>
      <w:r w:rsidR="00994677">
        <w:t>Let me tell you</w:t>
      </w:r>
      <w:r w:rsidR="009A2427">
        <w:t>! In der Folgenden Erklärung baue ich eine Flugzeugklasse</w:t>
      </w:r>
      <w:r w:rsidR="008B6A14">
        <w:t>.</w:t>
      </w:r>
    </w:p>
    <w:p w14:paraId="73A39B64" w14:textId="05D4D516" w:rsidR="000743F1" w:rsidRDefault="00D645C7" w:rsidP="006321CA">
      <w:r w:rsidRPr="00043856">
        <w:rPr>
          <w:b/>
          <w:sz w:val="24"/>
          <w:szCs w:val="24"/>
        </w:rPr>
        <w:t>Abstraktion</w:t>
      </w:r>
      <w:r>
        <w:br/>
        <w:t xml:space="preserve">Zunächst </w:t>
      </w:r>
      <w:r w:rsidR="0046294A">
        <w:t xml:space="preserve">abstrahieren wir ein imaginäres Objekt </w:t>
      </w:r>
      <w:r w:rsidR="00F75497">
        <w:t>unserer Klasse</w:t>
      </w:r>
      <w:r w:rsidR="000743F1">
        <w:t xml:space="preserve"> anhand dieser fünf Fragen:</w:t>
      </w:r>
      <w:r w:rsidR="006321CA">
        <w:br/>
      </w:r>
      <w:r w:rsidR="000743F1">
        <w:t>W</w:t>
      </w:r>
      <w:r w:rsidR="000743F1">
        <w:t>as hat es?</w:t>
      </w:r>
      <w:r w:rsidR="000743F1">
        <w:br/>
        <w:t>W</w:t>
      </w:r>
      <w:r w:rsidR="000743F1">
        <w:t>as kann es?</w:t>
      </w:r>
      <w:r w:rsidR="000743F1">
        <w:br/>
        <w:t>W</w:t>
      </w:r>
      <w:r w:rsidR="000743F1">
        <w:t>as weiß es?</w:t>
      </w:r>
      <w:r w:rsidR="000743F1">
        <w:br/>
        <w:t>W</w:t>
      </w:r>
      <w:r w:rsidR="000743F1">
        <w:t>er hält es?</w:t>
      </w:r>
      <w:r w:rsidR="000743F1">
        <w:br/>
        <w:t>W</w:t>
      </w:r>
      <w:r w:rsidR="000743F1">
        <w:t>as ist es?</w:t>
      </w:r>
    </w:p>
    <w:p w14:paraId="309B2ACC" w14:textId="7248F31D" w:rsidR="00635FCD" w:rsidRPr="00B0351A" w:rsidRDefault="008B6A14" w:rsidP="000743F1">
      <w:r>
        <w:t>Das können wir</w:t>
      </w:r>
      <w:r w:rsidR="001D4333">
        <w:t xml:space="preserve"> dann modellieren und in einem Klassendiagramm darstellen</w:t>
      </w:r>
      <w:r w:rsidR="00635FCD">
        <w:br/>
      </w:r>
    </w:p>
    <w:tbl>
      <w:tblPr>
        <w:tblStyle w:val="Tabellenraster"/>
        <w:tblW w:w="0" w:type="auto"/>
        <w:tblInd w:w="1558" w:type="dxa"/>
        <w:tblLook w:val="04A0" w:firstRow="1" w:lastRow="0" w:firstColumn="1" w:lastColumn="0" w:noHBand="0" w:noVBand="1"/>
      </w:tblPr>
      <w:tblGrid>
        <w:gridCol w:w="5920"/>
      </w:tblGrid>
      <w:tr w:rsidR="00635FCD" w14:paraId="6917980E" w14:textId="77777777" w:rsidTr="00043856">
        <w:tc>
          <w:tcPr>
            <w:tcW w:w="5920" w:type="dxa"/>
          </w:tcPr>
          <w:p w14:paraId="75200974" w14:textId="33AA0124" w:rsidR="00635FCD" w:rsidRPr="00043856" w:rsidRDefault="00635FCD" w:rsidP="00043856">
            <w:pPr>
              <w:jc w:val="center"/>
              <w:rPr>
                <w:b/>
                <w:sz w:val="24"/>
                <w:szCs w:val="24"/>
              </w:rPr>
            </w:pPr>
            <w:r w:rsidRPr="00043856">
              <w:rPr>
                <w:b/>
                <w:sz w:val="24"/>
                <w:szCs w:val="24"/>
              </w:rPr>
              <w:t>Airplane</w:t>
            </w:r>
          </w:p>
        </w:tc>
      </w:tr>
      <w:tr w:rsidR="00635FCD" w:rsidRPr="004D7E9A" w14:paraId="02816726" w14:textId="77777777" w:rsidTr="00043856">
        <w:tc>
          <w:tcPr>
            <w:tcW w:w="5920" w:type="dxa"/>
          </w:tcPr>
          <w:p w14:paraId="2BCA6720" w14:textId="1B2237AD" w:rsidR="00635FCD" w:rsidRDefault="008671A8">
            <w:r>
              <w:t>t</w:t>
            </w:r>
            <w:r w:rsidR="00635FCD">
              <w:t>ype: string</w:t>
            </w:r>
          </w:p>
          <w:p w14:paraId="0EACA2FE" w14:textId="65E20BB3" w:rsidR="00635FCD" w:rsidRDefault="004D7E9A">
            <w:r>
              <w:t>tankLevel</w:t>
            </w:r>
            <w:r w:rsidR="009B331D">
              <w:t>: number</w:t>
            </w:r>
          </w:p>
          <w:p w14:paraId="74095AAD" w14:textId="56A21935" w:rsidR="004D7E9A" w:rsidRPr="004D7E9A" w:rsidRDefault="004D7E9A">
            <w:pPr>
              <w:rPr>
                <w:lang w:val="en-US"/>
              </w:rPr>
            </w:pPr>
            <w:r w:rsidRPr="004D7E9A">
              <w:rPr>
                <w:lang w:val="en-US"/>
              </w:rPr>
              <w:t>ta</w:t>
            </w:r>
            <w:r>
              <w:rPr>
                <w:lang w:val="en-US"/>
              </w:rPr>
              <w:t>nk</w:t>
            </w:r>
            <w:r w:rsidR="00163948">
              <w:rPr>
                <w:lang w:val="en-US"/>
              </w:rPr>
              <w:t>Limit: number</w:t>
            </w:r>
          </w:p>
          <w:p w14:paraId="49314719" w14:textId="66BECBCE" w:rsidR="006D4A21" w:rsidRPr="004D7E9A" w:rsidRDefault="00833F9E">
            <w:pPr>
              <w:rPr>
                <w:lang w:val="en-US"/>
              </w:rPr>
            </w:pPr>
            <w:r>
              <w:rPr>
                <w:lang w:val="en-US"/>
              </w:rPr>
              <w:t>a</w:t>
            </w:r>
            <w:r w:rsidR="006D4A21" w:rsidRPr="004D7E9A">
              <w:rPr>
                <w:lang w:val="en-US"/>
              </w:rPr>
              <w:t>irport: string</w:t>
            </w:r>
          </w:p>
        </w:tc>
      </w:tr>
      <w:tr w:rsidR="00635FCD" w:rsidRPr="00833F9E" w14:paraId="0319067A" w14:textId="77777777" w:rsidTr="00043856">
        <w:tc>
          <w:tcPr>
            <w:tcW w:w="5920" w:type="dxa"/>
          </w:tcPr>
          <w:p w14:paraId="64317770" w14:textId="732F1B6B" w:rsidR="00B04AD6" w:rsidRDefault="008671A8">
            <w:pPr>
              <w:rPr>
                <w:lang w:val="en-US"/>
              </w:rPr>
            </w:pPr>
            <w:proofErr w:type="gramStart"/>
            <w:r>
              <w:rPr>
                <w:lang w:val="en-US"/>
              </w:rPr>
              <w:t>c</w:t>
            </w:r>
            <w:r w:rsidR="00B04AD6">
              <w:rPr>
                <w:lang w:val="en-US"/>
              </w:rPr>
              <w:t>onstructor(</w:t>
            </w:r>
            <w:proofErr w:type="gramEnd"/>
            <w:r w:rsidR="00B04AD6">
              <w:rPr>
                <w:lang w:val="en-US"/>
              </w:rPr>
              <w:t>_type: string</w:t>
            </w:r>
            <w:r w:rsidR="00DD6A81">
              <w:rPr>
                <w:lang w:val="en-US"/>
              </w:rPr>
              <w:t>, tankLimit: number, _airport: string</w:t>
            </w:r>
            <w:r w:rsidR="00B04AD6">
              <w:rPr>
                <w:lang w:val="en-US"/>
              </w:rPr>
              <w:t>)</w:t>
            </w:r>
          </w:p>
          <w:p w14:paraId="60BCE76A" w14:textId="3E733127" w:rsidR="00635FCD" w:rsidRPr="00833F9E" w:rsidRDefault="004D7E9A">
            <w:pPr>
              <w:rPr>
                <w:lang w:val="en-US"/>
              </w:rPr>
            </w:pPr>
            <w:proofErr w:type="gramStart"/>
            <w:r w:rsidRPr="00833F9E">
              <w:rPr>
                <w:lang w:val="en-US"/>
              </w:rPr>
              <w:t>r</w:t>
            </w:r>
            <w:r w:rsidR="002061FA" w:rsidRPr="00833F9E">
              <w:rPr>
                <w:lang w:val="en-US"/>
              </w:rPr>
              <w:t>efuel(</w:t>
            </w:r>
            <w:proofErr w:type="gramEnd"/>
            <w:r w:rsidR="002061FA" w:rsidRPr="00833F9E">
              <w:rPr>
                <w:lang w:val="en-US"/>
              </w:rPr>
              <w:t>)</w:t>
            </w:r>
            <w:r w:rsidR="00A85DF2" w:rsidRPr="00833F9E">
              <w:rPr>
                <w:lang w:val="en-US"/>
              </w:rPr>
              <w:t>: void</w:t>
            </w:r>
          </w:p>
          <w:p w14:paraId="395EC0D9" w14:textId="36E57086" w:rsidR="00163948" w:rsidRPr="00833F9E" w:rsidRDefault="00163948">
            <w:pPr>
              <w:rPr>
                <w:lang w:val="en-US"/>
              </w:rPr>
            </w:pPr>
            <w:proofErr w:type="gramStart"/>
            <w:r w:rsidRPr="00833F9E">
              <w:rPr>
                <w:lang w:val="en-US"/>
              </w:rPr>
              <w:t>fly(</w:t>
            </w:r>
            <w:proofErr w:type="gramEnd"/>
            <w:r w:rsidR="00E7565F" w:rsidRPr="00833F9E">
              <w:rPr>
                <w:lang w:val="en-US"/>
              </w:rPr>
              <w:t>_destination: string</w:t>
            </w:r>
            <w:r w:rsidRPr="00833F9E">
              <w:rPr>
                <w:lang w:val="en-US"/>
              </w:rPr>
              <w:t>)</w:t>
            </w:r>
            <w:r w:rsidR="00A85DF2" w:rsidRPr="00833F9E">
              <w:rPr>
                <w:lang w:val="en-US"/>
              </w:rPr>
              <w:t>: void</w:t>
            </w:r>
          </w:p>
        </w:tc>
      </w:tr>
    </w:tbl>
    <w:p w14:paraId="325BEDB6" w14:textId="7CB68084" w:rsidR="00DD6A81" w:rsidRDefault="00444D18">
      <w:r>
        <w:br/>
      </w:r>
      <w:r w:rsidR="00DD6A81" w:rsidRPr="00DD6A81">
        <w:t>Anhand unseres Modells können wir u</w:t>
      </w:r>
      <w:r w:rsidR="00DD6A81">
        <w:t>ns an die Implementation wagen. In diesem Fall sieht diese so aus:</w:t>
      </w:r>
    </w:p>
    <w:p w14:paraId="1829E4C0" w14:textId="5F2CFBD5" w:rsidR="008671A8" w:rsidRPr="00376E91" w:rsidRDefault="003E7D04" w:rsidP="00F85807">
      <w:pPr>
        <w:ind w:left="708"/>
        <w:rPr>
          <w:lang w:val="en-US"/>
        </w:rPr>
      </w:pPr>
      <w:r w:rsidRPr="00376E91">
        <w:rPr>
          <w:color w:val="ED7D31" w:themeColor="accent2"/>
          <w:lang w:val="en-US"/>
        </w:rPr>
        <w:t>c</w:t>
      </w:r>
      <w:r w:rsidR="008671A8" w:rsidRPr="00376E91">
        <w:rPr>
          <w:color w:val="ED7D31" w:themeColor="accent2"/>
          <w:lang w:val="en-US"/>
        </w:rPr>
        <w:t>lass</w:t>
      </w:r>
      <w:r w:rsidR="008671A8" w:rsidRPr="00376E91">
        <w:rPr>
          <w:lang w:val="en-US"/>
        </w:rPr>
        <w:t xml:space="preserve"> Airplane {</w:t>
      </w:r>
    </w:p>
    <w:p w14:paraId="3E356860" w14:textId="24201651" w:rsidR="00315B4A" w:rsidRDefault="008671A8" w:rsidP="00376E91">
      <w:pPr>
        <w:ind w:left="1413"/>
        <w:rPr>
          <w:lang w:val="en-US"/>
        </w:rPr>
      </w:pPr>
      <w:r w:rsidRPr="008671A8">
        <w:rPr>
          <w:lang w:val="en-US"/>
        </w:rPr>
        <w:t xml:space="preserve">type: </w:t>
      </w:r>
      <w:r w:rsidRPr="00F85807">
        <w:rPr>
          <w:color w:val="7030A0"/>
          <w:lang w:val="en-US"/>
        </w:rPr>
        <w:t>string</w:t>
      </w:r>
      <w:r>
        <w:rPr>
          <w:lang w:val="en-US"/>
        </w:rPr>
        <w:t>;</w:t>
      </w:r>
      <w:r>
        <w:rPr>
          <w:lang w:val="en-US"/>
        </w:rPr>
        <w:br/>
      </w:r>
      <w:r w:rsidRPr="008671A8">
        <w:rPr>
          <w:lang w:val="en-US"/>
        </w:rPr>
        <w:t xml:space="preserve">tankLevel: </w:t>
      </w:r>
      <w:r w:rsidRPr="00F85807">
        <w:rPr>
          <w:color w:val="7030A0"/>
          <w:lang w:val="en-US"/>
        </w:rPr>
        <w:t>number</w:t>
      </w:r>
      <w:r>
        <w:rPr>
          <w:lang w:val="en-US"/>
        </w:rPr>
        <w:t>;</w:t>
      </w:r>
      <w:r>
        <w:rPr>
          <w:lang w:val="en-US"/>
        </w:rPr>
        <w:br/>
      </w:r>
      <w:r w:rsidRPr="004D7E9A">
        <w:rPr>
          <w:lang w:val="en-US"/>
        </w:rPr>
        <w:t>ta</w:t>
      </w:r>
      <w:r>
        <w:rPr>
          <w:lang w:val="en-US"/>
        </w:rPr>
        <w:t xml:space="preserve">nkLimit: </w:t>
      </w:r>
      <w:r w:rsidRPr="00F85807">
        <w:rPr>
          <w:color w:val="7030A0"/>
          <w:lang w:val="en-US"/>
        </w:rPr>
        <w:t>number</w:t>
      </w:r>
      <w:r>
        <w:rPr>
          <w:lang w:val="en-US"/>
        </w:rPr>
        <w:t>;</w:t>
      </w:r>
      <w:r>
        <w:rPr>
          <w:lang w:val="en-US"/>
        </w:rPr>
        <w:br/>
      </w:r>
      <w:r>
        <w:rPr>
          <w:lang w:val="en-US"/>
        </w:rPr>
        <w:t>a</w:t>
      </w:r>
      <w:r w:rsidRPr="004D7E9A">
        <w:rPr>
          <w:lang w:val="en-US"/>
        </w:rPr>
        <w:t xml:space="preserve">irport: </w:t>
      </w:r>
      <w:r w:rsidRPr="00F85807">
        <w:rPr>
          <w:color w:val="7030A0"/>
          <w:lang w:val="en-US"/>
        </w:rPr>
        <w:t>string</w:t>
      </w:r>
      <w:r>
        <w:rPr>
          <w:lang w:val="en-US"/>
        </w:rPr>
        <w:t>;</w:t>
      </w:r>
      <w:r w:rsidR="00376E91">
        <w:rPr>
          <w:lang w:val="en-US"/>
        </w:rPr>
        <w:br/>
      </w:r>
      <w:proofErr w:type="gramStart"/>
      <w:r w:rsidR="00315B4A" w:rsidRPr="00F85807">
        <w:rPr>
          <w:color w:val="ED7D31" w:themeColor="accent2"/>
          <w:lang w:val="en-US"/>
        </w:rPr>
        <w:t>constructor</w:t>
      </w:r>
      <w:r w:rsidR="00315B4A">
        <w:rPr>
          <w:lang w:val="en-US"/>
        </w:rPr>
        <w:t>(</w:t>
      </w:r>
      <w:proofErr w:type="gramEnd"/>
      <w:r w:rsidR="00315B4A">
        <w:rPr>
          <w:lang w:val="en-US"/>
        </w:rPr>
        <w:t xml:space="preserve">_type: </w:t>
      </w:r>
      <w:r w:rsidR="00315B4A" w:rsidRPr="00F85807">
        <w:rPr>
          <w:color w:val="7030A0"/>
          <w:lang w:val="en-US"/>
        </w:rPr>
        <w:t>string</w:t>
      </w:r>
      <w:r w:rsidR="00315B4A">
        <w:rPr>
          <w:lang w:val="en-US"/>
        </w:rPr>
        <w:t xml:space="preserve">, tankLimit: </w:t>
      </w:r>
      <w:r w:rsidR="00315B4A" w:rsidRPr="00F85807">
        <w:rPr>
          <w:color w:val="7030A0"/>
          <w:lang w:val="en-US"/>
        </w:rPr>
        <w:t>number</w:t>
      </w:r>
      <w:r w:rsidR="00315B4A">
        <w:rPr>
          <w:lang w:val="en-US"/>
        </w:rPr>
        <w:t xml:space="preserve">, _airport: </w:t>
      </w:r>
      <w:r w:rsidR="00315B4A" w:rsidRPr="00F85807">
        <w:rPr>
          <w:color w:val="7030A0"/>
          <w:lang w:val="en-US"/>
        </w:rPr>
        <w:t>string</w:t>
      </w:r>
      <w:r w:rsidR="00315B4A">
        <w:rPr>
          <w:lang w:val="en-US"/>
        </w:rPr>
        <w:t>)</w:t>
      </w:r>
      <w:r w:rsidR="00315B4A">
        <w:rPr>
          <w:lang w:val="en-US"/>
        </w:rPr>
        <w:t xml:space="preserve"> {</w:t>
      </w:r>
    </w:p>
    <w:p w14:paraId="0EC2396E" w14:textId="72CF9014" w:rsidR="00315B4A" w:rsidRDefault="008C403A" w:rsidP="00F85807">
      <w:pPr>
        <w:ind w:left="708" w:firstLine="705"/>
        <w:rPr>
          <w:lang w:val="en-US"/>
        </w:rPr>
      </w:pPr>
      <w:r>
        <w:rPr>
          <w:lang w:val="en-US"/>
        </w:rPr>
        <w:tab/>
      </w:r>
      <w:r>
        <w:rPr>
          <w:lang w:val="en-US"/>
        </w:rPr>
        <w:tab/>
        <w:t>kümmern wir uns nachher drum</w:t>
      </w:r>
    </w:p>
    <w:p w14:paraId="44277788" w14:textId="7E04F6EB" w:rsidR="00BB24B3" w:rsidRDefault="008C403A" w:rsidP="00376E91">
      <w:pPr>
        <w:ind w:left="1413"/>
        <w:rPr>
          <w:lang w:val="en-US"/>
        </w:rPr>
      </w:pPr>
      <w:r>
        <w:rPr>
          <w:lang w:val="en-US"/>
        </w:rPr>
        <w:t>}</w:t>
      </w:r>
      <w:r w:rsidR="003E7D04">
        <w:rPr>
          <w:lang w:val="en-US"/>
        </w:rPr>
        <w:br/>
      </w:r>
      <w:proofErr w:type="gramStart"/>
      <w:r w:rsidRPr="00F85807">
        <w:rPr>
          <w:color w:val="ED7D31" w:themeColor="accent2"/>
          <w:lang w:val="en-US"/>
        </w:rPr>
        <w:t>refuel</w:t>
      </w:r>
      <w:r w:rsidRPr="00833F9E">
        <w:rPr>
          <w:lang w:val="en-US"/>
        </w:rPr>
        <w:t>(</w:t>
      </w:r>
      <w:proofErr w:type="gramEnd"/>
      <w:r w:rsidRPr="00833F9E">
        <w:rPr>
          <w:lang w:val="en-US"/>
        </w:rPr>
        <w:t>): void</w:t>
      </w:r>
      <w:r>
        <w:rPr>
          <w:lang w:val="en-US"/>
        </w:rPr>
        <w:t xml:space="preserve"> {</w:t>
      </w:r>
      <w:r w:rsidRPr="00F85807">
        <w:rPr>
          <w:color w:val="7030A0"/>
          <w:lang w:val="en-US"/>
        </w:rPr>
        <w:t>this</w:t>
      </w:r>
      <w:r>
        <w:rPr>
          <w:lang w:val="en-US"/>
        </w:rPr>
        <w:t>.</w:t>
      </w:r>
      <w:r w:rsidR="00BB24B3">
        <w:rPr>
          <w:lang w:val="en-US"/>
        </w:rPr>
        <w:t>tankLevel = tankLimit;</w:t>
      </w:r>
      <w:r w:rsidR="002A1B65">
        <w:rPr>
          <w:lang w:val="en-US"/>
        </w:rPr>
        <w:br/>
      </w:r>
      <w:r w:rsidR="00BB24B3">
        <w:rPr>
          <w:lang w:val="en-US"/>
        </w:rPr>
        <w:t>}</w:t>
      </w:r>
      <w:r w:rsidR="003E7D04">
        <w:rPr>
          <w:lang w:val="en-US"/>
        </w:rPr>
        <w:br/>
      </w:r>
      <w:r w:rsidR="002E4B51" w:rsidRPr="00F85807">
        <w:rPr>
          <w:color w:val="ED7D31" w:themeColor="accent2"/>
          <w:lang w:val="en-US"/>
        </w:rPr>
        <w:t>fly</w:t>
      </w:r>
      <w:r w:rsidR="002E4B51" w:rsidRPr="00833F9E">
        <w:rPr>
          <w:lang w:val="en-US"/>
        </w:rPr>
        <w:t>(_destination: string): void</w:t>
      </w:r>
      <w:r w:rsidR="002E4B51">
        <w:rPr>
          <w:lang w:val="en-US"/>
        </w:rPr>
        <w:t xml:space="preserve"> {</w:t>
      </w:r>
    </w:p>
    <w:p w14:paraId="574D5673" w14:textId="58E4C57B" w:rsidR="003E7D04" w:rsidRDefault="002E4B51" w:rsidP="00F85807">
      <w:pPr>
        <w:ind w:left="2118"/>
        <w:rPr>
          <w:lang w:val="en-US"/>
        </w:rPr>
      </w:pPr>
      <w:proofErr w:type="gramStart"/>
      <w:r w:rsidRPr="00F85807">
        <w:rPr>
          <w:color w:val="7030A0"/>
          <w:lang w:val="en-US"/>
        </w:rPr>
        <w:t>this</w:t>
      </w:r>
      <w:r>
        <w:rPr>
          <w:lang w:val="en-US"/>
        </w:rPr>
        <w:t>.airport</w:t>
      </w:r>
      <w:proofErr w:type="gramEnd"/>
      <w:r>
        <w:rPr>
          <w:lang w:val="en-US"/>
        </w:rPr>
        <w:t xml:space="preserve"> = _destination;</w:t>
      </w:r>
      <w:r w:rsidR="002A1B65">
        <w:rPr>
          <w:lang w:val="en-US"/>
        </w:rPr>
        <w:br/>
      </w:r>
      <w:r w:rsidRPr="00F85807">
        <w:rPr>
          <w:color w:val="7030A0"/>
          <w:lang w:val="en-US"/>
        </w:rPr>
        <w:t>this</w:t>
      </w:r>
      <w:r>
        <w:rPr>
          <w:lang w:val="en-US"/>
        </w:rPr>
        <w:t>.tank</w:t>
      </w:r>
      <w:r w:rsidR="00E41C52">
        <w:rPr>
          <w:lang w:val="en-US"/>
        </w:rPr>
        <w:t>Level -= 100;</w:t>
      </w:r>
      <w:r w:rsidR="00A0365A">
        <w:rPr>
          <w:lang w:val="en-US"/>
        </w:rPr>
        <w:br/>
      </w:r>
      <w:r w:rsidR="00E41C52">
        <w:rPr>
          <w:lang w:val="en-US"/>
        </w:rPr>
        <w:t>}</w:t>
      </w:r>
    </w:p>
    <w:p w14:paraId="49B5F364" w14:textId="6447154C" w:rsidR="00F85807" w:rsidRPr="00444D18" w:rsidRDefault="00F85807" w:rsidP="00F85807">
      <w:pPr>
        <w:ind w:left="708"/>
      </w:pPr>
      <w:r>
        <w:rPr>
          <w:lang w:val="en-US"/>
        </w:rPr>
        <w:t>}</w:t>
      </w:r>
    </w:p>
    <w:p w14:paraId="46EEBA30" w14:textId="00ACE47A" w:rsidR="0056734D" w:rsidRDefault="0056734D" w:rsidP="0056734D">
      <w:r w:rsidRPr="0056734D">
        <w:lastRenderedPageBreak/>
        <w:t>Da jetzt die Klasse erstellt i</w:t>
      </w:r>
      <w:r>
        <w:t xml:space="preserve">st, muss </w:t>
      </w:r>
      <w:r w:rsidR="00DD5F42">
        <w:t xml:space="preserve">das Hauptprogramm nicht mehr wissen, </w:t>
      </w:r>
      <w:r w:rsidR="00DD5F42" w:rsidRPr="008F7DCB">
        <w:rPr>
          <w:b/>
        </w:rPr>
        <w:t>wie</w:t>
      </w:r>
      <w:r w:rsidR="00DD5F42">
        <w:t xml:space="preserve"> man ein Flugzeug fliegt oder </w:t>
      </w:r>
      <w:r w:rsidR="008F7DCB">
        <w:t xml:space="preserve">es </w:t>
      </w:r>
      <w:proofErr w:type="gramStart"/>
      <w:r w:rsidR="008F7DCB">
        <w:t>tankt</w:t>
      </w:r>
      <w:proofErr w:type="gramEnd"/>
      <w:r w:rsidR="008F7DCB">
        <w:t xml:space="preserve"> sondern nur noch, </w:t>
      </w:r>
      <w:r w:rsidR="008F7DCB">
        <w:rPr>
          <w:b/>
        </w:rPr>
        <w:t>dass</w:t>
      </w:r>
      <w:r w:rsidR="008F7DCB">
        <w:t xml:space="preserve"> man es fliegen und tanken kann. Das übernimmt das Flugzeug</w:t>
      </w:r>
      <w:r w:rsidR="002B0048">
        <w:t xml:space="preserve">. Jetzt geht es nur noch darum ein Flugzeug zu </w:t>
      </w:r>
      <w:r w:rsidR="00F83ECD">
        <w:t>instanziieren:</w:t>
      </w:r>
    </w:p>
    <w:p w14:paraId="58D27EFC" w14:textId="74DB8699" w:rsidR="00F83ECD" w:rsidRDefault="00DD26C2" w:rsidP="00F85807">
      <w:pPr>
        <w:ind w:left="708" w:firstLine="708"/>
        <w:rPr>
          <w:lang w:val="en-US"/>
        </w:rPr>
      </w:pPr>
      <w:r w:rsidRPr="004C6C73">
        <w:rPr>
          <w:lang w:val="en-US"/>
        </w:rPr>
        <w:t>let b</w:t>
      </w:r>
      <w:r w:rsidR="0005331E" w:rsidRPr="004C6C73">
        <w:rPr>
          <w:lang w:val="en-US"/>
        </w:rPr>
        <w:t>oe</w:t>
      </w:r>
      <w:r w:rsidRPr="004C6C73">
        <w:rPr>
          <w:lang w:val="en-US"/>
        </w:rPr>
        <w:t>ing</w:t>
      </w:r>
      <w:r w:rsidR="0005331E" w:rsidRPr="004C6C73">
        <w:rPr>
          <w:lang w:val="en-US"/>
        </w:rPr>
        <w:t xml:space="preserve">747: Airplane </w:t>
      </w:r>
      <w:r w:rsidR="004C6C73" w:rsidRPr="004C6C73">
        <w:rPr>
          <w:lang w:val="en-US"/>
        </w:rPr>
        <w:t xml:space="preserve">= new </w:t>
      </w:r>
      <w:proofErr w:type="gramStart"/>
      <w:r w:rsidR="004C6C73" w:rsidRPr="004C6C73">
        <w:rPr>
          <w:lang w:val="en-US"/>
        </w:rPr>
        <w:t>Airplane(</w:t>
      </w:r>
      <w:proofErr w:type="gramEnd"/>
      <w:r w:rsidR="004C6C73">
        <w:rPr>
          <w:lang w:val="en-US"/>
        </w:rPr>
        <w:t>“</w:t>
      </w:r>
      <w:r w:rsidR="004C6C73" w:rsidRPr="004C6C73">
        <w:rPr>
          <w:lang w:val="en-US"/>
        </w:rPr>
        <w:t>boeing747</w:t>
      </w:r>
      <w:r w:rsidR="004C6C73">
        <w:rPr>
          <w:lang w:val="en-US"/>
        </w:rPr>
        <w:t>”,</w:t>
      </w:r>
      <w:r w:rsidR="00070344">
        <w:rPr>
          <w:lang w:val="en-US"/>
        </w:rPr>
        <w:t xml:space="preserve"> 20000,</w:t>
      </w:r>
      <w:r w:rsidR="004C6C73">
        <w:rPr>
          <w:lang w:val="en-US"/>
        </w:rPr>
        <w:t xml:space="preserve"> “Frapor</w:t>
      </w:r>
      <w:r w:rsidR="004977D4">
        <w:rPr>
          <w:lang w:val="en-US"/>
        </w:rPr>
        <w:t>t</w:t>
      </w:r>
      <w:r w:rsidR="004C6C73">
        <w:rPr>
          <w:lang w:val="en-US"/>
        </w:rPr>
        <w:t>”)</w:t>
      </w:r>
    </w:p>
    <w:p w14:paraId="1AADFC41" w14:textId="62CDC149" w:rsidR="004977D4" w:rsidRDefault="004977D4" w:rsidP="0056734D">
      <w:r w:rsidRPr="00A3684E">
        <w:t>Dieses Flugzeug kann jetzt di</w:t>
      </w:r>
      <w:r w:rsidR="00A3684E" w:rsidRPr="00A3684E">
        <w:t>e M</w:t>
      </w:r>
      <w:r w:rsidR="00A3684E">
        <w:t xml:space="preserve">ethoden </w:t>
      </w:r>
      <w:proofErr w:type="gramStart"/>
      <w:r w:rsidR="00A3684E" w:rsidRPr="00043856">
        <w:rPr>
          <w:color w:val="ED7D31" w:themeColor="accent2"/>
        </w:rPr>
        <w:t>refuel</w:t>
      </w:r>
      <w:r w:rsidR="00C85549">
        <w:t>(</w:t>
      </w:r>
      <w:proofErr w:type="gramEnd"/>
      <w:r w:rsidR="00C85549">
        <w:t>)</w:t>
      </w:r>
      <w:r w:rsidR="00A3684E">
        <w:t xml:space="preserve"> und </w:t>
      </w:r>
      <w:r w:rsidR="00A3684E" w:rsidRPr="00043856">
        <w:rPr>
          <w:color w:val="ED7D31" w:themeColor="accent2"/>
        </w:rPr>
        <w:t>fly</w:t>
      </w:r>
      <w:r w:rsidR="00C85549">
        <w:t>() verwenden:</w:t>
      </w:r>
    </w:p>
    <w:p w14:paraId="790BB4D1" w14:textId="11416818" w:rsidR="00C85549" w:rsidRDefault="00C85549" w:rsidP="00F85807">
      <w:pPr>
        <w:ind w:left="2832"/>
        <w:rPr>
          <w:lang w:val="en-US"/>
        </w:rPr>
      </w:pPr>
      <w:r w:rsidRPr="0022173B">
        <w:rPr>
          <w:lang w:val="en-US"/>
        </w:rPr>
        <w:t>boeing747.fly(„</w:t>
      </w:r>
      <w:proofErr w:type="gramStart"/>
      <w:r w:rsidRPr="0022173B">
        <w:rPr>
          <w:lang w:val="en-US"/>
        </w:rPr>
        <w:t>Amsterdam“</w:t>
      </w:r>
      <w:proofErr w:type="gramEnd"/>
      <w:r w:rsidRPr="0022173B">
        <w:rPr>
          <w:lang w:val="en-US"/>
        </w:rPr>
        <w:t>)</w:t>
      </w:r>
      <w:r w:rsidR="0022173B" w:rsidRPr="0022173B">
        <w:rPr>
          <w:lang w:val="en-US"/>
        </w:rPr>
        <w:t>;</w:t>
      </w:r>
      <w:r w:rsidR="0022173B" w:rsidRPr="0022173B">
        <w:rPr>
          <w:lang w:val="en-US"/>
        </w:rPr>
        <w:br/>
        <w:t>boeing747.refuel</w:t>
      </w:r>
      <w:r w:rsidR="0022173B">
        <w:rPr>
          <w:lang w:val="en-US"/>
        </w:rPr>
        <w:t>();</w:t>
      </w:r>
    </w:p>
    <w:p w14:paraId="79B86B26" w14:textId="72DF25CA" w:rsidR="009A106F" w:rsidRDefault="00880E97" w:rsidP="0056734D">
      <w:r w:rsidRPr="001E01F9">
        <w:t>Die Me</w:t>
      </w:r>
      <w:r w:rsidR="001E01F9" w:rsidRPr="001E01F9">
        <w:t>thoden haben wir im o</w:t>
      </w:r>
      <w:r w:rsidR="001E01F9">
        <w:t xml:space="preserve">beren Beispiel mit </w:t>
      </w:r>
      <w:r w:rsidR="001E01F9" w:rsidRPr="00F85807">
        <w:rPr>
          <w:color w:val="7030A0"/>
        </w:rPr>
        <w:t>this</w:t>
      </w:r>
      <w:r w:rsidR="001E01F9">
        <w:t>. gespickt. Das liegt daran</w:t>
      </w:r>
      <w:r w:rsidR="00F2495E">
        <w:t>, dass die Methoden sich dann immer auf das gezielte Objekt beziehen</w:t>
      </w:r>
      <w:r w:rsidR="001A68E9">
        <w:t xml:space="preserve">. </w:t>
      </w:r>
      <w:r w:rsidR="002F34D9">
        <w:t>Die Methode</w:t>
      </w:r>
      <w:r w:rsidR="001A68E9">
        <w:t xml:space="preserve"> </w:t>
      </w:r>
      <w:r w:rsidR="002F34D9">
        <w:t xml:space="preserve">für unseren </w:t>
      </w:r>
      <w:r w:rsidR="001A68E9">
        <w:t xml:space="preserve">Flug in die Niederlande kann man sich </w:t>
      </w:r>
      <w:r w:rsidR="002F34D9">
        <w:t>ausgeschrieben jetzt also so vorstellen:</w:t>
      </w:r>
    </w:p>
    <w:p w14:paraId="6C967897" w14:textId="552E0C0F" w:rsidR="002F34D9" w:rsidRDefault="00E3567E" w:rsidP="00F85807">
      <w:pPr>
        <w:ind w:left="2832"/>
        <w:rPr>
          <w:lang w:val="en-US"/>
        </w:rPr>
      </w:pPr>
      <w:r w:rsidRPr="0022173B">
        <w:rPr>
          <w:lang w:val="en-US"/>
        </w:rPr>
        <w:t>boeing747.fly(„</w:t>
      </w:r>
      <w:proofErr w:type="gramStart"/>
      <w:r w:rsidRPr="0022173B">
        <w:rPr>
          <w:lang w:val="en-US"/>
        </w:rPr>
        <w:t>Amsterdam“</w:t>
      </w:r>
      <w:proofErr w:type="gramEnd"/>
      <w:r w:rsidRPr="0022173B">
        <w:rPr>
          <w:lang w:val="en-US"/>
        </w:rPr>
        <w:t>)</w:t>
      </w:r>
      <w:r>
        <w:rPr>
          <w:lang w:val="en-US"/>
        </w:rPr>
        <w:t xml:space="preserve"> {</w:t>
      </w:r>
    </w:p>
    <w:p w14:paraId="2230739B" w14:textId="77777777" w:rsidR="00C32D48" w:rsidRPr="007648CC" w:rsidRDefault="00E3567E" w:rsidP="00F85807">
      <w:pPr>
        <w:ind w:left="2832"/>
      </w:pPr>
      <w:r>
        <w:rPr>
          <w:lang w:val="en-US"/>
        </w:rPr>
        <w:tab/>
      </w:r>
      <w:r w:rsidRPr="007648CC">
        <w:t>boeing747.</w:t>
      </w:r>
      <w:r w:rsidR="00894D26" w:rsidRPr="007648CC">
        <w:t>destination = “Amsterdam”</w:t>
      </w:r>
      <w:r w:rsidR="00894D26" w:rsidRPr="007648CC">
        <w:br/>
      </w:r>
      <w:r w:rsidR="00894D26" w:rsidRPr="007648CC">
        <w:tab/>
        <w:t xml:space="preserve">boeing747.tankLevel </w:t>
      </w:r>
      <w:r w:rsidR="00C32D48" w:rsidRPr="007648CC">
        <w:t>-</w:t>
      </w:r>
      <w:r w:rsidR="00894D26" w:rsidRPr="007648CC">
        <w:t xml:space="preserve">= </w:t>
      </w:r>
      <w:r w:rsidR="00C32D48" w:rsidRPr="007648CC">
        <w:t>100</w:t>
      </w:r>
    </w:p>
    <w:p w14:paraId="70E17459" w14:textId="69955D7D" w:rsidR="00894D26" w:rsidRPr="007648CC" w:rsidRDefault="00C32D48" w:rsidP="00F85807">
      <w:pPr>
        <w:ind w:left="2832"/>
      </w:pPr>
      <w:r w:rsidRPr="007648CC">
        <w:t>}</w:t>
      </w:r>
    </w:p>
    <w:p w14:paraId="4C7A2884" w14:textId="7F8CE625" w:rsidR="007648CC" w:rsidRDefault="002C1C90" w:rsidP="0056734D">
      <w:r>
        <w:t>„</w:t>
      </w:r>
      <w:r w:rsidR="007648CC" w:rsidRPr="007648CC">
        <w:t>Eine Kla</w:t>
      </w:r>
      <w:r w:rsidR="007648CC">
        <w:t xml:space="preserve">sse </w:t>
      </w:r>
      <w:r w:rsidR="00C21B61">
        <w:t>beschreibt eine Struktur, die ein Objekt derselben aufweisen soll und die Methoden, die mit einem solchen verknüp</w:t>
      </w:r>
      <w:r>
        <w:t>ft werden.“ Ein solche</w:t>
      </w:r>
      <w:r w:rsidR="00C21F50">
        <w:t xml:space="preserve">s Objekt wird nach einem </w:t>
      </w:r>
      <w:r w:rsidR="00840936">
        <w:t>der Klasse entsprechenden Bauplan konstruiert</w:t>
      </w:r>
      <w:r w:rsidR="009435EE">
        <w:t>. Bühne frei für den</w:t>
      </w:r>
    </w:p>
    <w:p w14:paraId="76F8606D" w14:textId="14845DAC" w:rsidR="009435EE" w:rsidRPr="00043856" w:rsidRDefault="009435EE" w:rsidP="0056734D">
      <w:pPr>
        <w:rPr>
          <w:b/>
          <w:sz w:val="24"/>
          <w:szCs w:val="24"/>
        </w:rPr>
      </w:pPr>
      <w:r w:rsidRPr="00043856">
        <w:rPr>
          <w:b/>
          <w:sz w:val="24"/>
          <w:szCs w:val="24"/>
        </w:rPr>
        <w:t>Constructor</w:t>
      </w:r>
    </w:p>
    <w:p w14:paraId="65B4C92B" w14:textId="3D7103CA" w:rsidR="009435EE" w:rsidRDefault="009435EE" w:rsidP="0056734D">
      <w:r>
        <w:t>Der Constructor beschreibt, was</w:t>
      </w:r>
      <w:r w:rsidR="00B822BA">
        <w:t xml:space="preserve"> bei der Instanziierung eines Objekts einer Klasse getan werden muss</w:t>
      </w:r>
      <w:r w:rsidR="00B23E44">
        <w:t>, um das Objekt korrekt als solches zu konstruieren</w:t>
      </w:r>
      <w:r w:rsidR="00027E3F">
        <w:t>. Dabei können z.B. Werte über Parameter an das Objekt gegeben</w:t>
      </w:r>
      <w:r w:rsidR="00422A58">
        <w:t xml:space="preserve"> und entsprechende </w:t>
      </w:r>
      <w:r w:rsidR="00E74DBD">
        <w:t xml:space="preserve">Methoden ausgeführt werden. </w:t>
      </w:r>
      <w:r w:rsidR="002B01CE">
        <w:t>In unserem Fall erschaffen wir ein Flugzeug, das</w:t>
      </w:r>
      <w:r w:rsidR="00A46382">
        <w:t xml:space="preserve"> mit einer Modellnummer, einer Tankkapazität und einem Flughafen, in dem es steht, ausgestattet ist</w:t>
      </w:r>
      <w:r w:rsidR="00FE41F9">
        <w:t>. Danach soll es volltanken. In unserer Klasse sähe der Constructor dann so aus:</w:t>
      </w:r>
    </w:p>
    <w:p w14:paraId="664B640A" w14:textId="5C97BB8E" w:rsidR="00FE41F9" w:rsidRDefault="00FE41F9" w:rsidP="00F85807">
      <w:pPr>
        <w:ind w:left="1416" w:firstLine="705"/>
        <w:rPr>
          <w:lang w:val="en-US"/>
        </w:rPr>
      </w:pPr>
      <w:proofErr w:type="gramStart"/>
      <w:r>
        <w:rPr>
          <w:lang w:val="en-US"/>
        </w:rPr>
        <w:t>constructor(</w:t>
      </w:r>
      <w:proofErr w:type="gramEnd"/>
      <w:r>
        <w:rPr>
          <w:lang w:val="en-US"/>
        </w:rPr>
        <w:t xml:space="preserve">_type: </w:t>
      </w:r>
      <w:r w:rsidRPr="00F85807">
        <w:rPr>
          <w:color w:val="7030A0"/>
          <w:lang w:val="en-US"/>
        </w:rPr>
        <w:t>string</w:t>
      </w:r>
      <w:r>
        <w:rPr>
          <w:lang w:val="en-US"/>
        </w:rPr>
        <w:t xml:space="preserve">, </w:t>
      </w:r>
      <w:r w:rsidR="0080117B">
        <w:rPr>
          <w:lang w:val="en-US"/>
        </w:rPr>
        <w:t>_</w:t>
      </w:r>
      <w:r>
        <w:rPr>
          <w:lang w:val="en-US"/>
        </w:rPr>
        <w:t xml:space="preserve">tankLimit: </w:t>
      </w:r>
      <w:r w:rsidRPr="00F85807">
        <w:rPr>
          <w:color w:val="7030A0"/>
          <w:lang w:val="en-US"/>
        </w:rPr>
        <w:t>number</w:t>
      </w:r>
      <w:r>
        <w:rPr>
          <w:lang w:val="en-US"/>
        </w:rPr>
        <w:t xml:space="preserve">, _airport: </w:t>
      </w:r>
      <w:r w:rsidRPr="00F85807">
        <w:rPr>
          <w:color w:val="7030A0"/>
          <w:lang w:val="en-US"/>
        </w:rPr>
        <w:t>string</w:t>
      </w:r>
      <w:r>
        <w:rPr>
          <w:lang w:val="en-US"/>
        </w:rPr>
        <w:t>) {</w:t>
      </w:r>
    </w:p>
    <w:p w14:paraId="5D434B5E" w14:textId="19D0F89F" w:rsidR="0080117B" w:rsidRPr="0080117B" w:rsidRDefault="00FE41F9" w:rsidP="00F85807">
      <w:pPr>
        <w:ind w:left="1416" w:firstLine="705"/>
        <w:rPr>
          <w:lang w:val="en-US"/>
        </w:rPr>
      </w:pPr>
      <w:r>
        <w:rPr>
          <w:lang w:val="en-US"/>
        </w:rPr>
        <w:tab/>
      </w:r>
      <w:r>
        <w:rPr>
          <w:lang w:val="en-US"/>
        </w:rPr>
        <w:tab/>
      </w:r>
      <w:proofErr w:type="gramStart"/>
      <w:r w:rsidR="0080117B" w:rsidRPr="00F85807">
        <w:rPr>
          <w:color w:val="7030A0"/>
          <w:lang w:val="en-US"/>
        </w:rPr>
        <w:t>this</w:t>
      </w:r>
      <w:r w:rsidR="0080117B" w:rsidRPr="0080117B">
        <w:rPr>
          <w:lang w:val="en-US"/>
        </w:rPr>
        <w:t>.type</w:t>
      </w:r>
      <w:proofErr w:type="gramEnd"/>
      <w:r w:rsidR="0080117B" w:rsidRPr="0080117B">
        <w:rPr>
          <w:lang w:val="en-US"/>
        </w:rPr>
        <w:t xml:space="preserve"> = _type;</w:t>
      </w:r>
      <w:r w:rsidR="0080117B" w:rsidRPr="0080117B">
        <w:rPr>
          <w:lang w:val="en-US"/>
        </w:rPr>
        <w:br/>
      </w:r>
      <w:r w:rsidR="0080117B" w:rsidRPr="0080117B">
        <w:rPr>
          <w:lang w:val="en-US"/>
        </w:rPr>
        <w:tab/>
      </w:r>
      <w:r w:rsidR="0080117B" w:rsidRPr="0080117B">
        <w:rPr>
          <w:lang w:val="en-US"/>
        </w:rPr>
        <w:tab/>
      </w:r>
      <w:r w:rsidR="0080117B" w:rsidRPr="00F85807">
        <w:rPr>
          <w:color w:val="7030A0"/>
          <w:lang w:val="en-US"/>
        </w:rPr>
        <w:t>this</w:t>
      </w:r>
      <w:r w:rsidR="0080117B" w:rsidRPr="0080117B">
        <w:rPr>
          <w:lang w:val="en-US"/>
        </w:rPr>
        <w:t>.t</w:t>
      </w:r>
      <w:r w:rsidR="0080117B">
        <w:rPr>
          <w:lang w:val="en-US"/>
        </w:rPr>
        <w:t>ankLimit = _tankLimit;</w:t>
      </w:r>
      <w:r w:rsidR="0080117B">
        <w:rPr>
          <w:lang w:val="en-US"/>
        </w:rPr>
        <w:br/>
      </w:r>
      <w:r w:rsidR="0080117B">
        <w:rPr>
          <w:lang w:val="en-US"/>
        </w:rPr>
        <w:tab/>
      </w:r>
      <w:r w:rsidR="0080117B">
        <w:rPr>
          <w:lang w:val="en-US"/>
        </w:rPr>
        <w:tab/>
      </w:r>
      <w:r w:rsidR="0080117B" w:rsidRPr="00F85807">
        <w:rPr>
          <w:color w:val="7030A0"/>
          <w:lang w:val="en-US"/>
        </w:rPr>
        <w:t>this</w:t>
      </w:r>
      <w:r w:rsidR="0080117B">
        <w:rPr>
          <w:lang w:val="en-US"/>
        </w:rPr>
        <w:t>.</w:t>
      </w:r>
      <w:r w:rsidR="0038589C">
        <w:rPr>
          <w:lang w:val="en-US"/>
        </w:rPr>
        <w:t>airport = _airport;</w:t>
      </w:r>
      <w:r w:rsidR="0038589C">
        <w:rPr>
          <w:lang w:val="en-US"/>
        </w:rPr>
        <w:br/>
      </w:r>
      <w:r w:rsidR="0038589C">
        <w:rPr>
          <w:lang w:val="en-US"/>
        </w:rPr>
        <w:br/>
      </w:r>
      <w:r w:rsidR="0038589C">
        <w:rPr>
          <w:lang w:val="en-US"/>
        </w:rPr>
        <w:tab/>
      </w:r>
      <w:r w:rsidR="0038589C">
        <w:rPr>
          <w:lang w:val="en-US"/>
        </w:rPr>
        <w:tab/>
      </w:r>
      <w:r w:rsidR="0038589C" w:rsidRPr="00F85807">
        <w:rPr>
          <w:color w:val="7030A0"/>
          <w:lang w:val="en-US"/>
        </w:rPr>
        <w:t>this</w:t>
      </w:r>
      <w:r w:rsidR="0038589C">
        <w:rPr>
          <w:lang w:val="en-US"/>
        </w:rPr>
        <w:t>.refuel();</w:t>
      </w:r>
    </w:p>
    <w:p w14:paraId="29EC45F6" w14:textId="77777777" w:rsidR="00FE41F9" w:rsidRPr="00BB1E07" w:rsidRDefault="00FE41F9" w:rsidP="00F85807">
      <w:pPr>
        <w:ind w:left="1416" w:firstLine="705"/>
      </w:pPr>
      <w:r w:rsidRPr="00BB1E07">
        <w:t>}</w:t>
      </w:r>
    </w:p>
    <w:p w14:paraId="4A4EDA40" w14:textId="1A3E3D05" w:rsidR="00FE41F9" w:rsidRDefault="00BB1E07" w:rsidP="0056734D">
      <w:r w:rsidRPr="00BB1E07">
        <w:t>Ein Constructor kann natürlich auch n</w:t>
      </w:r>
      <w:r>
        <w:t>ichts tun</w:t>
      </w:r>
      <w:r w:rsidR="006E0637">
        <w:t xml:space="preserve"> und ohne Parameter gemacht werden</w:t>
      </w:r>
      <w:r w:rsidR="00643D61">
        <w:t xml:space="preserve">. In diesem Fall muss man ihn nicht extra schreiben, da TypeScript immer automatisch einen Constructor bereitstellt, der </w:t>
      </w:r>
      <w:r w:rsidR="007B1777">
        <w:t>aber nichts macht.</w:t>
      </w:r>
    </w:p>
    <w:p w14:paraId="757F49A1" w14:textId="37EA3DF8" w:rsidR="008B49D3" w:rsidRDefault="0082765C" w:rsidP="0056734D">
      <w:r>
        <w:t>Nachdem wir nun den Gott-Teil de</w:t>
      </w:r>
      <w:r w:rsidR="002B7819">
        <w:t>s Kapitels durchgenommen, muss noch der DJ-Teil geklärt wer</w:t>
      </w:r>
      <w:r w:rsidR="008B49D3">
        <w:t>den. Dafür beschäfigt uns das nächste Thema:</w:t>
      </w:r>
    </w:p>
    <w:p w14:paraId="1A6720DF" w14:textId="77777777" w:rsidR="004A6988" w:rsidRDefault="004A6988" w:rsidP="0056734D"/>
    <w:p w14:paraId="60DCDAEF" w14:textId="77777777" w:rsidR="00F85807" w:rsidRDefault="00F85807" w:rsidP="0056734D"/>
    <w:p w14:paraId="3E31677E" w14:textId="65B7918A" w:rsidR="008B49D3" w:rsidRPr="00043856" w:rsidRDefault="008B49D3" w:rsidP="0056734D">
      <w:pPr>
        <w:rPr>
          <w:b/>
          <w:sz w:val="24"/>
          <w:szCs w:val="24"/>
        </w:rPr>
      </w:pPr>
      <w:r w:rsidRPr="00043856">
        <w:rPr>
          <w:b/>
          <w:sz w:val="24"/>
          <w:szCs w:val="24"/>
        </w:rPr>
        <w:lastRenderedPageBreak/>
        <w:t>Zeit</w:t>
      </w:r>
      <w:r w:rsidR="00EE7965" w:rsidRPr="00043856">
        <w:rPr>
          <w:b/>
          <w:sz w:val="24"/>
          <w:szCs w:val="24"/>
        </w:rPr>
        <w:t>signale</w:t>
      </w:r>
    </w:p>
    <w:p w14:paraId="6ACACFAA" w14:textId="056BDA96" w:rsidR="004A6988" w:rsidRDefault="004A6988" w:rsidP="0056734D">
      <w:proofErr w:type="gramStart"/>
      <w:r>
        <w:t>Ein Animation</w:t>
      </w:r>
      <w:proofErr w:type="gramEnd"/>
      <w:r>
        <w:t xml:space="preserve"> per Schleife ist nicht immer machbar, da der Browser dann nur noch mit der Schleife und nicht mit dem </w:t>
      </w:r>
      <w:r w:rsidR="0097208A">
        <w:t xml:space="preserve">Bild beschäftigt ist. Lieber soll er </w:t>
      </w:r>
      <w:r w:rsidR="0085750D">
        <w:t xml:space="preserve">das Bild zeigen, dann ein bisschen warten und dann das nächste Bild zeigen, usw. </w:t>
      </w:r>
      <w:r w:rsidR="00897A2D">
        <w:t xml:space="preserve">Uns stehen folgende </w:t>
      </w:r>
      <w:r w:rsidR="00F65EB1">
        <w:t>Zeitsignale zur Verfügung:</w:t>
      </w:r>
    </w:p>
    <w:p w14:paraId="21517A4B" w14:textId="2EF92248" w:rsidR="00C07F41" w:rsidRDefault="00C07F41" w:rsidP="0056734D">
      <w:proofErr w:type="gramStart"/>
      <w:r w:rsidRPr="00043856">
        <w:rPr>
          <w:b/>
          <w:u w:val="single"/>
        </w:rPr>
        <w:t>w</w:t>
      </w:r>
      <w:r w:rsidR="00F65EB1" w:rsidRPr="00043856">
        <w:rPr>
          <w:b/>
          <w:u w:val="single"/>
        </w:rPr>
        <w:t>indow.set</w:t>
      </w:r>
      <w:r w:rsidRPr="00043856">
        <w:rPr>
          <w:b/>
          <w:u w:val="single"/>
        </w:rPr>
        <w:t>Timeout</w:t>
      </w:r>
      <w:proofErr w:type="gramEnd"/>
      <w:r w:rsidRPr="00043856">
        <w:rPr>
          <w:u w:val="single"/>
        </w:rPr>
        <w:t xml:space="preserve"> – Einmal machen, nie mehr schaffen</w:t>
      </w:r>
      <w:r w:rsidR="00043856">
        <w:br/>
      </w:r>
      <w:r w:rsidR="00BC6AE3" w:rsidRPr="00BC6AE3">
        <w:t xml:space="preserve">window.setTimeout(handler, time, args…) bewirkt, dass die </w:t>
      </w:r>
      <w:r w:rsidR="002B4096">
        <w:t>handler</w:t>
      </w:r>
      <w:r w:rsidR="002B4096">
        <w:t>-</w:t>
      </w:r>
      <w:r w:rsidR="00BC6AE3" w:rsidRPr="00BC6AE3">
        <w:t>Fu</w:t>
      </w:r>
      <w:r w:rsidR="00BC6AE3">
        <w:t xml:space="preserve">nktion nach der in Millisekunden angegebenen Zeit ein mal </w:t>
      </w:r>
      <w:r w:rsidR="004117E6">
        <w:t>ausgeführt wird. Weitere Parameter (args…) können der Funktion dabei übergeben werden.</w:t>
      </w:r>
    </w:p>
    <w:p w14:paraId="778BB968" w14:textId="2F74C3DC" w:rsidR="00A77E1A" w:rsidRDefault="00043856" w:rsidP="0056734D">
      <w:proofErr w:type="gramStart"/>
      <w:r w:rsidRPr="00043856">
        <w:rPr>
          <w:b/>
          <w:u w:val="single"/>
        </w:rPr>
        <w:t>w</w:t>
      </w:r>
      <w:r w:rsidR="00A77E1A" w:rsidRPr="00043856">
        <w:rPr>
          <w:b/>
          <w:u w:val="single"/>
        </w:rPr>
        <w:t>indow.setIntervall</w:t>
      </w:r>
      <w:proofErr w:type="gramEnd"/>
      <w:r w:rsidR="00A77E1A" w:rsidRPr="00043856">
        <w:rPr>
          <w:u w:val="single"/>
        </w:rPr>
        <w:t xml:space="preserve"> – Loop Button gefunden</w:t>
      </w:r>
      <w:r>
        <w:br/>
        <w:t>w</w:t>
      </w:r>
      <w:r w:rsidR="00A77E1A">
        <w:t>indow.setIntervall(handler, time, args</w:t>
      </w:r>
      <w:r w:rsidR="00EB7444">
        <w:t>…</w:t>
      </w:r>
      <w:r w:rsidR="00A77E1A">
        <w:t>)</w:t>
      </w:r>
      <w:r w:rsidR="00EB7444">
        <w:t xml:space="preserve"> bewirkt, dass die </w:t>
      </w:r>
      <w:r w:rsidR="002B4096">
        <w:t>handler</w:t>
      </w:r>
      <w:r w:rsidR="002B4096">
        <w:t>-</w:t>
      </w:r>
      <w:r w:rsidR="00EB7444">
        <w:t xml:space="preserve">Funktion in der in Millisekunden angegebenen Zeit </w:t>
      </w:r>
      <w:r w:rsidR="001E49A9">
        <w:t xml:space="preserve">periodisch bis in alle Ewigkeit und darüber hinaus aufgerufen wird. </w:t>
      </w:r>
      <w:r w:rsidR="001E49A9">
        <w:t>Weitere Parameter (args…) können der Funktion dabei übergeben werden.</w:t>
      </w:r>
    </w:p>
    <w:p w14:paraId="57490975" w14:textId="08089C1D" w:rsidR="001E49A9" w:rsidRDefault="001E49A9" w:rsidP="0056734D">
      <w:proofErr w:type="gramStart"/>
      <w:r w:rsidRPr="00043856">
        <w:rPr>
          <w:b/>
          <w:u w:val="single"/>
        </w:rPr>
        <w:t>window.requestAnimationFrame</w:t>
      </w:r>
      <w:proofErr w:type="gramEnd"/>
      <w:r w:rsidRPr="00043856">
        <w:rPr>
          <w:b/>
          <w:u w:val="single"/>
        </w:rPr>
        <w:t xml:space="preserve"> </w:t>
      </w:r>
      <w:r w:rsidRPr="00043856">
        <w:rPr>
          <w:u w:val="single"/>
        </w:rPr>
        <w:t>– Ich pass meine BPM an</w:t>
      </w:r>
      <w:r w:rsidR="00043856" w:rsidRPr="00043856">
        <w:br/>
      </w:r>
      <w:r w:rsidRPr="002B4096">
        <w:t>window.request</w:t>
      </w:r>
      <w:r w:rsidR="002E4FCC" w:rsidRPr="002B4096">
        <w:t xml:space="preserve">AnimationFrame(handler) bewirkt, dass die </w:t>
      </w:r>
      <w:r w:rsidR="002B4096">
        <w:t xml:space="preserve">handler-Funktion </w:t>
      </w:r>
      <w:r w:rsidR="002B4096" w:rsidRPr="002B4096">
        <w:t>periodisch in einem für die grafische Aufbereitung sinnvoll erscheinendem Zeitintervall aufgerufen wird. Über dieses entscheidet der Browser, Chrome versucht eine Bildwiederholrate von 60 Bildern pro Sekunde zu erreichen (Frames per second, fps).</w:t>
      </w:r>
    </w:p>
    <w:p w14:paraId="7757A12F" w14:textId="77777777" w:rsidR="00F85807" w:rsidRDefault="00F85807" w:rsidP="0056734D"/>
    <w:p w14:paraId="4553676B" w14:textId="77777777" w:rsidR="000743F1" w:rsidRDefault="00F85807" w:rsidP="000743F1">
      <w:r w:rsidRPr="00F85807">
        <w:t>Kleine letzte Take</w:t>
      </w:r>
      <w:r w:rsidR="000743F1">
        <w:t>-Aw</w:t>
      </w:r>
      <w:r w:rsidRPr="00F85807">
        <w:t>ay</w:t>
      </w:r>
      <w:r w:rsidR="000743F1">
        <w:t>s</w:t>
      </w:r>
      <w:r w:rsidRPr="00F85807">
        <w:t>:</w:t>
      </w:r>
    </w:p>
    <w:p w14:paraId="3005A714" w14:textId="1F81B8C5" w:rsidR="000743F1" w:rsidRDefault="000743F1" w:rsidP="000743F1">
      <w:pPr>
        <w:pStyle w:val="Listenabsatz"/>
        <w:numPr>
          <w:ilvl w:val="0"/>
          <w:numId w:val="2"/>
        </w:numPr>
      </w:pPr>
      <w:r w:rsidRPr="00F85807">
        <w:t xml:space="preserve">Methoden sind </w:t>
      </w:r>
      <w:r>
        <w:t>Klassenspezifische Funktionen, welche ohne den Aufruf function kreiert werden</w:t>
      </w:r>
    </w:p>
    <w:p w14:paraId="4E9A3335" w14:textId="4A9A7489" w:rsidR="000743F1" w:rsidRDefault="000743F1" w:rsidP="000743F1">
      <w:pPr>
        <w:pStyle w:val="Listenabsatz"/>
        <w:numPr>
          <w:ilvl w:val="0"/>
          <w:numId w:val="2"/>
        </w:numPr>
      </w:pPr>
      <w:r>
        <w:t>Alle zu einem Projekt gehörenden Klassen sind im Selben Namespace</w:t>
      </w:r>
    </w:p>
    <w:p w14:paraId="227595A5" w14:textId="556FA9BD" w:rsidR="000743F1" w:rsidRPr="00F85807" w:rsidRDefault="000743F1" w:rsidP="000743F1">
      <w:pPr>
        <w:pStyle w:val="Listenabsatz"/>
        <w:numPr>
          <w:ilvl w:val="0"/>
          <w:numId w:val="2"/>
        </w:numPr>
      </w:pPr>
      <w:r>
        <w:t>Da die Klasse jetzt in einem anderen Dokument liegt, muss sie exportiert werden</w:t>
      </w:r>
    </w:p>
    <w:sectPr w:rsidR="000743F1" w:rsidRPr="00F8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2E26"/>
    <w:multiLevelType w:val="hybridMultilevel"/>
    <w:tmpl w:val="DBD65D6C"/>
    <w:lvl w:ilvl="0" w:tplc="245422E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B0D0791"/>
    <w:multiLevelType w:val="hybridMultilevel"/>
    <w:tmpl w:val="982C7FA2"/>
    <w:lvl w:ilvl="0" w:tplc="3EBAE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16746774">
    <w:abstractNumId w:val="0"/>
  </w:num>
  <w:num w:numId="2" w16cid:durableId="143852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37"/>
    <w:rsid w:val="00001B15"/>
    <w:rsid w:val="00022924"/>
    <w:rsid w:val="00027E3F"/>
    <w:rsid w:val="00043856"/>
    <w:rsid w:val="000441FA"/>
    <w:rsid w:val="0005331E"/>
    <w:rsid w:val="00056836"/>
    <w:rsid w:val="0006065E"/>
    <w:rsid w:val="00070344"/>
    <w:rsid w:val="000722B0"/>
    <w:rsid w:val="00072A5A"/>
    <w:rsid w:val="000743F1"/>
    <w:rsid w:val="000B55BB"/>
    <w:rsid w:val="000D5BD8"/>
    <w:rsid w:val="000E02EF"/>
    <w:rsid w:val="000E50A8"/>
    <w:rsid w:val="001407E0"/>
    <w:rsid w:val="00152541"/>
    <w:rsid w:val="00163948"/>
    <w:rsid w:val="00186098"/>
    <w:rsid w:val="001A68E9"/>
    <w:rsid w:val="001C2617"/>
    <w:rsid w:val="001C7D47"/>
    <w:rsid w:val="001D4333"/>
    <w:rsid w:val="001E01F9"/>
    <w:rsid w:val="001E49A9"/>
    <w:rsid w:val="001F6A3C"/>
    <w:rsid w:val="002061FA"/>
    <w:rsid w:val="00216316"/>
    <w:rsid w:val="002165A7"/>
    <w:rsid w:val="0022173B"/>
    <w:rsid w:val="002227E9"/>
    <w:rsid w:val="00240DA3"/>
    <w:rsid w:val="00257A93"/>
    <w:rsid w:val="002607C3"/>
    <w:rsid w:val="002772DE"/>
    <w:rsid w:val="002855D9"/>
    <w:rsid w:val="002A1B65"/>
    <w:rsid w:val="002A20CF"/>
    <w:rsid w:val="002B0048"/>
    <w:rsid w:val="002B01CE"/>
    <w:rsid w:val="002B4096"/>
    <w:rsid w:val="002B7819"/>
    <w:rsid w:val="002C1C90"/>
    <w:rsid w:val="002C6398"/>
    <w:rsid w:val="002D33A9"/>
    <w:rsid w:val="002E4B51"/>
    <w:rsid w:val="002E4FCC"/>
    <w:rsid w:val="002F34D9"/>
    <w:rsid w:val="00310D83"/>
    <w:rsid w:val="00315B4A"/>
    <w:rsid w:val="00315E8D"/>
    <w:rsid w:val="00365780"/>
    <w:rsid w:val="00376E91"/>
    <w:rsid w:val="0038589C"/>
    <w:rsid w:val="00391D1C"/>
    <w:rsid w:val="003975AA"/>
    <w:rsid w:val="003B5929"/>
    <w:rsid w:val="003C4A45"/>
    <w:rsid w:val="003D2A66"/>
    <w:rsid w:val="003E7D04"/>
    <w:rsid w:val="003F4608"/>
    <w:rsid w:val="0040220C"/>
    <w:rsid w:val="004117E6"/>
    <w:rsid w:val="00414AD7"/>
    <w:rsid w:val="00422A58"/>
    <w:rsid w:val="00437EB2"/>
    <w:rsid w:val="004433DE"/>
    <w:rsid w:val="00444D18"/>
    <w:rsid w:val="0046294A"/>
    <w:rsid w:val="00470308"/>
    <w:rsid w:val="00485930"/>
    <w:rsid w:val="004977D4"/>
    <w:rsid w:val="004A6988"/>
    <w:rsid w:val="004B7F9F"/>
    <w:rsid w:val="004C6C73"/>
    <w:rsid w:val="004D7E9A"/>
    <w:rsid w:val="005156D6"/>
    <w:rsid w:val="0056734D"/>
    <w:rsid w:val="00575944"/>
    <w:rsid w:val="005B0848"/>
    <w:rsid w:val="005B1623"/>
    <w:rsid w:val="005C0446"/>
    <w:rsid w:val="005D4E78"/>
    <w:rsid w:val="005F6041"/>
    <w:rsid w:val="006321CA"/>
    <w:rsid w:val="00635FCD"/>
    <w:rsid w:val="006369AE"/>
    <w:rsid w:val="00643D61"/>
    <w:rsid w:val="006575D6"/>
    <w:rsid w:val="00694FD7"/>
    <w:rsid w:val="006B1E92"/>
    <w:rsid w:val="006D4A21"/>
    <w:rsid w:val="006E0637"/>
    <w:rsid w:val="006E7A36"/>
    <w:rsid w:val="00704E29"/>
    <w:rsid w:val="00726329"/>
    <w:rsid w:val="007425A3"/>
    <w:rsid w:val="00746044"/>
    <w:rsid w:val="00757AA1"/>
    <w:rsid w:val="007648CC"/>
    <w:rsid w:val="007657F8"/>
    <w:rsid w:val="007724D2"/>
    <w:rsid w:val="007B1777"/>
    <w:rsid w:val="007B17E6"/>
    <w:rsid w:val="007C08BE"/>
    <w:rsid w:val="007E5BB1"/>
    <w:rsid w:val="0080117B"/>
    <w:rsid w:val="008255E3"/>
    <w:rsid w:val="0082765C"/>
    <w:rsid w:val="00833F9E"/>
    <w:rsid w:val="00840936"/>
    <w:rsid w:val="0085750D"/>
    <w:rsid w:val="008608F3"/>
    <w:rsid w:val="008671A8"/>
    <w:rsid w:val="00867EAD"/>
    <w:rsid w:val="008807AF"/>
    <w:rsid w:val="00880E97"/>
    <w:rsid w:val="008872F4"/>
    <w:rsid w:val="00894D26"/>
    <w:rsid w:val="00897A2D"/>
    <w:rsid w:val="008B49D3"/>
    <w:rsid w:val="008B6A14"/>
    <w:rsid w:val="008C403A"/>
    <w:rsid w:val="008C6FA6"/>
    <w:rsid w:val="008C716F"/>
    <w:rsid w:val="008D062D"/>
    <w:rsid w:val="008D2D5B"/>
    <w:rsid w:val="008E1A40"/>
    <w:rsid w:val="008F7DCB"/>
    <w:rsid w:val="009435EE"/>
    <w:rsid w:val="0094360A"/>
    <w:rsid w:val="00957AF5"/>
    <w:rsid w:val="0097208A"/>
    <w:rsid w:val="00984BD3"/>
    <w:rsid w:val="00994677"/>
    <w:rsid w:val="009A106F"/>
    <w:rsid w:val="009A2427"/>
    <w:rsid w:val="009A34DA"/>
    <w:rsid w:val="009B331D"/>
    <w:rsid w:val="009D0312"/>
    <w:rsid w:val="009F1FC3"/>
    <w:rsid w:val="009F3A63"/>
    <w:rsid w:val="00A0365A"/>
    <w:rsid w:val="00A11819"/>
    <w:rsid w:val="00A3430D"/>
    <w:rsid w:val="00A3684E"/>
    <w:rsid w:val="00A45F2B"/>
    <w:rsid w:val="00A46382"/>
    <w:rsid w:val="00A60118"/>
    <w:rsid w:val="00A7597C"/>
    <w:rsid w:val="00A77E1A"/>
    <w:rsid w:val="00A85DF2"/>
    <w:rsid w:val="00A934CD"/>
    <w:rsid w:val="00AC7CA9"/>
    <w:rsid w:val="00B0351A"/>
    <w:rsid w:val="00B04AD6"/>
    <w:rsid w:val="00B15742"/>
    <w:rsid w:val="00B17A7D"/>
    <w:rsid w:val="00B23E44"/>
    <w:rsid w:val="00B268A2"/>
    <w:rsid w:val="00B50C13"/>
    <w:rsid w:val="00B55BF5"/>
    <w:rsid w:val="00B822BA"/>
    <w:rsid w:val="00BB1E07"/>
    <w:rsid w:val="00BB24B3"/>
    <w:rsid w:val="00BC6AE3"/>
    <w:rsid w:val="00C06D37"/>
    <w:rsid w:val="00C07F41"/>
    <w:rsid w:val="00C21B61"/>
    <w:rsid w:val="00C21F50"/>
    <w:rsid w:val="00C32D48"/>
    <w:rsid w:val="00C37426"/>
    <w:rsid w:val="00C63769"/>
    <w:rsid w:val="00C72FBA"/>
    <w:rsid w:val="00C85549"/>
    <w:rsid w:val="00C95921"/>
    <w:rsid w:val="00C97659"/>
    <w:rsid w:val="00D26B5D"/>
    <w:rsid w:val="00D40873"/>
    <w:rsid w:val="00D448D5"/>
    <w:rsid w:val="00D50167"/>
    <w:rsid w:val="00D53898"/>
    <w:rsid w:val="00D622BD"/>
    <w:rsid w:val="00D645C7"/>
    <w:rsid w:val="00D675F1"/>
    <w:rsid w:val="00D75F77"/>
    <w:rsid w:val="00D820E1"/>
    <w:rsid w:val="00DB5C6B"/>
    <w:rsid w:val="00DD1A92"/>
    <w:rsid w:val="00DD26C2"/>
    <w:rsid w:val="00DD5F42"/>
    <w:rsid w:val="00DD6A81"/>
    <w:rsid w:val="00E27D4D"/>
    <w:rsid w:val="00E3567E"/>
    <w:rsid w:val="00E36F4D"/>
    <w:rsid w:val="00E41C52"/>
    <w:rsid w:val="00E4555D"/>
    <w:rsid w:val="00E74DBD"/>
    <w:rsid w:val="00E7565F"/>
    <w:rsid w:val="00E7678D"/>
    <w:rsid w:val="00E9784F"/>
    <w:rsid w:val="00EB0FAC"/>
    <w:rsid w:val="00EB3681"/>
    <w:rsid w:val="00EB7444"/>
    <w:rsid w:val="00EE7965"/>
    <w:rsid w:val="00F07388"/>
    <w:rsid w:val="00F11908"/>
    <w:rsid w:val="00F1426E"/>
    <w:rsid w:val="00F2495E"/>
    <w:rsid w:val="00F36E7B"/>
    <w:rsid w:val="00F63DDE"/>
    <w:rsid w:val="00F65EB1"/>
    <w:rsid w:val="00F7061E"/>
    <w:rsid w:val="00F75497"/>
    <w:rsid w:val="00F83ECD"/>
    <w:rsid w:val="00F85807"/>
    <w:rsid w:val="00FC4C6A"/>
    <w:rsid w:val="00FE41F9"/>
    <w:rsid w:val="00FF4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60B3"/>
  <w15:chartTrackingRefBased/>
  <w15:docId w15:val="{D69029C7-E842-4036-A9BC-6E3A7C20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A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7555</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Mus Tawala</dc:creator>
  <cp:keywords/>
  <dc:description/>
  <cp:lastModifiedBy>The Mus Tawala</cp:lastModifiedBy>
  <cp:revision>6</cp:revision>
  <cp:lastPrinted>2022-05-29T16:40:00Z</cp:lastPrinted>
  <dcterms:created xsi:type="dcterms:W3CDTF">2022-05-29T16:37:00Z</dcterms:created>
  <dcterms:modified xsi:type="dcterms:W3CDTF">2022-05-29T16:47:00Z</dcterms:modified>
</cp:coreProperties>
</file>