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DEEF0" w14:textId="77777777" w:rsidR="00F5364B" w:rsidRDefault="00F5364B" w:rsidP="00F5364B">
      <w:pPr>
        <w:spacing w:line="480" w:lineRule="auto"/>
        <w:jc w:val="center"/>
      </w:pPr>
    </w:p>
    <w:p w14:paraId="63CEB178" w14:textId="0B1DC803" w:rsidR="006C783A" w:rsidRDefault="001C7696" w:rsidP="00F5364B">
      <w:pPr>
        <w:spacing w:line="480" w:lineRule="auto"/>
        <w:jc w:val="center"/>
        <w:rPr>
          <w:rFonts w:ascii="Calibri" w:hAnsi="Calibri"/>
          <w:b/>
        </w:rPr>
      </w:pPr>
      <w:r>
        <w:rPr>
          <w:rFonts w:ascii="Calibri" w:hAnsi="Calibri"/>
          <w:b/>
        </w:rPr>
        <w:t>Computer Store</w:t>
      </w:r>
      <w:r w:rsidR="006C783A">
        <w:rPr>
          <w:rFonts w:ascii="Calibri" w:hAnsi="Calibri"/>
          <w:b/>
        </w:rPr>
        <w:t xml:space="preserve"> </w:t>
      </w:r>
      <w:r w:rsidR="000E24B5">
        <w:rPr>
          <w:rFonts w:ascii="Calibri" w:hAnsi="Calibri"/>
          <w:b/>
        </w:rPr>
        <w:t xml:space="preserve">Web </w:t>
      </w:r>
      <w:r w:rsidR="006C783A">
        <w:rPr>
          <w:rFonts w:ascii="Calibri" w:hAnsi="Calibri"/>
          <w:b/>
        </w:rPr>
        <w:t xml:space="preserve">Application </w:t>
      </w:r>
    </w:p>
    <w:p w14:paraId="19C98A3F" w14:textId="05DBFEE8" w:rsidR="00F5364B" w:rsidRDefault="006C783A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  <w:b/>
        </w:rPr>
        <w:t xml:space="preserve"> </w:t>
      </w:r>
      <w:r w:rsidR="00F5364B">
        <w:rPr>
          <w:rFonts w:ascii="Calibri" w:hAnsi="Calibri"/>
        </w:rPr>
        <w:t>for</w:t>
      </w:r>
    </w:p>
    <w:p w14:paraId="63C94EAD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Master of Science</w:t>
      </w:r>
    </w:p>
    <w:p w14:paraId="3CDC411A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Information and Communications Technology</w:t>
      </w:r>
    </w:p>
    <w:p w14:paraId="68BA5EC1" w14:textId="69A24283" w:rsidR="00F5364B" w:rsidRDefault="000E24B5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ICT 43</w:t>
      </w:r>
      <w:r w:rsidR="00593C6B">
        <w:rPr>
          <w:rFonts w:ascii="Calibri" w:hAnsi="Calibri"/>
        </w:rPr>
        <w:t xml:space="preserve">51 .NET Programming </w:t>
      </w:r>
      <w:r w:rsidR="009B2AE4">
        <w:rPr>
          <w:rFonts w:ascii="Calibri" w:hAnsi="Calibri"/>
        </w:rPr>
        <w:t>w</w:t>
      </w:r>
      <w:r w:rsidR="00593C6B">
        <w:rPr>
          <w:rFonts w:ascii="Calibri" w:hAnsi="Calibri"/>
        </w:rPr>
        <w:t>ith C#</w:t>
      </w:r>
    </w:p>
    <w:p w14:paraId="50D209EC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</w:p>
    <w:p w14:paraId="24D38D96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</w:p>
    <w:p w14:paraId="4C9B208C" w14:textId="77777777" w:rsidR="00F5364B" w:rsidRDefault="00F5364B" w:rsidP="006C783A">
      <w:pPr>
        <w:spacing w:line="480" w:lineRule="auto"/>
        <w:rPr>
          <w:rFonts w:ascii="Calibri" w:hAnsi="Calibri"/>
        </w:rPr>
      </w:pPr>
    </w:p>
    <w:p w14:paraId="763C70B9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</w:p>
    <w:p w14:paraId="07BD6F8F" w14:textId="79F6A319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Richard Magill</w:t>
      </w:r>
    </w:p>
    <w:p w14:paraId="096D684A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University of Denver University College</w:t>
      </w:r>
    </w:p>
    <w:p w14:paraId="4546A038" w14:textId="44F5062B" w:rsidR="00F5364B" w:rsidRDefault="006C783A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 xml:space="preserve">March </w:t>
      </w:r>
      <w:r w:rsidR="001C7696">
        <w:rPr>
          <w:rFonts w:ascii="Calibri" w:hAnsi="Calibri"/>
        </w:rPr>
        <w:t>10</w:t>
      </w:r>
      <w:r w:rsidR="00136F6B">
        <w:rPr>
          <w:rFonts w:ascii="Calibri" w:hAnsi="Calibri"/>
        </w:rPr>
        <w:t>,</w:t>
      </w:r>
      <w:r w:rsidR="00F5364B">
        <w:rPr>
          <w:rFonts w:ascii="Calibri" w:hAnsi="Calibri"/>
        </w:rPr>
        <w:t xml:space="preserve"> 202</w:t>
      </w:r>
      <w:r>
        <w:rPr>
          <w:rFonts w:ascii="Calibri" w:hAnsi="Calibri"/>
        </w:rPr>
        <w:t>1</w:t>
      </w:r>
    </w:p>
    <w:p w14:paraId="417D6D2B" w14:textId="2A90CA1F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 xml:space="preserve">Faculty: </w:t>
      </w:r>
      <w:r w:rsidR="001C7696">
        <w:rPr>
          <w:rFonts w:ascii="Calibri" w:hAnsi="Calibri"/>
        </w:rPr>
        <w:t>Kris Jamsa, PhD</w:t>
      </w:r>
    </w:p>
    <w:p w14:paraId="03D1E8E3" w14:textId="77777777" w:rsidR="00F5364B" w:rsidRDefault="00F5364B" w:rsidP="00F5364B">
      <w:pPr>
        <w:spacing w:line="480" w:lineRule="auto"/>
        <w:jc w:val="center"/>
        <w:rPr>
          <w:rFonts w:ascii="Calibri" w:hAnsi="Calibri"/>
        </w:rPr>
      </w:pPr>
      <w:r>
        <w:rPr>
          <w:rFonts w:ascii="Calibri" w:hAnsi="Calibri"/>
        </w:rPr>
        <w:t>Director: Michael Batty, PhD</w:t>
      </w:r>
    </w:p>
    <w:p w14:paraId="0E37E75A" w14:textId="26DFECE9" w:rsidR="00F5364B" w:rsidRDefault="00F5364B" w:rsidP="006C783A">
      <w:pPr>
        <w:tabs>
          <w:tab w:val="left" w:pos="960"/>
        </w:tabs>
        <w:spacing w:line="480" w:lineRule="auto"/>
        <w:jc w:val="center"/>
      </w:pPr>
      <w:r>
        <w:rPr>
          <w:rFonts w:ascii="Calibri" w:hAnsi="Calibri"/>
        </w:rPr>
        <w:t>Dean: Michael J. McGuire, MLS</w:t>
      </w:r>
    </w:p>
    <w:p w14:paraId="2C012BD4" w14:textId="1E2C259A" w:rsidR="00F5364B" w:rsidRDefault="00F5364B" w:rsidP="006C783A">
      <w:pPr>
        <w:spacing w:line="480" w:lineRule="auto"/>
        <w:jc w:val="center"/>
      </w:pPr>
      <w:r w:rsidRPr="00F5364B">
        <w:br w:type="page"/>
      </w:r>
    </w:p>
    <w:p w14:paraId="1130F86B" w14:textId="60F2D2F5" w:rsidR="00F5364B" w:rsidRDefault="00F5364B"/>
    <w:p w14:paraId="5E93FAFD" w14:textId="1EAB35E0" w:rsidR="00F5364B" w:rsidRDefault="00F5364B" w:rsidP="0090492F">
      <w:pPr>
        <w:spacing w:line="480" w:lineRule="auto"/>
        <w:rPr>
          <w:b/>
          <w:bCs/>
        </w:rPr>
      </w:pPr>
      <w:r w:rsidRPr="006C783A">
        <w:rPr>
          <w:b/>
          <w:bCs/>
        </w:rPr>
        <w:t>Introduction</w:t>
      </w:r>
    </w:p>
    <w:p w14:paraId="14BA1453" w14:textId="6BCEFB72" w:rsidR="001C0888" w:rsidRDefault="00593C6B" w:rsidP="00593C6B">
      <w:pPr>
        <w:spacing w:line="480" w:lineRule="auto"/>
        <w:ind w:firstLine="720"/>
      </w:pPr>
      <w:r>
        <w:t xml:space="preserve">Throughout the Winter 2021 Academic </w:t>
      </w:r>
      <w:r w:rsidR="0007621A">
        <w:t>Quarter, our course</w:t>
      </w:r>
      <w:r>
        <w:t xml:space="preserve"> curriculum has focused on a continuing theme of building a set of </w:t>
      </w:r>
      <w:r w:rsidR="0007621A">
        <w:t>“</w:t>
      </w:r>
      <w:r>
        <w:t>Computer Store Applications</w:t>
      </w:r>
      <w:r w:rsidR="0007621A">
        <w:t>”</w:t>
      </w:r>
      <w:r>
        <w:t xml:space="preserve"> using C# and Visual Studio 2019 as our </w:t>
      </w:r>
      <w:r w:rsidR="0007621A">
        <w:t>I</w:t>
      </w:r>
      <w:r>
        <w:t xml:space="preserve">ntegrated </w:t>
      </w:r>
      <w:r w:rsidR="0007621A">
        <w:t>D</w:t>
      </w:r>
      <w:r>
        <w:t xml:space="preserve">esign </w:t>
      </w:r>
      <w:r w:rsidR="0007621A">
        <w:t>E</w:t>
      </w:r>
      <w:r>
        <w:t xml:space="preserve">nvironment (IDE). </w:t>
      </w:r>
      <w:r w:rsidR="0007621A">
        <w:t xml:space="preserve">  </w:t>
      </w:r>
      <w:r w:rsidR="00B35C70">
        <w:t xml:space="preserve">Each week </w:t>
      </w:r>
      <w:r w:rsidR="0007621A">
        <w:t xml:space="preserve">has generally built upon the previous lessons, resulting in steadily more sophisticated and capable applications.   Three separate solutions were created: </w:t>
      </w:r>
    </w:p>
    <w:p w14:paraId="52FE6F2B" w14:textId="0399A6EA" w:rsidR="0007621A" w:rsidRDefault="0007621A" w:rsidP="0007621A">
      <w:pPr>
        <w:pStyle w:val="ListParagraph"/>
        <w:numPr>
          <w:ilvl w:val="0"/>
          <w:numId w:val="7"/>
        </w:numPr>
        <w:spacing w:line="480" w:lineRule="auto"/>
      </w:pPr>
      <w:r>
        <w:t>A .NET Framework console application with capabilities for orders, mailing lists, and quoting.   This application would serve as an internal application for employees.</w:t>
      </w:r>
    </w:p>
    <w:p w14:paraId="105F494C" w14:textId="29E8BB53" w:rsidR="0007621A" w:rsidRDefault="0007621A" w:rsidP="0007621A">
      <w:pPr>
        <w:pStyle w:val="ListParagraph"/>
        <w:numPr>
          <w:ilvl w:val="0"/>
          <w:numId w:val="7"/>
        </w:numPr>
        <w:spacing w:line="480" w:lineRule="auto"/>
      </w:pPr>
      <w:r>
        <w:t xml:space="preserve">A .NET Framework web application for customers, which provided information on products and locations. </w:t>
      </w:r>
    </w:p>
    <w:p w14:paraId="6067261C" w14:textId="3B3920D3" w:rsidR="0007621A" w:rsidRDefault="0007621A" w:rsidP="0007621A">
      <w:pPr>
        <w:pStyle w:val="ListParagraph"/>
        <w:numPr>
          <w:ilvl w:val="0"/>
          <w:numId w:val="7"/>
        </w:numPr>
        <w:spacing w:line="480" w:lineRule="auto"/>
      </w:pPr>
      <w:r>
        <w:t>A .NET Core web application with a comprehensive set of capabilities</w:t>
      </w:r>
      <w:r w:rsidR="00B35C70">
        <w:t>.</w:t>
      </w:r>
    </w:p>
    <w:p w14:paraId="6204441E" w14:textId="1BDAB867" w:rsidR="0007621A" w:rsidRDefault="0007621A" w:rsidP="0007621A">
      <w:pPr>
        <w:spacing w:line="480" w:lineRule="auto"/>
      </w:pPr>
      <w:r>
        <w:t>This paper will primarily focus on the final .NET Core web application, as the full suite of technologies and technique</w:t>
      </w:r>
      <w:r w:rsidR="00B35C70">
        <w:t>s</w:t>
      </w:r>
      <w:r>
        <w:t xml:space="preserve"> are well-represented by that application. </w:t>
      </w:r>
      <w:r w:rsidR="00B35C70">
        <w:t xml:space="preserve">  Some topics that will be covered include:</w:t>
      </w:r>
    </w:p>
    <w:p w14:paraId="3E31B8BA" w14:textId="309191CC" w:rsidR="00B35C70" w:rsidRDefault="00B35C70" w:rsidP="00B35C70">
      <w:pPr>
        <w:pStyle w:val="ListParagraph"/>
        <w:numPr>
          <w:ilvl w:val="0"/>
          <w:numId w:val="8"/>
        </w:numPr>
        <w:spacing w:line="480" w:lineRule="auto"/>
      </w:pPr>
      <w:r>
        <w:t>ASP.NET Identity management for user login and authentication</w:t>
      </w:r>
    </w:p>
    <w:p w14:paraId="5B92FECC" w14:textId="1A51D831" w:rsidR="00B35C70" w:rsidRDefault="00B35C70" w:rsidP="00B35C70">
      <w:pPr>
        <w:pStyle w:val="ListParagraph"/>
        <w:numPr>
          <w:ilvl w:val="0"/>
          <w:numId w:val="8"/>
        </w:numPr>
        <w:spacing w:line="480" w:lineRule="auto"/>
      </w:pPr>
      <w:r>
        <w:t>Razor syntax, including HTML, CSS, and Page Models</w:t>
      </w:r>
    </w:p>
    <w:p w14:paraId="4AF77D30" w14:textId="01864164" w:rsidR="00D658FF" w:rsidRDefault="00696343" w:rsidP="00696343">
      <w:pPr>
        <w:pStyle w:val="ListParagraph"/>
        <w:numPr>
          <w:ilvl w:val="0"/>
          <w:numId w:val="8"/>
        </w:numPr>
        <w:spacing w:line="480" w:lineRule="auto"/>
      </w:pPr>
      <w:r>
        <w:t xml:space="preserve">Data handling, including SQLite and </w:t>
      </w:r>
      <w:r w:rsidR="00D658FF">
        <w:t xml:space="preserve">XML </w:t>
      </w:r>
    </w:p>
    <w:p w14:paraId="4311F26C" w14:textId="11E9A1F9" w:rsidR="00B35C70" w:rsidRDefault="00B35C70" w:rsidP="00B35C70">
      <w:pPr>
        <w:pStyle w:val="ListParagraph"/>
        <w:numPr>
          <w:ilvl w:val="0"/>
          <w:numId w:val="8"/>
        </w:numPr>
        <w:spacing w:line="480" w:lineRule="auto"/>
      </w:pPr>
      <w:r>
        <w:t>Services, Endpoints, and Configuration as defined within the Startup.cs class</w:t>
      </w:r>
    </w:p>
    <w:p w14:paraId="597086D9" w14:textId="0215C09B" w:rsidR="004A1849" w:rsidRDefault="004A1849" w:rsidP="00B35C70">
      <w:pPr>
        <w:pStyle w:val="ListParagraph"/>
        <w:numPr>
          <w:ilvl w:val="0"/>
          <w:numId w:val="8"/>
        </w:numPr>
        <w:spacing w:line="480" w:lineRule="auto"/>
      </w:pPr>
      <w:r>
        <w:t xml:space="preserve">REST API with Swagger </w:t>
      </w:r>
    </w:p>
    <w:p w14:paraId="178A9EBA" w14:textId="7D9BE3C9" w:rsidR="004A1849" w:rsidRDefault="004A1849" w:rsidP="004A1849">
      <w:pPr>
        <w:spacing w:line="480" w:lineRule="auto"/>
      </w:pPr>
      <w:r>
        <w:t xml:space="preserve">In addition to discussion of the aforementioned technologies, screenshots of the application will additionally be included. </w:t>
      </w:r>
    </w:p>
    <w:p w14:paraId="607E92A0" w14:textId="72CBE0A9" w:rsidR="004A1849" w:rsidRDefault="004A1849" w:rsidP="004A1849">
      <w:pPr>
        <w:spacing w:line="480" w:lineRule="auto"/>
      </w:pPr>
    </w:p>
    <w:p w14:paraId="127699C0" w14:textId="5401539D" w:rsidR="004A1849" w:rsidRDefault="004A1849" w:rsidP="004A1849">
      <w:pPr>
        <w:spacing w:line="480" w:lineRule="auto"/>
        <w:rPr>
          <w:b/>
          <w:bCs/>
        </w:rPr>
      </w:pPr>
      <w:r w:rsidRPr="004A1849">
        <w:rPr>
          <w:b/>
          <w:bCs/>
        </w:rPr>
        <w:lastRenderedPageBreak/>
        <w:t>ASP.NET Identity</w:t>
      </w:r>
    </w:p>
    <w:p w14:paraId="51F18879" w14:textId="0B66E05D" w:rsidR="004A1849" w:rsidRDefault="004A1849" w:rsidP="004A1849">
      <w:pPr>
        <w:spacing w:line="480" w:lineRule="auto"/>
        <w:ind w:firstLine="720"/>
      </w:pPr>
      <w:r w:rsidRPr="004A1849">
        <w:t xml:space="preserve">For professional </w:t>
      </w:r>
      <w:r>
        <w:t>web applications, few topics are as important as security.   ASP.NET Core Identity provides a powerful and standardized API that manages login, users, passwords, roles, and many other critical authentication functions (Anderson 2020)</w:t>
      </w:r>
      <w:r w:rsidR="000D41D1">
        <w:t>.</w:t>
      </w:r>
      <w:r w:rsidR="00A6582C">
        <w:t xml:space="preserve">   To implement security in this fashion, upon creation of the ASP.NET Core Web Application, I selected “Change Authentication” and then “Individual User Accounts”.  Once this was complete, I was able to apply migrations to initialize the database, running an </w:t>
      </w:r>
      <w:r w:rsidR="00E06DAF">
        <w:t>“</w:t>
      </w:r>
      <w:r w:rsidR="00A6582C">
        <w:t>Update-Database</w:t>
      </w:r>
      <w:r w:rsidR="00E06DAF">
        <w:t>”</w:t>
      </w:r>
      <w:r w:rsidR="00A6582C">
        <w:t xml:space="preserve"> command in the Nuget Package Manager Console. </w:t>
      </w:r>
      <w:r w:rsidR="00E06DAF">
        <w:t xml:space="preserve">  This creates a full security database in SQL Server, as shown in Fig</w:t>
      </w:r>
      <w:r w:rsidR="001B74BA">
        <w:t>ure</w:t>
      </w:r>
      <w:r w:rsidR="00E06DAF">
        <w:t xml:space="preserve"> 1 below: </w:t>
      </w:r>
    </w:p>
    <w:p w14:paraId="19946F6A" w14:textId="1E77C533" w:rsidR="00E06DAF" w:rsidRDefault="00E06DAF" w:rsidP="00E06DAF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22B0EC9A" wp14:editId="7083946C">
            <wp:extent cx="4219575" cy="3644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8012" cy="36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F6B6" w14:textId="3FB8FB74" w:rsidR="00E06DAF" w:rsidRDefault="00E06DAF" w:rsidP="00E06DAF">
      <w:pPr>
        <w:spacing w:line="480" w:lineRule="auto"/>
        <w:ind w:firstLine="720"/>
        <w:jc w:val="center"/>
      </w:pPr>
      <w:r>
        <w:t>Fig. 1:  ASP.NET Core Identity Tables</w:t>
      </w:r>
    </w:p>
    <w:p w14:paraId="369365C6" w14:textId="77777777" w:rsidR="001B74BA" w:rsidRDefault="001B74BA" w:rsidP="00E06DAF">
      <w:pPr>
        <w:spacing w:line="480" w:lineRule="auto"/>
        <w:ind w:firstLine="720"/>
        <w:jc w:val="center"/>
      </w:pPr>
    </w:p>
    <w:p w14:paraId="52F47E0E" w14:textId="1EDC12A2" w:rsidR="00E06DAF" w:rsidRDefault="00E06DAF" w:rsidP="00E06DAF">
      <w:pPr>
        <w:spacing w:line="480" w:lineRule="auto"/>
        <w:ind w:firstLine="720"/>
      </w:pPr>
      <w:r>
        <w:lastRenderedPageBreak/>
        <w:t xml:space="preserve">Next, I added services.Configure&lt;IdentityOptions&gt; to the Startup.cs class to configure services and cookies.  </w:t>
      </w:r>
    </w:p>
    <w:p w14:paraId="7BC383E0" w14:textId="28096547" w:rsidR="00E06DAF" w:rsidRDefault="001B74BA" w:rsidP="00E06DAF">
      <w:pPr>
        <w:spacing w:line="480" w:lineRule="auto"/>
        <w:ind w:firstLine="720"/>
      </w:pPr>
      <w:r>
        <w:t>Finally, to</w:t>
      </w:r>
      <w:r w:rsidR="00E06DAF">
        <w:t xml:space="preserve"> complete the setup I scaffolded out Register, Login, Logout, and Register Confirmation files (</w:t>
      </w:r>
      <w:r>
        <w:t>Anderson</w:t>
      </w:r>
      <w:r w:rsidR="00E06DAF">
        <w:t xml:space="preserve"> 2020). </w:t>
      </w:r>
      <w:r>
        <w:t xml:space="preserve">  With these key pages now in place, the only thing remaining was to include the [Authorize] attribute to all the pages that I wanted to secure.   Figure 2 below shows my application upon startup.  Note the functionality for Login, Registration, and Password Recovery:</w:t>
      </w:r>
    </w:p>
    <w:p w14:paraId="724D56A4" w14:textId="2BFDD1C0" w:rsidR="001B74BA" w:rsidRDefault="001B74BA" w:rsidP="001B74BA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78961726" wp14:editId="2AE01649">
            <wp:extent cx="4728045" cy="3781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326" cy="37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8B9D" w14:textId="25C8501E" w:rsidR="001B74BA" w:rsidRDefault="001B74BA" w:rsidP="001B74BA">
      <w:pPr>
        <w:spacing w:line="480" w:lineRule="auto"/>
        <w:ind w:firstLine="720"/>
        <w:jc w:val="center"/>
      </w:pPr>
      <w:r>
        <w:t xml:space="preserve">Fig. 2   Computer Store Login </w:t>
      </w:r>
    </w:p>
    <w:p w14:paraId="10B66121" w14:textId="77777777" w:rsidR="001B74BA" w:rsidRDefault="001B74BA" w:rsidP="001B74BA">
      <w:pPr>
        <w:spacing w:line="480" w:lineRule="auto"/>
        <w:ind w:firstLine="720"/>
        <w:jc w:val="center"/>
      </w:pPr>
    </w:p>
    <w:p w14:paraId="69244173" w14:textId="1CE09222" w:rsidR="001B74BA" w:rsidRDefault="001B74BA" w:rsidP="001B74BA">
      <w:pPr>
        <w:spacing w:line="480" w:lineRule="auto"/>
        <w:ind w:firstLine="720"/>
      </w:pPr>
      <w:r>
        <w:t>Figure 3</w:t>
      </w:r>
      <w:r w:rsidR="00A10D0F">
        <w:t xml:space="preserve"> below</w:t>
      </w:r>
      <w:r>
        <w:t xml:space="preserve"> shows the application Index</w:t>
      </w:r>
      <w:r w:rsidR="00E50ED5">
        <w:t>.html</w:t>
      </w:r>
      <w:r>
        <w:t xml:space="preserve"> page after authentication is successful. </w:t>
      </w:r>
    </w:p>
    <w:p w14:paraId="4D8E425D" w14:textId="1A8D3005" w:rsidR="001B74BA" w:rsidRDefault="001B74BA" w:rsidP="00EA746A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55C61A0" wp14:editId="6E14C0FD">
            <wp:extent cx="5442458" cy="3648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536" cy="36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F22" w14:textId="309703E6" w:rsidR="001B74BA" w:rsidRDefault="001B74BA" w:rsidP="00EA746A">
      <w:pPr>
        <w:spacing w:line="480" w:lineRule="auto"/>
        <w:jc w:val="center"/>
      </w:pPr>
      <w:r>
        <w:t>Figure 3:  Index.html start page</w:t>
      </w:r>
    </w:p>
    <w:p w14:paraId="2C7D5A89" w14:textId="13483810" w:rsidR="00E50ED5" w:rsidRDefault="00E50ED5" w:rsidP="00E50ED5">
      <w:pPr>
        <w:spacing w:line="480" w:lineRule="auto"/>
        <w:ind w:firstLine="720"/>
      </w:pPr>
    </w:p>
    <w:p w14:paraId="549B88E4" w14:textId="5516D02D" w:rsidR="00E50ED5" w:rsidRDefault="00E50ED5" w:rsidP="00E50ED5">
      <w:pPr>
        <w:spacing w:line="480" w:lineRule="auto"/>
        <w:rPr>
          <w:b/>
          <w:bCs/>
        </w:rPr>
      </w:pPr>
      <w:r w:rsidRPr="00E50ED5">
        <w:rPr>
          <w:b/>
          <w:bCs/>
        </w:rPr>
        <w:t>Razor Syntax</w:t>
      </w:r>
    </w:p>
    <w:p w14:paraId="5A4BFC10" w14:textId="78980AFE" w:rsidR="000C4672" w:rsidRDefault="00E50ED5" w:rsidP="000C4672">
      <w:pPr>
        <w:spacing w:line="480" w:lineRule="auto"/>
        <w:ind w:firstLine="720"/>
      </w:pPr>
      <w:r w:rsidRPr="00E50ED5">
        <w:t xml:space="preserve">The pages are done in Razor syntax, meaning that </w:t>
      </w:r>
      <w:r>
        <w:t>HTML and C# are actually used together within the same page</w:t>
      </w:r>
      <w:r w:rsidR="000C4672">
        <w:t xml:space="preserve">.   As opposed to the Model-View-Controller “MVC” model, the Razor page is known as a Model-View-ViewModel “MVVM” framework (Watson 2017).   As shown in Figure 4, the C# elements are annotated in my page by the </w:t>
      </w:r>
      <w:r w:rsidR="000C4672" w:rsidRPr="000C4672">
        <w:rPr>
          <w:highlight w:val="yellow"/>
        </w:rPr>
        <w:t>@</w:t>
      </w:r>
      <w:r w:rsidR="000C4672">
        <w:t xml:space="preserve"> symbol.  Here we can see </w:t>
      </w:r>
      <w:r w:rsidR="00EA746A">
        <w:t xml:space="preserve">that </w:t>
      </w:r>
      <w:r w:rsidR="000C4672">
        <w:t xml:space="preserve">the HTML elements (&lt;table&gt;, &lt;tr&gt;, &lt;td&gt;, etc.)  are essentially interwoven with the C# elements (foreach, class properties, Model, etc).   The “foreach” looping mechanism combined with HTML allows for creation of grid-like tables and other repeating structures. </w:t>
      </w:r>
    </w:p>
    <w:p w14:paraId="673D2B7B" w14:textId="59493519" w:rsidR="00E50ED5" w:rsidRPr="00E50ED5" w:rsidRDefault="000C4672" w:rsidP="000C4672">
      <w:pPr>
        <w:spacing w:line="48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9CAE6CF" wp14:editId="31BB8507">
            <wp:extent cx="3892011" cy="284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3936" cy="28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D23" w14:textId="1B2799EF" w:rsidR="00E50ED5" w:rsidRPr="00E50ED5" w:rsidRDefault="000C4672" w:rsidP="000C4672">
      <w:pPr>
        <w:spacing w:line="480" w:lineRule="auto"/>
        <w:ind w:firstLine="720"/>
        <w:jc w:val="center"/>
      </w:pPr>
      <w:r>
        <w:t>Figure 4:  Razor syntax</w:t>
      </w:r>
    </w:p>
    <w:p w14:paraId="16C1AB7A" w14:textId="0B7A08E7" w:rsidR="00E06DAF" w:rsidRDefault="000C4672" w:rsidP="000C4672">
      <w:pPr>
        <w:spacing w:line="480" w:lineRule="auto"/>
        <w:ind w:firstLine="720"/>
      </w:pPr>
      <w:r>
        <w:t xml:space="preserve">The Razor page also contains links to </w:t>
      </w:r>
      <w:r w:rsidR="00D658FF">
        <w:t xml:space="preserve">a Cascading Style Sheet (CSS) </w:t>
      </w:r>
      <w:r>
        <w:t>to give the site a co</w:t>
      </w:r>
      <w:r w:rsidR="00D658FF">
        <w:t xml:space="preserve">nsistently </w:t>
      </w:r>
      <w:r>
        <w:t xml:space="preserve">styled look and feel.   Figure 5 shows </w:t>
      </w:r>
      <w:r w:rsidR="00D658FF">
        <w:t>the P</w:t>
      </w:r>
      <w:r>
        <w:t>roducts page</w:t>
      </w:r>
      <w:r w:rsidR="00D658FF">
        <w:t>:</w:t>
      </w:r>
    </w:p>
    <w:p w14:paraId="4D806BCF" w14:textId="5279841A" w:rsidR="00D658FF" w:rsidRDefault="00D658FF" w:rsidP="00D658FF">
      <w:pPr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6C58637F" wp14:editId="1CA6ACF2">
            <wp:extent cx="4743450" cy="331230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101" cy="33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259" w14:textId="41457ABC" w:rsidR="00D658FF" w:rsidRDefault="00D658FF" w:rsidP="00D658FF">
      <w:pPr>
        <w:spacing w:line="480" w:lineRule="auto"/>
        <w:ind w:firstLine="720"/>
        <w:jc w:val="center"/>
      </w:pPr>
      <w:r>
        <w:t>Figure 5: Products page</w:t>
      </w:r>
    </w:p>
    <w:p w14:paraId="21824854" w14:textId="0CBB8BAA" w:rsidR="00D658FF" w:rsidRDefault="00D658FF" w:rsidP="00D658FF">
      <w:pPr>
        <w:spacing w:line="480" w:lineRule="auto"/>
        <w:ind w:firstLine="720"/>
      </w:pPr>
      <w:r>
        <w:lastRenderedPageBreak/>
        <w:t xml:space="preserve">The “code-behind” of the Product Page model implements LINQ to filter the various product types into the correct tables, as shown in Figure 6: </w:t>
      </w:r>
    </w:p>
    <w:p w14:paraId="6D948B3A" w14:textId="77A511AB" w:rsidR="00D658FF" w:rsidRDefault="00D658FF" w:rsidP="00D658FF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38F0033F" wp14:editId="47433069">
            <wp:extent cx="4861797" cy="293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938" cy="29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E167" w14:textId="3A54A262" w:rsidR="00D658FF" w:rsidRDefault="00D658FF" w:rsidP="00A10D0F">
      <w:pPr>
        <w:spacing w:line="480" w:lineRule="auto"/>
        <w:ind w:firstLine="720"/>
        <w:jc w:val="center"/>
      </w:pPr>
      <w:r>
        <w:t>Figure 6:  Use of LINQ in the Product Page Model</w:t>
      </w:r>
    </w:p>
    <w:p w14:paraId="58709BCF" w14:textId="16875A25" w:rsidR="00696343" w:rsidRDefault="00696343" w:rsidP="00696343">
      <w:pPr>
        <w:spacing w:line="480" w:lineRule="auto"/>
        <w:rPr>
          <w:b/>
          <w:bCs/>
        </w:rPr>
      </w:pPr>
      <w:r w:rsidRPr="00696343">
        <w:rPr>
          <w:b/>
          <w:bCs/>
        </w:rPr>
        <w:t>Data Handling</w:t>
      </w:r>
    </w:p>
    <w:p w14:paraId="6199F57D" w14:textId="31065734" w:rsidR="00696343" w:rsidRDefault="00696343" w:rsidP="00696343">
      <w:pPr>
        <w:spacing w:line="480" w:lineRule="auto"/>
        <w:ind w:firstLine="720"/>
      </w:pPr>
      <w:r>
        <w:t>As a learning exercise, instead of having a single data source (like a</w:t>
      </w:r>
      <w:r w:rsidR="00384C82">
        <w:t>n</w:t>
      </w:r>
      <w:r>
        <w:t xml:space="preserve"> SQL data</w:t>
      </w:r>
      <w:r w:rsidR="00384C82">
        <w:t>base</w:t>
      </w:r>
      <w:r>
        <w:t>), this application includes a variety of data handling methods and tools, including Excel File IO, XML, MS SQL Server, and a</w:t>
      </w:r>
      <w:r w:rsidR="009542AF">
        <w:t>n</w:t>
      </w:r>
      <w:r>
        <w:t xml:space="preserve"> SQLite database. </w:t>
      </w:r>
    </w:p>
    <w:p w14:paraId="5B4C3F21" w14:textId="747F4B54" w:rsidR="00384C82" w:rsidRDefault="00384C82" w:rsidP="00696343">
      <w:pPr>
        <w:spacing w:line="480" w:lineRule="auto"/>
        <w:ind w:firstLine="720"/>
      </w:pPr>
      <w:r>
        <w:t xml:space="preserve">The MS SQL Server database uses Entity Framework to provide the authentication and identity management in the application.   Product data is stored in </w:t>
      </w:r>
      <w:r w:rsidR="00EA746A">
        <w:t xml:space="preserve">the </w:t>
      </w:r>
      <w:r>
        <w:t xml:space="preserve">SQLite database and is handled via a database service.   XML is used for Locations and Orders.    Figure 7 shows a snippet of part of the XML in the store_locations.xml file: </w:t>
      </w:r>
    </w:p>
    <w:p w14:paraId="74A5AC3C" w14:textId="46E97E42" w:rsidR="00384C82" w:rsidRDefault="00384C82" w:rsidP="00384C82">
      <w:pPr>
        <w:spacing w:line="48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069D76C8" wp14:editId="2426CBDD">
            <wp:extent cx="4229100" cy="302765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750" cy="30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981E" w14:textId="35B9966B" w:rsidR="00696343" w:rsidRDefault="00384C82" w:rsidP="00384C82">
      <w:pPr>
        <w:spacing w:line="480" w:lineRule="auto"/>
        <w:ind w:firstLine="720"/>
        <w:jc w:val="center"/>
      </w:pPr>
      <w:r>
        <w:t>Figure 7: XML Store Location data</w:t>
      </w:r>
    </w:p>
    <w:p w14:paraId="2BCC4909" w14:textId="244FA35E" w:rsidR="00384C82" w:rsidRDefault="00384C82" w:rsidP="00384C82">
      <w:pPr>
        <w:spacing w:line="480" w:lineRule="auto"/>
        <w:ind w:firstLine="720"/>
      </w:pPr>
      <w:r>
        <w:t>This XML is read into the application using X</w:t>
      </w:r>
      <w:r w:rsidR="0093091C">
        <w:t>Document and LINQ to XML</w:t>
      </w:r>
      <w:r w:rsidR="003B123F">
        <w:t xml:space="preserve"> (Agarwal 2010)</w:t>
      </w:r>
      <w:r w:rsidR="0093091C">
        <w:t xml:space="preserve">.  Figure 8 shows a code sample of the method used to populate and filter the Locations page model. </w:t>
      </w:r>
    </w:p>
    <w:p w14:paraId="6EBC408C" w14:textId="5303F331" w:rsidR="0093091C" w:rsidRDefault="0093091C" w:rsidP="0093091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9837FB2" wp14:editId="7C5916CE">
            <wp:extent cx="6075431" cy="24288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843" cy="245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733E" w14:textId="054722B2" w:rsidR="0093091C" w:rsidRDefault="0093091C" w:rsidP="0093091C">
      <w:pPr>
        <w:spacing w:line="480" w:lineRule="auto"/>
        <w:ind w:firstLine="720"/>
        <w:jc w:val="center"/>
      </w:pPr>
      <w:r>
        <w:t>Figure 8:   LINQ to XML to populate Locations page model</w:t>
      </w:r>
    </w:p>
    <w:p w14:paraId="150AA9BC" w14:textId="6AC8BCAF" w:rsidR="0093091C" w:rsidRDefault="0093091C" w:rsidP="0093091C">
      <w:pPr>
        <w:spacing w:line="480" w:lineRule="auto"/>
        <w:ind w:firstLine="720"/>
        <w:jc w:val="center"/>
      </w:pPr>
    </w:p>
    <w:p w14:paraId="31FB7D89" w14:textId="0DCECEFD" w:rsidR="0093091C" w:rsidRDefault="0093091C" w:rsidP="0093091C">
      <w:pPr>
        <w:spacing w:line="480" w:lineRule="auto"/>
        <w:ind w:firstLine="720"/>
      </w:pPr>
      <w:r>
        <w:lastRenderedPageBreak/>
        <w:t xml:space="preserve">Figure 9 below shows the </w:t>
      </w:r>
      <w:r w:rsidR="006B2AD9">
        <w:t xml:space="preserve">rendered </w:t>
      </w:r>
      <w:r>
        <w:t xml:space="preserve">Locations page.  Note the </w:t>
      </w:r>
      <w:r w:rsidR="006B2AD9">
        <w:t>Filter</w:t>
      </w:r>
      <w:r>
        <w:t xml:space="preserve"> by City function</w:t>
      </w:r>
      <w:r w:rsidR="006B2AD9">
        <w:t xml:space="preserve"> that was implemented in the LINQ to XML method described above</w:t>
      </w:r>
      <w:r>
        <w:t>:</w:t>
      </w:r>
    </w:p>
    <w:p w14:paraId="4FCF8761" w14:textId="0768DD59" w:rsidR="0093091C" w:rsidRDefault="0093091C" w:rsidP="0093091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2C48C2C" wp14:editId="1A4B5D42">
            <wp:extent cx="4924425" cy="338554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454" cy="33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610B" w14:textId="5279C874" w:rsidR="0093091C" w:rsidRDefault="0093091C" w:rsidP="0093091C">
      <w:pPr>
        <w:spacing w:line="480" w:lineRule="auto"/>
        <w:ind w:firstLine="720"/>
        <w:jc w:val="center"/>
      </w:pPr>
      <w:r>
        <w:t>Figure 9:  Locations page</w:t>
      </w:r>
    </w:p>
    <w:p w14:paraId="250BFC8F" w14:textId="77777777" w:rsidR="00EA746A" w:rsidRDefault="00EA746A" w:rsidP="0093091C">
      <w:pPr>
        <w:spacing w:line="480" w:lineRule="auto"/>
        <w:ind w:firstLine="720"/>
        <w:jc w:val="center"/>
      </w:pPr>
    </w:p>
    <w:p w14:paraId="1885C38D" w14:textId="1E3B184E" w:rsidR="0093091C" w:rsidRDefault="0093091C" w:rsidP="0093091C">
      <w:pPr>
        <w:spacing w:line="480" w:lineRule="auto"/>
        <w:rPr>
          <w:b/>
          <w:bCs/>
        </w:rPr>
      </w:pPr>
      <w:r w:rsidRPr="0093091C">
        <w:rPr>
          <w:b/>
          <w:bCs/>
        </w:rPr>
        <w:t>Startup.cs Class</w:t>
      </w:r>
    </w:p>
    <w:p w14:paraId="5C2022EE" w14:textId="5BBFF7AB" w:rsidR="003B123F" w:rsidRDefault="003B123F" w:rsidP="003B123F">
      <w:pPr>
        <w:spacing w:line="480" w:lineRule="auto"/>
        <w:ind w:firstLine="720"/>
      </w:pPr>
      <w:r>
        <w:t xml:space="preserve">The Startup.cs class in this project contains many critical service, endpoint, and configuration elements.   For </w:t>
      </w:r>
      <w:r w:rsidR="00EA746A">
        <w:t>example, in</w:t>
      </w:r>
      <w:r>
        <w:t xml:space="preserve"> Figure 10 we can see the registration of many services implementing </w:t>
      </w:r>
      <w:r w:rsidR="00EA746A">
        <w:t xml:space="preserve">IServiceCollection,  </w:t>
      </w:r>
      <w:r>
        <w:t xml:space="preserve">including Swagger, a DBContext service that configures Identity using EntityFramework, Razor pages, </w:t>
      </w:r>
      <w:r w:rsidR="006B2AD9">
        <w:t xml:space="preserve">and my SQLite database service.   </w:t>
      </w:r>
    </w:p>
    <w:p w14:paraId="3B9DC978" w14:textId="538C8569" w:rsidR="003B123F" w:rsidRPr="003B123F" w:rsidRDefault="003B123F" w:rsidP="006B2AD9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50E6EEA0" wp14:editId="5C8BC0E3">
            <wp:extent cx="5429250" cy="2442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050" cy="24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2FA9" w14:textId="783D70A9" w:rsidR="00696343" w:rsidRDefault="006B2AD9" w:rsidP="006A56A3">
      <w:pPr>
        <w:spacing w:line="480" w:lineRule="auto"/>
        <w:jc w:val="center"/>
      </w:pPr>
      <w:r>
        <w:t>Figure 10:  Configure Services in Startup.cs Class</w:t>
      </w:r>
    </w:p>
    <w:p w14:paraId="65F7281A" w14:textId="419F51D9" w:rsidR="00D658FF" w:rsidRDefault="006B2AD9" w:rsidP="00D658FF">
      <w:pPr>
        <w:spacing w:line="480" w:lineRule="auto"/>
        <w:rPr>
          <w:b/>
          <w:bCs/>
        </w:rPr>
      </w:pPr>
      <w:r>
        <w:rPr>
          <w:b/>
          <w:bCs/>
        </w:rPr>
        <w:t xml:space="preserve">REST API </w:t>
      </w:r>
    </w:p>
    <w:p w14:paraId="1813CDFF" w14:textId="457B59B9" w:rsidR="006B2AD9" w:rsidRDefault="006B2AD9" w:rsidP="006B2AD9">
      <w:pPr>
        <w:tabs>
          <w:tab w:val="left" w:pos="0"/>
          <w:tab w:val="left" w:pos="630"/>
          <w:tab w:val="left" w:pos="720"/>
        </w:tabs>
        <w:spacing w:line="480" w:lineRule="auto"/>
        <w:ind w:firstLine="720"/>
      </w:pPr>
      <w:r>
        <w:t>In addition to all these required elements, I also implemented a Products REST API with Swagger (Hanselman and Richardson 2019).  The REST API is a common and increasingly valu</w:t>
      </w:r>
      <w:r w:rsidR="006A56A3">
        <w:t>able</w:t>
      </w:r>
      <w:r>
        <w:t xml:space="preserve"> JSON-based method of communication between applications, using HTTP requests. </w:t>
      </w:r>
      <w:r w:rsidR="006A56A3">
        <w:t xml:space="preserve"> In order to implement this code, I created a ProductsApiController.cs class with a couple of simple HTTPGet</w:t>
      </w:r>
      <w:r w:rsidR="00381CB1">
        <w:t xml:space="preserve"> methods</w:t>
      </w:r>
      <w:r w:rsidR="006A56A3">
        <w:t>:</w:t>
      </w:r>
    </w:p>
    <w:p w14:paraId="031FFD81" w14:textId="3B336DD2" w:rsidR="006A56A3" w:rsidRDefault="006A56A3" w:rsidP="006A56A3">
      <w:pPr>
        <w:tabs>
          <w:tab w:val="left" w:pos="0"/>
          <w:tab w:val="left" w:pos="630"/>
          <w:tab w:val="left" w:pos="720"/>
        </w:tabs>
        <w:spacing w:line="480" w:lineRule="auto"/>
        <w:jc w:val="center"/>
      </w:pPr>
      <w:r>
        <w:rPr>
          <w:noProof/>
        </w:rPr>
        <w:drawing>
          <wp:inline distT="0" distB="0" distL="0" distR="0" wp14:anchorId="292CC59A" wp14:editId="61C82701">
            <wp:extent cx="4295775" cy="2516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892" cy="25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206" w14:textId="1D2975EE" w:rsidR="006A56A3" w:rsidRPr="006B2AD9" w:rsidRDefault="006A56A3" w:rsidP="006A56A3">
      <w:pPr>
        <w:tabs>
          <w:tab w:val="left" w:pos="0"/>
          <w:tab w:val="left" w:pos="630"/>
          <w:tab w:val="left" w:pos="720"/>
        </w:tabs>
        <w:spacing w:line="480" w:lineRule="auto"/>
        <w:jc w:val="center"/>
      </w:pPr>
      <w:r>
        <w:t>Figure 11:   HTTPGet methods in ProductsApiController</w:t>
      </w:r>
    </w:p>
    <w:p w14:paraId="387F3FAA" w14:textId="3E52605B" w:rsidR="00E06DAF" w:rsidRDefault="00A10D0F" w:rsidP="00381CB1">
      <w:pPr>
        <w:spacing w:line="480" w:lineRule="auto"/>
        <w:ind w:firstLine="720"/>
      </w:pPr>
      <w:r>
        <w:lastRenderedPageBreak/>
        <w:t xml:space="preserve">I then mapped the </w:t>
      </w:r>
      <w:r w:rsidR="00EA746A">
        <w:t xml:space="preserve">controller </w:t>
      </w:r>
      <w:r>
        <w:t xml:space="preserve">endpoint in the Startup.cs class: </w:t>
      </w:r>
    </w:p>
    <w:p w14:paraId="3BED7EBC" w14:textId="463E20D2" w:rsidR="00A10D0F" w:rsidRDefault="00A10D0F" w:rsidP="00A10D0F">
      <w:pPr>
        <w:spacing w:line="480" w:lineRule="auto"/>
      </w:pPr>
      <w:r>
        <w:rPr>
          <w:noProof/>
        </w:rPr>
        <w:drawing>
          <wp:inline distT="0" distB="0" distL="0" distR="0" wp14:anchorId="1543CB64" wp14:editId="3E013832">
            <wp:extent cx="5798635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120" cy="13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E8B0" w14:textId="0F0BBE03" w:rsidR="00A10D0F" w:rsidRDefault="00A10D0F" w:rsidP="00A10D0F">
      <w:pPr>
        <w:spacing w:line="480" w:lineRule="auto"/>
        <w:jc w:val="center"/>
      </w:pPr>
      <w:r>
        <w:t>Figure 12:  Controller Endpoint</w:t>
      </w:r>
    </w:p>
    <w:p w14:paraId="7212AB92" w14:textId="794769EF" w:rsidR="0001071A" w:rsidRDefault="00A10D0F" w:rsidP="0001071A">
      <w:pPr>
        <w:spacing w:line="480" w:lineRule="auto"/>
        <w:ind w:firstLine="720"/>
      </w:pPr>
      <w:r>
        <w:t>I then used Nuget to get a package from Swagger (Swashbuckle.AspNetCore) and configured swagger endpoints</w:t>
      </w:r>
      <w:r w:rsidR="0001071A">
        <w:t xml:space="preserve"> as demonstrated in Figure 13 (microsoft.com 2020).  </w:t>
      </w:r>
      <w:r w:rsidR="0001071A">
        <w:t xml:space="preserve">Figure 14 shows the Swagger REST API interface: </w:t>
      </w:r>
    </w:p>
    <w:p w14:paraId="03DE0CDC" w14:textId="514CF8E6" w:rsidR="00A10D0F" w:rsidRDefault="00A10D0F" w:rsidP="00A10D0F">
      <w:pPr>
        <w:spacing w:line="480" w:lineRule="auto"/>
        <w:ind w:firstLine="720"/>
      </w:pPr>
    </w:p>
    <w:p w14:paraId="2CFB34BB" w14:textId="298FC064" w:rsidR="00A10D0F" w:rsidRDefault="00A10D0F" w:rsidP="0001071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9519C8D" wp14:editId="388416FC">
            <wp:extent cx="5327595" cy="18288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722" cy="18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7EB8" w14:textId="110B3A4F" w:rsidR="00A10D0F" w:rsidRDefault="00A10D0F" w:rsidP="0001071A">
      <w:pPr>
        <w:spacing w:line="480" w:lineRule="auto"/>
        <w:jc w:val="center"/>
      </w:pPr>
      <w:r>
        <w:t>Figure 13:  Swagger Endpoint configuration</w:t>
      </w:r>
    </w:p>
    <w:p w14:paraId="7862B69D" w14:textId="6D9B49B7" w:rsidR="0001071A" w:rsidRDefault="0001071A" w:rsidP="0001071A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967EE15" wp14:editId="3938601A">
            <wp:extent cx="5943600" cy="2468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8984B" wp14:editId="575865BD">
            <wp:extent cx="5943600" cy="2084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C705" w14:textId="68D9AA81" w:rsidR="0001071A" w:rsidRDefault="0001071A" w:rsidP="0001071A">
      <w:pPr>
        <w:spacing w:line="480" w:lineRule="auto"/>
        <w:ind w:firstLine="720"/>
        <w:jc w:val="center"/>
      </w:pPr>
      <w:r>
        <w:t>Figure 14:  REST API with Swagger</w:t>
      </w:r>
    </w:p>
    <w:p w14:paraId="016F1366" w14:textId="1D47DF30" w:rsidR="0001071A" w:rsidRDefault="0001071A" w:rsidP="0001071A">
      <w:pPr>
        <w:spacing w:line="480" w:lineRule="auto"/>
        <w:ind w:firstLine="720"/>
        <w:jc w:val="center"/>
      </w:pPr>
    </w:p>
    <w:p w14:paraId="6949F194" w14:textId="7C5B6492" w:rsidR="0001071A" w:rsidRDefault="0001071A" w:rsidP="0001071A">
      <w:pPr>
        <w:spacing w:line="480" w:lineRule="auto"/>
        <w:rPr>
          <w:b/>
          <w:bCs/>
        </w:rPr>
      </w:pPr>
      <w:r>
        <w:rPr>
          <w:b/>
          <w:bCs/>
        </w:rPr>
        <w:t>Conclusions</w:t>
      </w:r>
    </w:p>
    <w:p w14:paraId="592E1DF0" w14:textId="1AEC69D0" w:rsidR="0001071A" w:rsidRPr="0001071A" w:rsidRDefault="0001071A" w:rsidP="0001071A">
      <w:pPr>
        <w:spacing w:line="480" w:lineRule="auto"/>
        <w:ind w:firstLine="720"/>
      </w:pPr>
      <w:r>
        <w:t xml:space="preserve">While this application is relatively simple in appearance, it demonstrates a wide array of modern and powerful coding methods and technologies.   The ASP.NET Core foundation for Identity, EntityFramework, Rest API, Razor pages, and the MVVM model essentially form state-of-the art components developed in the C# language and the Visual Studio 2019 IDE. </w:t>
      </w:r>
    </w:p>
    <w:p w14:paraId="508538B4" w14:textId="7274BF5B" w:rsidR="00A10D0F" w:rsidRDefault="00A10D0F" w:rsidP="00A10D0F">
      <w:pPr>
        <w:spacing w:line="480" w:lineRule="auto"/>
        <w:ind w:firstLine="720"/>
      </w:pPr>
      <w:r>
        <w:t xml:space="preserve"> </w:t>
      </w:r>
    </w:p>
    <w:p w14:paraId="3E099A02" w14:textId="77777777" w:rsidR="00A10D0F" w:rsidRDefault="00A10D0F" w:rsidP="00A10D0F">
      <w:pPr>
        <w:spacing w:line="480" w:lineRule="auto"/>
      </w:pPr>
    </w:p>
    <w:p w14:paraId="33228C6A" w14:textId="1919FAF2" w:rsidR="0007621A" w:rsidRDefault="00A6582C" w:rsidP="0007621A">
      <w:pPr>
        <w:spacing w:line="480" w:lineRule="auto"/>
        <w:rPr>
          <w:b/>
          <w:bCs/>
        </w:rPr>
      </w:pPr>
      <w:r w:rsidRPr="00A6582C">
        <w:rPr>
          <w:b/>
          <w:bCs/>
        </w:rPr>
        <w:lastRenderedPageBreak/>
        <w:t>References</w:t>
      </w:r>
    </w:p>
    <w:p w14:paraId="14BCC20D" w14:textId="591FE66E" w:rsidR="00A6582C" w:rsidRDefault="00A6582C" w:rsidP="0007621A">
      <w:pPr>
        <w:spacing w:line="480" w:lineRule="auto"/>
      </w:pPr>
      <w:r w:rsidRPr="00A6582C">
        <w:t>Anderson, Rick</w:t>
      </w:r>
      <w:r w:rsidR="001B74BA">
        <w:t xml:space="preserve"> </w:t>
      </w:r>
      <w:r w:rsidRPr="00A6582C">
        <w:t>2020.</w:t>
      </w:r>
      <w:r w:rsidR="00E06DAF">
        <w:t xml:space="preserve">  “</w:t>
      </w:r>
      <w:r>
        <w:t xml:space="preserve">Introduction to Identity on ASP.NET Core” Microsoft.com, 7/15/2020.  </w:t>
      </w:r>
      <w:hyperlink r:id="rId20" w:history="1">
        <w:r w:rsidRPr="00124A9B">
          <w:rPr>
            <w:rStyle w:val="Hyperlink"/>
          </w:rPr>
          <w:t>https://docs.microsoft.com/en-us/aspnet/core/security/authentication/identity?view=aspnetcore-5.0&amp;tabs=visual-studio</w:t>
        </w:r>
      </w:hyperlink>
    </w:p>
    <w:p w14:paraId="68BC5796" w14:textId="77777777" w:rsidR="001B74BA" w:rsidRDefault="001B74BA" w:rsidP="0007621A">
      <w:pPr>
        <w:spacing w:line="480" w:lineRule="auto"/>
      </w:pPr>
    </w:p>
    <w:p w14:paraId="7A19A4FF" w14:textId="562B461A" w:rsidR="00E06DAF" w:rsidRDefault="00E06DAF" w:rsidP="0007621A">
      <w:pPr>
        <w:spacing w:line="480" w:lineRule="auto"/>
      </w:pPr>
      <w:r>
        <w:t>Anderson, Ric</w:t>
      </w:r>
      <w:r w:rsidR="001B74BA">
        <w:t>k</w:t>
      </w:r>
      <w:r>
        <w:t xml:space="preserve"> 2020.  “Scaffold Identity in ASP.NET Core </w:t>
      </w:r>
      <w:r w:rsidR="003B123F">
        <w:t>project” Microsoft.com</w:t>
      </w:r>
      <w:r>
        <w:t xml:space="preserve">, </w:t>
      </w:r>
      <w:r w:rsidR="001B74BA">
        <w:t xml:space="preserve">5/1/2020.  </w:t>
      </w:r>
      <w:hyperlink r:id="rId21" w:history="1">
        <w:r w:rsidR="001B74BA" w:rsidRPr="00124A9B">
          <w:rPr>
            <w:rStyle w:val="Hyperlink"/>
          </w:rPr>
          <w:t>https://docs.microsoft.com/en-us/aspnet/core/security/authentication/scaffold-identity?view=aspnetcore-5.0&amp;tabs=visual-studio</w:t>
        </w:r>
      </w:hyperlink>
    </w:p>
    <w:p w14:paraId="21F29A02" w14:textId="4609835B" w:rsidR="001B74BA" w:rsidRDefault="001B74BA" w:rsidP="0007621A">
      <w:pPr>
        <w:spacing w:line="480" w:lineRule="auto"/>
      </w:pPr>
    </w:p>
    <w:p w14:paraId="7601128C" w14:textId="0E2599D5" w:rsidR="00E50ED5" w:rsidRDefault="00E50ED5" w:rsidP="0007621A">
      <w:pPr>
        <w:spacing w:line="480" w:lineRule="auto"/>
        <w:rPr>
          <w:rStyle w:val="Hyperlink"/>
        </w:rPr>
      </w:pPr>
      <w:r>
        <w:t xml:space="preserve">Watson, Matt 2017.  “ASP.NET Razor Pages vs MVC:  How Do Razor Pages Fit in Your Toolbox?”  stackify.com. August 16, 2017. </w:t>
      </w:r>
      <w:hyperlink r:id="rId22" w:history="1">
        <w:r w:rsidRPr="00124A9B">
          <w:rPr>
            <w:rStyle w:val="Hyperlink"/>
          </w:rPr>
          <w:t>https://stackify.com/asp-net-razor-pages-vs-mvc/</w:t>
        </w:r>
      </w:hyperlink>
    </w:p>
    <w:p w14:paraId="538B2EE9" w14:textId="1ECC8AEE" w:rsidR="0093091C" w:rsidRDefault="0093091C" w:rsidP="0007621A">
      <w:pPr>
        <w:spacing w:line="480" w:lineRule="auto"/>
        <w:rPr>
          <w:rStyle w:val="Hyperlink"/>
        </w:rPr>
      </w:pPr>
    </w:p>
    <w:p w14:paraId="27FA7E71" w14:textId="2143500B" w:rsidR="003B123F" w:rsidRDefault="003B123F" w:rsidP="0007621A">
      <w:pPr>
        <w:spacing w:line="480" w:lineRule="auto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Agarwal, Suprotim 2010.  “Using LINQ to represent XML Data as an object” dotnetcurry.com, 4/7/2010. </w:t>
      </w:r>
      <w:hyperlink r:id="rId23" w:history="1">
        <w:r w:rsidRPr="00571502">
          <w:rPr>
            <w:rStyle w:val="Hyperlink"/>
          </w:rPr>
          <w:t>https://www.dotnetcurry.com/ShowArticle.aspx?ID=490</w:t>
        </w:r>
      </w:hyperlink>
    </w:p>
    <w:p w14:paraId="16F18B9A" w14:textId="0EE5EB0B" w:rsidR="003B123F" w:rsidRDefault="003B123F" w:rsidP="0007621A">
      <w:pPr>
        <w:spacing w:line="480" w:lineRule="auto"/>
      </w:pPr>
    </w:p>
    <w:p w14:paraId="2576BD0B" w14:textId="565B6C7F" w:rsidR="006B2AD9" w:rsidRDefault="006B2AD9" w:rsidP="0007621A">
      <w:pPr>
        <w:spacing w:line="480" w:lineRule="auto"/>
      </w:pPr>
      <w:r>
        <w:t>Hanselman, Scott and Richardson, Leslie 2019.  “Making a Simple API, A</w:t>
      </w:r>
      <w:r w:rsidR="006A56A3">
        <w:t>SP.NET Core 101 (7/13)</w:t>
      </w:r>
      <w:r w:rsidR="00A10D0F">
        <w:t>”</w:t>
      </w:r>
      <w:r w:rsidR="006A56A3">
        <w:t xml:space="preserve"> Youtube.com.  September 23, 1019.  </w:t>
      </w:r>
      <w:hyperlink r:id="rId24" w:history="1">
        <w:r w:rsidR="006A56A3" w:rsidRPr="00571502">
          <w:rPr>
            <w:rStyle w:val="Hyperlink"/>
          </w:rPr>
          <w:t>https://www.youtube.com/watch?v=04IP3Yl8-64</w:t>
        </w:r>
      </w:hyperlink>
    </w:p>
    <w:p w14:paraId="7A4AB770" w14:textId="77777777" w:rsidR="003679C0" w:rsidRDefault="003679C0" w:rsidP="0007621A">
      <w:pPr>
        <w:spacing w:line="480" w:lineRule="auto"/>
      </w:pPr>
    </w:p>
    <w:p w14:paraId="0F496C43" w14:textId="1BEE7533" w:rsidR="00A10D0F" w:rsidRPr="00A6582C" w:rsidRDefault="00A10D0F" w:rsidP="0007621A">
      <w:pPr>
        <w:spacing w:line="480" w:lineRule="auto"/>
      </w:pPr>
      <w:r>
        <w:t xml:space="preserve">Microsoft.com, 2020.  “Getting Started with Swashbuckle and ASP.NET Core” 6/26/2020. </w:t>
      </w:r>
      <w:hyperlink r:id="rId25" w:history="1">
        <w:r w:rsidRPr="00571502">
          <w:rPr>
            <w:rStyle w:val="Hyperlink"/>
          </w:rPr>
          <w:t>https://docs.microsoft.com/en-us/aspnet/core/tutorials/getting-started-with-swashbuckle?view=aspnetcore-5.0&amp;tabs=visual-studio</w:t>
        </w:r>
      </w:hyperlink>
    </w:p>
    <w:sectPr w:rsidR="00A10D0F" w:rsidRPr="00A658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F72CE"/>
    <w:multiLevelType w:val="hybridMultilevel"/>
    <w:tmpl w:val="29806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B2261"/>
    <w:multiLevelType w:val="hybridMultilevel"/>
    <w:tmpl w:val="59988E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5660D0"/>
    <w:multiLevelType w:val="hybridMultilevel"/>
    <w:tmpl w:val="A87E8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6C5B7C"/>
    <w:multiLevelType w:val="hybridMultilevel"/>
    <w:tmpl w:val="C60AE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74182E"/>
    <w:multiLevelType w:val="hybridMultilevel"/>
    <w:tmpl w:val="B79C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E522A"/>
    <w:multiLevelType w:val="multilevel"/>
    <w:tmpl w:val="BFF0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33050B"/>
    <w:multiLevelType w:val="hybridMultilevel"/>
    <w:tmpl w:val="5E9AA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FC5870"/>
    <w:multiLevelType w:val="multilevel"/>
    <w:tmpl w:val="ED1A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64B"/>
    <w:rsid w:val="0001071A"/>
    <w:rsid w:val="00013D5B"/>
    <w:rsid w:val="00024647"/>
    <w:rsid w:val="00060C84"/>
    <w:rsid w:val="0006332A"/>
    <w:rsid w:val="0007621A"/>
    <w:rsid w:val="000955F1"/>
    <w:rsid w:val="000C4672"/>
    <w:rsid w:val="000D41D1"/>
    <w:rsid w:val="000E24B5"/>
    <w:rsid w:val="00136F6B"/>
    <w:rsid w:val="001B74BA"/>
    <w:rsid w:val="001C0888"/>
    <w:rsid w:val="001C7696"/>
    <w:rsid w:val="001D2188"/>
    <w:rsid w:val="001D4207"/>
    <w:rsid w:val="001F5FBA"/>
    <w:rsid w:val="00236EEE"/>
    <w:rsid w:val="00253CD1"/>
    <w:rsid w:val="00275DDF"/>
    <w:rsid w:val="00287E55"/>
    <w:rsid w:val="002B479A"/>
    <w:rsid w:val="002C670D"/>
    <w:rsid w:val="003054CE"/>
    <w:rsid w:val="003679C0"/>
    <w:rsid w:val="00381CB1"/>
    <w:rsid w:val="00384C82"/>
    <w:rsid w:val="003875EF"/>
    <w:rsid w:val="00391AF8"/>
    <w:rsid w:val="003B123F"/>
    <w:rsid w:val="003B3203"/>
    <w:rsid w:val="00446AF8"/>
    <w:rsid w:val="00452348"/>
    <w:rsid w:val="00457E85"/>
    <w:rsid w:val="00465363"/>
    <w:rsid w:val="00472C29"/>
    <w:rsid w:val="004A1849"/>
    <w:rsid w:val="004F5079"/>
    <w:rsid w:val="0052245E"/>
    <w:rsid w:val="0052431F"/>
    <w:rsid w:val="00536ADE"/>
    <w:rsid w:val="0056053A"/>
    <w:rsid w:val="00583DED"/>
    <w:rsid w:val="00593C6B"/>
    <w:rsid w:val="005B511B"/>
    <w:rsid w:val="005C5845"/>
    <w:rsid w:val="006526F8"/>
    <w:rsid w:val="00696343"/>
    <w:rsid w:val="006A56A3"/>
    <w:rsid w:val="006B2AD9"/>
    <w:rsid w:val="006C783A"/>
    <w:rsid w:val="006D33B3"/>
    <w:rsid w:val="006F175E"/>
    <w:rsid w:val="007247ED"/>
    <w:rsid w:val="0072741E"/>
    <w:rsid w:val="00776E06"/>
    <w:rsid w:val="00795FC7"/>
    <w:rsid w:val="0090492F"/>
    <w:rsid w:val="0093091C"/>
    <w:rsid w:val="009542AF"/>
    <w:rsid w:val="00960385"/>
    <w:rsid w:val="009B1ABF"/>
    <w:rsid w:val="009B2AE4"/>
    <w:rsid w:val="009C488C"/>
    <w:rsid w:val="00A10D0F"/>
    <w:rsid w:val="00A113B4"/>
    <w:rsid w:val="00A16929"/>
    <w:rsid w:val="00A44CF9"/>
    <w:rsid w:val="00A6582C"/>
    <w:rsid w:val="00A670F1"/>
    <w:rsid w:val="00B068AB"/>
    <w:rsid w:val="00B31D23"/>
    <w:rsid w:val="00B35C70"/>
    <w:rsid w:val="00C710B2"/>
    <w:rsid w:val="00D658FF"/>
    <w:rsid w:val="00E0680F"/>
    <w:rsid w:val="00E06DAF"/>
    <w:rsid w:val="00E35AE5"/>
    <w:rsid w:val="00E50ED5"/>
    <w:rsid w:val="00E8122F"/>
    <w:rsid w:val="00EA746A"/>
    <w:rsid w:val="00F0712B"/>
    <w:rsid w:val="00F3166E"/>
    <w:rsid w:val="00F5364B"/>
    <w:rsid w:val="00FC3DDE"/>
    <w:rsid w:val="00FE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4A09C"/>
  <w15:chartTrackingRefBased/>
  <w15:docId w15:val="{489DC80C-981A-4874-A80A-5755AA6C3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08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8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053A"/>
    <w:pPr>
      <w:ind w:left="720"/>
      <w:contextualSpacing/>
    </w:pPr>
  </w:style>
  <w:style w:type="character" w:customStyle="1" w:styleId="xml">
    <w:name w:val="xml"/>
    <w:basedOn w:val="DefaultParagraphFont"/>
    <w:rsid w:val="00013D5B"/>
  </w:style>
  <w:style w:type="character" w:customStyle="1" w:styleId="hljs-tag">
    <w:name w:val="hljs-tag"/>
    <w:basedOn w:val="DefaultParagraphFont"/>
    <w:rsid w:val="00013D5B"/>
  </w:style>
  <w:style w:type="character" w:customStyle="1" w:styleId="hljs-name">
    <w:name w:val="hljs-name"/>
    <w:basedOn w:val="DefaultParagraphFont"/>
    <w:rsid w:val="00013D5B"/>
  </w:style>
  <w:style w:type="character" w:customStyle="1" w:styleId="hljs-attr">
    <w:name w:val="hljs-attr"/>
    <w:basedOn w:val="DefaultParagraphFont"/>
    <w:rsid w:val="00013D5B"/>
  </w:style>
  <w:style w:type="character" w:customStyle="1" w:styleId="hljs-string">
    <w:name w:val="hljs-string"/>
    <w:basedOn w:val="DefaultParagraphFont"/>
    <w:rsid w:val="00013D5B"/>
  </w:style>
  <w:style w:type="character" w:customStyle="1" w:styleId="cshtml">
    <w:name w:val="cshtml"/>
    <w:basedOn w:val="DefaultParagraphFont"/>
    <w:rsid w:val="00013D5B"/>
  </w:style>
  <w:style w:type="character" w:customStyle="1" w:styleId="hljs-builtin">
    <w:name w:val="hljs-built_in"/>
    <w:basedOn w:val="DefaultParagraphFont"/>
    <w:rsid w:val="00013D5B"/>
  </w:style>
  <w:style w:type="character" w:customStyle="1" w:styleId="cs">
    <w:name w:val="cs"/>
    <w:basedOn w:val="DefaultParagraphFont"/>
    <w:rsid w:val="00013D5B"/>
  </w:style>
  <w:style w:type="character" w:customStyle="1" w:styleId="hljs-keyword">
    <w:name w:val="hljs-keyword"/>
    <w:basedOn w:val="DefaultParagraphFont"/>
    <w:rsid w:val="00013D5B"/>
  </w:style>
  <w:style w:type="character" w:customStyle="1" w:styleId="hljs-type">
    <w:name w:val="hljs-type"/>
    <w:basedOn w:val="DefaultParagraphFont"/>
    <w:rsid w:val="00013D5B"/>
  </w:style>
  <w:style w:type="character" w:customStyle="1" w:styleId="hljs-function">
    <w:name w:val="hljs-function"/>
    <w:basedOn w:val="DefaultParagraphFont"/>
    <w:rsid w:val="00F3166E"/>
  </w:style>
  <w:style w:type="character" w:customStyle="1" w:styleId="hljs-title">
    <w:name w:val="hljs-title"/>
    <w:basedOn w:val="DefaultParagraphFont"/>
    <w:rsid w:val="00F3166E"/>
  </w:style>
  <w:style w:type="character" w:customStyle="1" w:styleId="hljs-number">
    <w:name w:val="hljs-number"/>
    <w:basedOn w:val="DefaultParagraphFont"/>
    <w:rsid w:val="00F3166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E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9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spnet/core/security/authentication/scaffold-identity?view=aspnetcore-5.0&amp;tabs=visual-studio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ocs.microsoft.com/en-us/aspnet/core/tutorials/getting-started-with-swashbuckle?view=aspnetcore-5.0&amp;tabs=visual-studi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microsoft.com/en-us/aspnet/core/security/authentication/identity?view=aspnetcore-5.0&amp;tabs=visual-studi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youtube.com/watch?v=04IP3Yl8-6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dotnetcurry.com/ShowArticle.aspx?ID=49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ckify.com/asp-net-razor-pages-vs-mvc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13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magill</dc:creator>
  <cp:keywords/>
  <dc:description/>
  <cp:lastModifiedBy>richard magill</cp:lastModifiedBy>
  <cp:revision>15</cp:revision>
  <dcterms:created xsi:type="dcterms:W3CDTF">2021-03-10T01:52:00Z</dcterms:created>
  <dcterms:modified xsi:type="dcterms:W3CDTF">2021-03-11T03:09:00Z</dcterms:modified>
</cp:coreProperties>
</file>