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Pr="00E41ADE" w:rsidRDefault="00E41ADE" w:rsidP="00E41ADE">
      <w:pPr>
        <w:jc w:val="center"/>
        <w:rPr>
          <w:b/>
          <w:noProof/>
          <w:sz w:val="72"/>
          <w:szCs w:val="72"/>
          <w:lang w:eastAsia="pt-BR"/>
        </w:rPr>
      </w:pPr>
      <w:r w:rsidRPr="00E41ADE">
        <w:rPr>
          <w:b/>
          <w:noProof/>
          <w:sz w:val="72"/>
          <w:szCs w:val="72"/>
          <w:lang w:eastAsia="pt-BR"/>
        </w:rPr>
        <w:t>MANUAL DO USUÁRIO</w:t>
      </w: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Default="00E41ADE">
      <w:pPr>
        <w:rPr>
          <w:noProof/>
          <w:lang w:eastAsia="pt-BR"/>
        </w:rPr>
      </w:pPr>
    </w:p>
    <w:p w:rsidR="00E41ADE" w:rsidRPr="00E41ADE" w:rsidRDefault="00E41ADE" w:rsidP="00E41ADE">
      <w:pPr>
        <w:jc w:val="center"/>
        <w:rPr>
          <w:b/>
          <w:noProof/>
          <w:lang w:eastAsia="pt-BR"/>
        </w:rPr>
      </w:pPr>
      <w:r w:rsidRPr="00E41ADE">
        <w:rPr>
          <w:b/>
          <w:noProof/>
          <w:lang w:eastAsia="pt-BR"/>
        </w:rPr>
        <w:t>Versão 1.0</w:t>
      </w:r>
    </w:p>
    <w:p w:rsidR="009510C6" w:rsidRDefault="009510C6"/>
    <w:p w:rsidR="009E46FD" w:rsidRDefault="009E46FD">
      <w:r>
        <w:rPr>
          <w:noProof/>
          <w:lang w:eastAsia="pt-BR"/>
        </w:rPr>
        <w:lastRenderedPageBreak/>
        <w:drawing>
          <wp:inline distT="0" distB="0" distL="0" distR="0">
            <wp:extent cx="5391150" cy="2790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FD" w:rsidRDefault="009E46FD"/>
    <w:p w:rsidR="00E41ADE" w:rsidRDefault="00E41ADE">
      <w:r>
        <w:t>A tela acima é a tela que irá ser apresentada quando o programa for executado.</w:t>
      </w:r>
      <w:r>
        <w:br/>
        <w:t>Cada parte do programa está identificada com uma numeração, e cada número corresponde ao seguinte:</w:t>
      </w:r>
    </w:p>
    <w:p w:rsidR="00E41ADE" w:rsidRDefault="00E41ADE"/>
    <w:p w:rsidR="00E41ADE" w:rsidRDefault="00E41ADE">
      <w:r>
        <w:t xml:space="preserve">1 – </w:t>
      </w:r>
      <w:r w:rsidR="009E46FD">
        <w:t>Área destinada a informar a marca do veículo</w:t>
      </w:r>
    </w:p>
    <w:p w:rsidR="00E41ADE" w:rsidRDefault="00E41ADE">
      <w:r>
        <w:t xml:space="preserve">2 – </w:t>
      </w:r>
      <w:r w:rsidR="009E46FD">
        <w:t>Área destinada a informar o modelo do veículo</w:t>
      </w:r>
    </w:p>
    <w:p w:rsidR="00E41ADE" w:rsidRDefault="00E41ADE">
      <w:r>
        <w:t xml:space="preserve">3 – </w:t>
      </w:r>
      <w:r w:rsidR="009E46FD">
        <w:t>Área destinada a informar o ano do veículo, ano que deve ser informado com 4 dígitos</w:t>
      </w:r>
    </w:p>
    <w:p w:rsidR="00E41ADE" w:rsidRDefault="00E41ADE">
      <w:r>
        <w:t xml:space="preserve">4 – </w:t>
      </w:r>
      <w:r w:rsidR="009E46FD">
        <w:t>Área destinada a informar o código RENAVAM do proprietário do veículo</w:t>
      </w:r>
    </w:p>
    <w:p w:rsidR="00E41ADE" w:rsidRDefault="00E41ADE">
      <w:r>
        <w:t xml:space="preserve">5 – </w:t>
      </w:r>
      <w:r w:rsidR="009E46FD">
        <w:t>Área destinada a informar o nome do proprietário</w:t>
      </w:r>
    </w:p>
    <w:p w:rsidR="00E41ADE" w:rsidRDefault="00E41ADE">
      <w:r>
        <w:t xml:space="preserve">6 – </w:t>
      </w:r>
      <w:r w:rsidR="009E46FD">
        <w:t>Área destinada a informar o email de contato do proprietário</w:t>
      </w:r>
    </w:p>
    <w:p w:rsidR="00E41ADE" w:rsidRDefault="00E41ADE">
      <w:r>
        <w:t>7 –</w:t>
      </w:r>
      <w:r w:rsidR="009E46FD">
        <w:t xml:space="preserve"> Área destinada a informar um telefone de contato do proprietário</w:t>
      </w:r>
    </w:p>
    <w:p w:rsidR="002E70D7" w:rsidRDefault="002E70D7">
      <w:r>
        <w:t>8 – Botão que irá salvar o cadastro e inserir na tabela a direita</w:t>
      </w:r>
    </w:p>
    <w:p w:rsidR="002E70D7" w:rsidRDefault="002E70D7">
      <w:r>
        <w:t>9 – Botão que altera o idioma da aplicação para Português</w:t>
      </w:r>
    </w:p>
    <w:p w:rsidR="002E70D7" w:rsidRDefault="002E70D7">
      <w:r>
        <w:t>10 – Botão que altera o idioma da aplicação para Inglês</w:t>
      </w:r>
    </w:p>
    <w:p w:rsidR="002E70D7" w:rsidRDefault="002E70D7">
      <w:r>
        <w:t>11 – Tabela que irá listar os cadastros feitos</w:t>
      </w:r>
    </w:p>
    <w:p w:rsidR="002E70D7" w:rsidRDefault="002E70D7">
      <w:r>
        <w:t>12 – Botão para remover o registro um registro selecionado na tabela</w:t>
      </w:r>
    </w:p>
    <w:p w:rsidR="002E70D7" w:rsidRDefault="002E70D7">
      <w:r>
        <w:t>13 – Encerra o programa</w:t>
      </w:r>
      <w:bookmarkStart w:id="0" w:name="_GoBack"/>
      <w:bookmarkEnd w:id="0"/>
    </w:p>
    <w:sectPr w:rsidR="002E7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DE"/>
    <w:rsid w:val="002E70D7"/>
    <w:rsid w:val="009510C6"/>
    <w:rsid w:val="009E46FD"/>
    <w:rsid w:val="00E4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D00D"/>
  <w15:chartTrackingRefBased/>
  <w15:docId w15:val="{1E9A8EE1-BD1F-4B31-8560-9222610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2021-09-13T04:29:00Z</dcterms:created>
  <dcterms:modified xsi:type="dcterms:W3CDTF">2021-09-14T21:21:00Z</dcterms:modified>
</cp:coreProperties>
</file>