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FED6" w14:textId="77777777" w:rsidR="005B3ECE" w:rsidRPr="00C34E8E" w:rsidRDefault="00000000">
      <w:pPr>
        <w:jc w:val="center"/>
        <w:rPr>
          <w:rFonts w:cs="Calibri"/>
          <w:b/>
          <w:bCs/>
          <w:sz w:val="40"/>
          <w:szCs w:val="40"/>
        </w:rPr>
      </w:pPr>
      <w:r w:rsidRPr="00C34E8E">
        <w:rPr>
          <w:rFonts w:cs="Calibri"/>
          <w:b/>
          <w:bCs/>
          <w:sz w:val="40"/>
          <w:szCs w:val="40"/>
        </w:rPr>
        <w:t>QA Hodnotenie</w:t>
      </w:r>
    </w:p>
    <w:p w14:paraId="56783F54" w14:textId="77777777" w:rsidR="005B3ECE" w:rsidRPr="00C34E8E" w:rsidRDefault="00000000">
      <w:pPr>
        <w:jc w:val="center"/>
        <w:rPr>
          <w:rFonts w:cs="Calibri"/>
          <w:b/>
          <w:bCs/>
          <w:sz w:val="28"/>
          <w:szCs w:val="28"/>
        </w:rPr>
      </w:pPr>
      <w:r w:rsidRPr="00C34E8E">
        <w:rPr>
          <w:rFonts w:cs="Calibri"/>
          <w:b/>
          <w:bCs/>
          <w:sz w:val="28"/>
          <w:szCs w:val="28"/>
        </w:rPr>
        <w:t>Tím - Terminátori</w:t>
      </w:r>
    </w:p>
    <w:p w14:paraId="5E226B1B" w14:textId="77777777" w:rsidR="005B3ECE" w:rsidRPr="00C34E8E" w:rsidRDefault="00000000">
      <w:pPr>
        <w:rPr>
          <w:rFonts w:cs="Calibri"/>
          <w:sz w:val="32"/>
          <w:szCs w:val="32"/>
          <w:u w:val="single"/>
        </w:rPr>
      </w:pPr>
      <w:r w:rsidRPr="00C34E8E">
        <w:rPr>
          <w:rFonts w:cs="Calibri"/>
          <w:sz w:val="32"/>
          <w:szCs w:val="32"/>
          <w:u w:val="single"/>
        </w:rPr>
        <w:t>Komunikácia tímu</w:t>
      </w:r>
    </w:p>
    <w:p w14:paraId="6973D2BB" w14:textId="77777777" w:rsidR="005B3ECE" w:rsidRPr="00C34E8E" w:rsidRDefault="00000000">
      <w:pPr>
        <w:rPr>
          <w:rFonts w:cs="Calibri"/>
          <w:b/>
          <w:bCs/>
          <w:sz w:val="28"/>
          <w:szCs w:val="28"/>
        </w:rPr>
      </w:pPr>
      <w:r w:rsidRPr="00C34E8E">
        <w:rPr>
          <w:rFonts w:cs="Calibri"/>
          <w:b/>
          <w:bCs/>
          <w:sz w:val="28"/>
          <w:szCs w:val="28"/>
        </w:rPr>
        <w:t>Plusy:</w:t>
      </w:r>
    </w:p>
    <w:p w14:paraId="1B684DAA" w14:textId="0DB596E2" w:rsidR="005B3ECE" w:rsidRPr="00C34E8E" w:rsidRDefault="00000000">
      <w:pPr>
        <w:rPr>
          <w:rFonts w:cs="Calibri"/>
          <w:sz w:val="28"/>
          <w:szCs w:val="28"/>
        </w:rPr>
      </w:pPr>
      <w:r w:rsidRPr="00C34E8E">
        <w:rPr>
          <w:rFonts w:cs="Calibri"/>
          <w:sz w:val="28"/>
          <w:szCs w:val="28"/>
        </w:rPr>
        <w:t xml:space="preserve">- </w:t>
      </w:r>
      <w:r w:rsidR="00CC45EB" w:rsidRPr="00C34E8E">
        <w:rPr>
          <w:rFonts w:cs="Calibri"/>
          <w:sz w:val="28"/>
          <w:szCs w:val="28"/>
        </w:rPr>
        <w:t>R</w:t>
      </w:r>
      <w:r w:rsidR="00042E14" w:rsidRPr="00C34E8E">
        <w:rPr>
          <w:rFonts w:cs="Calibri"/>
          <w:sz w:val="28"/>
          <w:szCs w:val="28"/>
        </w:rPr>
        <w:t>ýchla</w:t>
      </w:r>
      <w:r w:rsidR="00EA5189" w:rsidRPr="00C34E8E">
        <w:rPr>
          <w:rFonts w:cs="Calibri"/>
          <w:sz w:val="28"/>
          <w:szCs w:val="28"/>
        </w:rPr>
        <w:t xml:space="preserve">, </w:t>
      </w:r>
      <w:r w:rsidR="00042E14" w:rsidRPr="00C34E8E">
        <w:rPr>
          <w:rFonts w:cs="Calibri"/>
          <w:sz w:val="28"/>
          <w:szCs w:val="28"/>
        </w:rPr>
        <w:t>efektívna</w:t>
      </w:r>
      <w:r w:rsidR="00EA5189" w:rsidRPr="00C34E8E">
        <w:rPr>
          <w:rFonts w:cs="Calibri"/>
          <w:sz w:val="28"/>
          <w:szCs w:val="28"/>
        </w:rPr>
        <w:t xml:space="preserve"> a produktívna</w:t>
      </w:r>
    </w:p>
    <w:p w14:paraId="02DA23AC" w14:textId="7DE70D53" w:rsidR="00EA5189" w:rsidRPr="00C34E8E" w:rsidRDefault="00EA5189">
      <w:pPr>
        <w:rPr>
          <w:rFonts w:cs="Calibri"/>
          <w:b/>
          <w:bCs/>
          <w:sz w:val="28"/>
          <w:szCs w:val="28"/>
        </w:rPr>
      </w:pPr>
      <w:r w:rsidRPr="00C34E8E">
        <w:rPr>
          <w:rFonts w:cs="Calibri"/>
          <w:b/>
          <w:bCs/>
          <w:sz w:val="28"/>
          <w:szCs w:val="28"/>
        </w:rPr>
        <w:t>Mínusy:</w:t>
      </w:r>
    </w:p>
    <w:p w14:paraId="5AC3E7C5" w14:textId="177A049D" w:rsidR="00EA5189" w:rsidRPr="00C34E8E" w:rsidRDefault="00EA5189">
      <w:pPr>
        <w:rPr>
          <w:rFonts w:cs="Calibri"/>
          <w:sz w:val="28"/>
          <w:szCs w:val="28"/>
        </w:rPr>
      </w:pPr>
      <w:r w:rsidRPr="00C34E8E">
        <w:rPr>
          <w:rFonts w:cs="Calibri"/>
          <w:sz w:val="28"/>
          <w:szCs w:val="28"/>
        </w:rPr>
        <w:t>- PO sa mohol viac zapojiť do komunikácie</w:t>
      </w:r>
    </w:p>
    <w:p w14:paraId="49B722AF" w14:textId="77777777" w:rsidR="005B3ECE" w:rsidRPr="00C34E8E" w:rsidRDefault="00000000">
      <w:pPr>
        <w:rPr>
          <w:rFonts w:cs="Calibri"/>
          <w:sz w:val="32"/>
          <w:szCs w:val="32"/>
          <w:u w:val="single"/>
        </w:rPr>
      </w:pPr>
      <w:r w:rsidRPr="00C34E8E">
        <w:rPr>
          <w:rFonts w:cs="Calibri"/>
          <w:sz w:val="32"/>
          <w:szCs w:val="32"/>
          <w:u w:val="single"/>
        </w:rPr>
        <w:t xml:space="preserve">Dokument </w:t>
      </w:r>
    </w:p>
    <w:p w14:paraId="11BA7D00" w14:textId="77777777" w:rsidR="005B3ECE" w:rsidRPr="00C34E8E" w:rsidRDefault="00000000">
      <w:pPr>
        <w:rPr>
          <w:rFonts w:cs="Calibri"/>
          <w:b/>
          <w:bCs/>
          <w:sz w:val="28"/>
          <w:szCs w:val="28"/>
        </w:rPr>
      </w:pPr>
      <w:r w:rsidRPr="00C34E8E">
        <w:rPr>
          <w:rFonts w:cs="Calibri"/>
          <w:b/>
          <w:bCs/>
          <w:sz w:val="28"/>
          <w:szCs w:val="28"/>
        </w:rPr>
        <w:t>Plusy:</w:t>
      </w:r>
    </w:p>
    <w:p w14:paraId="2E2F2C81" w14:textId="108442FA" w:rsidR="00EA5189" w:rsidRPr="00C34E8E" w:rsidRDefault="00000000">
      <w:pPr>
        <w:rPr>
          <w:rFonts w:cs="Calibri"/>
          <w:sz w:val="28"/>
          <w:szCs w:val="28"/>
        </w:rPr>
      </w:pPr>
      <w:r w:rsidRPr="00C34E8E">
        <w:rPr>
          <w:rFonts w:cs="Calibri"/>
          <w:sz w:val="28"/>
          <w:szCs w:val="28"/>
        </w:rPr>
        <w:t xml:space="preserve">- </w:t>
      </w:r>
      <w:r w:rsidR="00CC45EB" w:rsidRPr="00C34E8E">
        <w:rPr>
          <w:rFonts w:cs="Calibri"/>
          <w:sz w:val="28"/>
          <w:szCs w:val="28"/>
        </w:rPr>
        <w:t>V</w:t>
      </w:r>
      <w:r w:rsidR="00EA5189" w:rsidRPr="00C34E8E">
        <w:rPr>
          <w:rFonts w:cs="Calibri"/>
          <w:sz w:val="28"/>
          <w:szCs w:val="28"/>
        </w:rPr>
        <w:t>ysvetlenie dôležitých pojmov</w:t>
      </w:r>
    </w:p>
    <w:p w14:paraId="2C882D36" w14:textId="2765F830" w:rsidR="0082742A" w:rsidRPr="00C34E8E" w:rsidRDefault="0082742A">
      <w:pPr>
        <w:rPr>
          <w:rFonts w:cs="Calibri"/>
          <w:sz w:val="28"/>
          <w:szCs w:val="28"/>
        </w:rPr>
      </w:pPr>
      <w:r w:rsidRPr="00C34E8E">
        <w:rPr>
          <w:rFonts w:cs="Calibri"/>
          <w:sz w:val="28"/>
          <w:szCs w:val="28"/>
        </w:rPr>
        <w:t>- Prehľadne štruktúrovaný</w:t>
      </w:r>
    </w:p>
    <w:p w14:paraId="3A5A3248" w14:textId="4819B50D" w:rsidR="005B3ECE" w:rsidRPr="00C34E8E" w:rsidRDefault="00EA5189">
      <w:pPr>
        <w:rPr>
          <w:rFonts w:cs="Calibri"/>
          <w:sz w:val="28"/>
          <w:szCs w:val="28"/>
        </w:rPr>
      </w:pPr>
      <w:r w:rsidRPr="00C34E8E">
        <w:rPr>
          <w:rFonts w:cs="Calibri"/>
          <w:sz w:val="28"/>
          <w:szCs w:val="28"/>
        </w:rPr>
        <w:t xml:space="preserve">- </w:t>
      </w:r>
      <w:r w:rsidR="00CC45EB" w:rsidRPr="00C34E8E">
        <w:rPr>
          <w:rFonts w:cs="Calibri"/>
          <w:sz w:val="28"/>
          <w:szCs w:val="28"/>
        </w:rPr>
        <w:t>P</w:t>
      </w:r>
      <w:r w:rsidRPr="00C34E8E">
        <w:rPr>
          <w:rFonts w:cs="Calibri"/>
          <w:sz w:val="28"/>
          <w:szCs w:val="28"/>
        </w:rPr>
        <w:t>omocný text pre tvorbu prezentácie</w:t>
      </w:r>
    </w:p>
    <w:p w14:paraId="28AB58D9" w14:textId="69ECC935" w:rsidR="005B3ECE" w:rsidRPr="00C34E8E" w:rsidRDefault="00000000">
      <w:pPr>
        <w:rPr>
          <w:rFonts w:cs="Calibri"/>
          <w:b/>
          <w:bCs/>
          <w:sz w:val="28"/>
          <w:szCs w:val="28"/>
        </w:rPr>
      </w:pPr>
      <w:r w:rsidRPr="00C34E8E">
        <w:rPr>
          <w:rFonts w:cs="Calibri"/>
          <w:b/>
          <w:bCs/>
          <w:sz w:val="28"/>
          <w:szCs w:val="28"/>
        </w:rPr>
        <w:t>Mínusy:</w:t>
      </w:r>
    </w:p>
    <w:p w14:paraId="30DBF7BA" w14:textId="423ECEA2" w:rsidR="005B3ECE" w:rsidRPr="00C34E8E" w:rsidRDefault="00000000" w:rsidP="00042E14">
      <w:pPr>
        <w:pStyle w:val="Zkladntext"/>
        <w:rPr>
          <w:rFonts w:eastAsia="inherit" w:cs="Calibri"/>
          <w:sz w:val="28"/>
          <w:szCs w:val="28"/>
        </w:rPr>
      </w:pPr>
      <w:r w:rsidRPr="00C34E8E">
        <w:rPr>
          <w:rFonts w:cs="Calibri"/>
          <w:sz w:val="28"/>
          <w:szCs w:val="28"/>
        </w:rPr>
        <w:t xml:space="preserve">- </w:t>
      </w:r>
      <w:r w:rsidR="00CC45EB" w:rsidRPr="00C34E8E">
        <w:rPr>
          <w:rFonts w:cs="Calibri"/>
          <w:sz w:val="28"/>
          <w:szCs w:val="28"/>
        </w:rPr>
        <w:t>C</w:t>
      </w:r>
      <w:r w:rsidR="00EA5189" w:rsidRPr="00C34E8E">
        <w:rPr>
          <w:rFonts w:cs="Calibri"/>
          <w:sz w:val="28"/>
          <w:szCs w:val="28"/>
        </w:rPr>
        <w:t>hýba rozdelenie pre PD a PO</w:t>
      </w:r>
    </w:p>
    <w:p w14:paraId="01BB5D1C" w14:textId="77777777" w:rsidR="005B3ECE" w:rsidRPr="00C34E8E" w:rsidRDefault="005B3ECE">
      <w:pPr>
        <w:rPr>
          <w:rFonts w:cs="Calibri"/>
        </w:rPr>
        <w:sectPr w:rsidR="005B3ECE" w:rsidRPr="00C34E8E">
          <w:type w:val="continuous"/>
          <w:pgSz w:w="11906" w:h="16838"/>
          <w:pgMar w:top="720" w:right="720" w:bottom="720" w:left="720" w:header="0" w:footer="0" w:gutter="0"/>
          <w:cols w:space="708"/>
          <w:formProt w:val="0"/>
          <w:docGrid w:linePitch="360" w:charSpace="4096"/>
        </w:sectPr>
      </w:pPr>
    </w:p>
    <w:p w14:paraId="0BEFBA0A" w14:textId="77777777" w:rsidR="005B3ECE" w:rsidRPr="00C34E8E" w:rsidRDefault="005B3ECE">
      <w:pPr>
        <w:pStyle w:val="Zkladntext"/>
        <w:spacing w:after="0"/>
        <w:rPr>
          <w:rFonts w:cs="Calibri"/>
          <w:sz w:val="28"/>
          <w:szCs w:val="28"/>
        </w:rPr>
      </w:pPr>
    </w:p>
    <w:p w14:paraId="06C0D453" w14:textId="77777777" w:rsidR="005B3ECE" w:rsidRPr="00C34E8E" w:rsidRDefault="005B3ECE">
      <w:pPr>
        <w:rPr>
          <w:rFonts w:cs="Calibri"/>
          <w:sz w:val="28"/>
          <w:szCs w:val="28"/>
        </w:rPr>
      </w:pPr>
    </w:p>
    <w:p w14:paraId="2E9E3196" w14:textId="77777777" w:rsidR="005B3ECE" w:rsidRPr="00C34E8E" w:rsidRDefault="005B3ECE">
      <w:pPr>
        <w:rPr>
          <w:rFonts w:cs="Calibri"/>
          <w:sz w:val="32"/>
          <w:szCs w:val="32"/>
        </w:rPr>
      </w:pPr>
    </w:p>
    <w:p w14:paraId="05E10FFB" w14:textId="77777777" w:rsidR="005B3ECE" w:rsidRPr="00C34E8E" w:rsidRDefault="00000000">
      <w:pPr>
        <w:rPr>
          <w:rFonts w:cs="Calibri"/>
          <w:sz w:val="29"/>
          <w:szCs w:val="29"/>
          <w:u w:val="single"/>
        </w:rPr>
      </w:pPr>
      <w:r w:rsidRPr="00C34E8E">
        <w:rPr>
          <w:rFonts w:cs="Calibri"/>
          <w:sz w:val="29"/>
          <w:szCs w:val="29"/>
          <w:u w:val="single"/>
        </w:rPr>
        <w:t>Celkovo hodnotím prácu pozitívne. Prezentácia splnila svoj cieľ a pôsobí profesionálne.</w:t>
      </w:r>
    </w:p>
    <w:sectPr w:rsidR="005B3ECE" w:rsidRPr="00C34E8E">
      <w:type w:val="continuous"/>
      <w:pgSz w:w="11906" w:h="16838"/>
      <w:pgMar w:top="720" w:right="720" w:bottom="720" w:left="72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herit">
    <w:altName w:val="Calibri"/>
    <w:panose1 w:val="020B0604020202020204"/>
    <w:charset w:val="EE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A4654"/>
    <w:multiLevelType w:val="hybridMultilevel"/>
    <w:tmpl w:val="9962D1C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47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CE"/>
    <w:rsid w:val="00015B45"/>
    <w:rsid w:val="00042E14"/>
    <w:rsid w:val="0012717B"/>
    <w:rsid w:val="005B3ECE"/>
    <w:rsid w:val="006226B5"/>
    <w:rsid w:val="00751B1E"/>
    <w:rsid w:val="007977F9"/>
    <w:rsid w:val="007C4004"/>
    <w:rsid w:val="0082742A"/>
    <w:rsid w:val="008D2329"/>
    <w:rsid w:val="00936F41"/>
    <w:rsid w:val="00C156C6"/>
    <w:rsid w:val="00C34E8E"/>
    <w:rsid w:val="00CC45EB"/>
    <w:rsid w:val="00EA37D0"/>
    <w:rsid w:val="00EA5189"/>
    <w:rsid w:val="00F71ABF"/>
    <w:rsid w:val="00F8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C6546"/>
  <w15:docId w15:val="{4005EF88-3441-404C-B4E8-FAA5462D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E633E"/>
    <w:pPr>
      <w:spacing w:after="160" w:line="259" w:lineRule="auto"/>
    </w:pPr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9D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D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D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D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D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D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D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D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D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qFormat/>
    <w:rsid w:val="009D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qFormat/>
    <w:rsid w:val="009D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qFormat/>
    <w:rsid w:val="009D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qFormat/>
    <w:rsid w:val="009D63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qFormat/>
    <w:rsid w:val="009D63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qFormat/>
    <w:rsid w:val="009D63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qFormat/>
    <w:rsid w:val="009D63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qFormat/>
    <w:rsid w:val="009D63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qFormat/>
    <w:rsid w:val="009D63DC"/>
    <w:rPr>
      <w:rFonts w:eastAsiaTheme="majorEastAsia" w:cstheme="majorBidi"/>
      <w:color w:val="272727" w:themeColor="text1" w:themeTint="D8"/>
    </w:rPr>
  </w:style>
  <w:style w:type="character" w:customStyle="1" w:styleId="NzovChar">
    <w:name w:val="Názov Char"/>
    <w:basedOn w:val="Predvolenpsmoodseku"/>
    <w:link w:val="Nzov"/>
    <w:uiPriority w:val="10"/>
    <w:qFormat/>
    <w:rsid w:val="009D63D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itulChar">
    <w:name w:val="Podtitul Char"/>
    <w:basedOn w:val="Predvolenpsmoodseku"/>
    <w:link w:val="Podtitul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ciaChar">
    <w:name w:val="Citácia Char"/>
    <w:basedOn w:val="Predvolenpsmoodseku"/>
    <w:link w:val="Citcia"/>
    <w:uiPriority w:val="29"/>
    <w:qFormat/>
    <w:rsid w:val="009D63DC"/>
    <w:rPr>
      <w:i/>
      <w:iCs/>
      <w:color w:val="404040" w:themeColor="text1" w:themeTint="BF"/>
    </w:rPr>
  </w:style>
  <w:style w:type="character" w:styleId="Intenzvnezvraznenie">
    <w:name w:val="Intense Emphasis"/>
    <w:basedOn w:val="Predvolenpsmoodseku"/>
    <w:uiPriority w:val="21"/>
    <w:qFormat/>
    <w:rsid w:val="009D63DC"/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qFormat/>
    <w:rsid w:val="009D63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D63DC"/>
    <w:rPr>
      <w:b/>
      <w:bCs/>
      <w:smallCaps/>
      <w:color w:val="0F4761" w:themeColor="accent1" w:themeShade="BF"/>
      <w:spacing w:val="5"/>
    </w:rPr>
  </w:style>
  <w:style w:type="character" w:customStyle="1" w:styleId="Symbolypreslovanie">
    <w:name w:val="Symboly pre číslovanie"/>
    <w:qFormat/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lny"/>
    <w:next w:val="Zkladn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Zkladntext">
    <w:name w:val="Body Text"/>
    <w:basedOn w:val="Normlny"/>
    <w:pPr>
      <w:spacing w:after="140" w:line="276" w:lineRule="auto"/>
    </w:pPr>
  </w:style>
  <w:style w:type="paragraph" w:styleId="Zoznam">
    <w:name w:val="List"/>
    <w:basedOn w:val="Zkladntext"/>
    <w:rPr>
      <w:rFonts w:cs="Arial Unicode MS"/>
    </w:rPr>
  </w:style>
  <w:style w:type="paragraph" w:styleId="Popis">
    <w:name w:val="caption"/>
    <w:basedOn w:val="Norm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lny"/>
    <w:qFormat/>
    <w:pPr>
      <w:suppressLineNumbers/>
    </w:pPr>
    <w:rPr>
      <w:rFonts w:cs="Arial Unicode MS"/>
    </w:rPr>
  </w:style>
  <w:style w:type="paragraph" w:styleId="Nzov">
    <w:name w:val="Title"/>
    <w:basedOn w:val="Normlny"/>
    <w:next w:val="Normlny"/>
    <w:link w:val="NzovChar"/>
    <w:uiPriority w:val="10"/>
    <w:qFormat/>
    <w:rsid w:val="009D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D63DC"/>
    <w:pPr>
      <w:spacing w:before="160"/>
      <w:jc w:val="center"/>
    </w:pPr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D63DC"/>
    <w:pPr>
      <w:ind w:left="720"/>
      <w:contextualSpacing/>
    </w:p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D63D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dc:description/>
  <cp:lastModifiedBy>Richard Rúš</cp:lastModifiedBy>
  <cp:revision>4</cp:revision>
  <dcterms:created xsi:type="dcterms:W3CDTF">2026-04-18T18:21:00Z</dcterms:created>
  <dcterms:modified xsi:type="dcterms:W3CDTF">2026-04-18T18:59:00Z</dcterms:modified>
  <dc:language>sk-SK</dc:language>
</cp:coreProperties>
</file>