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10D1" w14:textId="3FD6244D" w:rsidR="0008610B" w:rsidRDefault="00C45580" w:rsidP="0008610B">
      <w:pPr>
        <w:jc w:val="center"/>
        <w:rPr>
          <w:rFonts w:cs="Calibri"/>
          <w:b/>
          <w:bCs/>
          <w:sz w:val="40"/>
          <w:szCs w:val="40"/>
        </w:rPr>
      </w:pPr>
      <w:r w:rsidRPr="0008610B">
        <w:rPr>
          <w:rFonts w:cs="Calibri"/>
          <w:b/>
          <w:bCs/>
          <w:sz w:val="40"/>
          <w:szCs w:val="40"/>
        </w:rPr>
        <w:t>QA Hodnotenie</w:t>
      </w:r>
    </w:p>
    <w:p w14:paraId="12B9D858" w14:textId="78566C49" w:rsidR="0008610B" w:rsidRPr="0046021D" w:rsidRDefault="0008610B" w:rsidP="0008610B">
      <w:pPr>
        <w:jc w:val="center"/>
        <w:rPr>
          <w:rFonts w:cs="Calibri"/>
          <w:b/>
          <w:bCs/>
          <w:sz w:val="28"/>
          <w:szCs w:val="28"/>
        </w:rPr>
      </w:pPr>
      <w:r w:rsidRPr="0046021D">
        <w:rPr>
          <w:rFonts w:cs="Calibri"/>
          <w:b/>
          <w:bCs/>
          <w:sz w:val="28"/>
          <w:szCs w:val="28"/>
        </w:rPr>
        <w:t>Tím - Terminátori</w:t>
      </w:r>
    </w:p>
    <w:p w14:paraId="5BF5F1F2" w14:textId="4EBB51CA" w:rsidR="0008610B" w:rsidRPr="0008610B" w:rsidRDefault="0008610B" w:rsidP="00C45580">
      <w:pPr>
        <w:rPr>
          <w:rFonts w:cs="Calibri"/>
          <w:sz w:val="32"/>
          <w:szCs w:val="32"/>
          <w:u w:val="single"/>
        </w:rPr>
      </w:pPr>
      <w:r w:rsidRPr="0008610B">
        <w:rPr>
          <w:rFonts w:cs="Calibri"/>
          <w:sz w:val="32"/>
          <w:szCs w:val="32"/>
          <w:u w:val="single"/>
        </w:rPr>
        <w:t>Komunikácia tímu</w:t>
      </w:r>
    </w:p>
    <w:p w14:paraId="125E4B76" w14:textId="63288D64" w:rsidR="001E633E" w:rsidRPr="001E633E" w:rsidRDefault="001E633E" w:rsidP="001E633E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</w:t>
      </w:r>
      <w:r w:rsidRPr="001E633E">
        <w:rPr>
          <w:rFonts w:cs="Calibri"/>
          <w:b/>
          <w:bCs/>
          <w:sz w:val="28"/>
          <w:szCs w:val="28"/>
        </w:rPr>
        <w:t>lusy:</w:t>
      </w:r>
    </w:p>
    <w:p w14:paraId="4681A311" w14:textId="4B15353D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26A17">
        <w:rPr>
          <w:rFonts w:cs="Calibri"/>
          <w:sz w:val="28"/>
          <w:szCs w:val="28"/>
        </w:rPr>
        <w:t>rýchla a stručná</w:t>
      </w:r>
    </w:p>
    <w:p w14:paraId="0B10F2B5" w14:textId="1DBD3ED8" w:rsidR="001E633E" w:rsidRP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2053A3">
        <w:rPr>
          <w:rFonts w:cs="Calibri"/>
          <w:sz w:val="28"/>
          <w:szCs w:val="28"/>
        </w:rPr>
        <w:t>skoré odovzdanie</w:t>
      </w:r>
    </w:p>
    <w:p w14:paraId="5F86DB0E" w14:textId="270C6C31" w:rsidR="0008610B" w:rsidRPr="0008610B" w:rsidRDefault="0008610B" w:rsidP="001E633E">
      <w:pPr>
        <w:rPr>
          <w:rFonts w:cs="Calibri"/>
          <w:sz w:val="32"/>
          <w:szCs w:val="32"/>
          <w:u w:val="single"/>
        </w:rPr>
      </w:pPr>
      <w:r>
        <w:rPr>
          <w:rFonts w:cs="Calibri"/>
          <w:sz w:val="32"/>
          <w:szCs w:val="32"/>
          <w:u w:val="single"/>
        </w:rPr>
        <w:t>P</w:t>
      </w:r>
      <w:r w:rsidRPr="0008610B">
        <w:rPr>
          <w:rFonts w:cs="Calibri"/>
          <w:sz w:val="32"/>
          <w:szCs w:val="32"/>
          <w:u w:val="single"/>
        </w:rPr>
        <w:t>rezentáci</w:t>
      </w:r>
      <w:r>
        <w:rPr>
          <w:rFonts w:cs="Calibri"/>
          <w:sz w:val="32"/>
          <w:szCs w:val="32"/>
          <w:u w:val="single"/>
        </w:rPr>
        <w:t>a</w:t>
      </w:r>
      <w:r w:rsidRPr="0008610B">
        <w:rPr>
          <w:rFonts w:cs="Calibri"/>
          <w:sz w:val="32"/>
          <w:szCs w:val="32"/>
          <w:u w:val="single"/>
        </w:rPr>
        <w:t xml:space="preserve"> (obsah</w:t>
      </w:r>
      <w:r>
        <w:rPr>
          <w:rFonts w:cs="Calibri"/>
          <w:sz w:val="32"/>
          <w:szCs w:val="32"/>
          <w:u w:val="single"/>
        </w:rPr>
        <w:t>, vzhľad</w:t>
      </w:r>
      <w:r w:rsidRPr="0008610B">
        <w:rPr>
          <w:rFonts w:cs="Calibri"/>
          <w:sz w:val="32"/>
          <w:szCs w:val="32"/>
          <w:u w:val="single"/>
        </w:rPr>
        <w:t>)</w:t>
      </w:r>
    </w:p>
    <w:p w14:paraId="50024983" w14:textId="77777777" w:rsidR="001E633E" w:rsidRPr="001E633E" w:rsidRDefault="001E633E" w:rsidP="001E633E">
      <w:pPr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P</w:t>
      </w:r>
      <w:r w:rsidRPr="001E633E">
        <w:rPr>
          <w:rFonts w:cs="Calibri"/>
          <w:b/>
          <w:bCs/>
          <w:sz w:val="28"/>
          <w:szCs w:val="28"/>
        </w:rPr>
        <w:t>lusy:</w:t>
      </w:r>
    </w:p>
    <w:p w14:paraId="02CB0694" w14:textId="007CA320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03DB1">
        <w:rPr>
          <w:rFonts w:cs="Calibri"/>
          <w:sz w:val="28"/>
          <w:szCs w:val="28"/>
        </w:rPr>
        <w:t>p</w:t>
      </w:r>
      <w:r w:rsidR="00E03DB1" w:rsidRPr="00E03DB1">
        <w:rPr>
          <w:rFonts w:cs="Calibri"/>
          <w:sz w:val="28"/>
          <w:szCs w:val="28"/>
        </w:rPr>
        <w:t>oužitá</w:t>
      </w:r>
      <w:r w:rsidR="00E03DB1">
        <w:rPr>
          <w:rFonts w:cs="Calibri"/>
          <w:sz w:val="28"/>
          <w:szCs w:val="28"/>
        </w:rPr>
        <w:t xml:space="preserve"> </w:t>
      </w:r>
      <w:r w:rsidR="00E03DB1" w:rsidRPr="00E03DB1">
        <w:rPr>
          <w:rFonts w:cs="Calibri"/>
          <w:sz w:val="28"/>
          <w:szCs w:val="28"/>
        </w:rPr>
        <w:t>reálna štúdia</w:t>
      </w:r>
    </w:p>
    <w:p w14:paraId="41C80307" w14:textId="7329746A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03DB1">
        <w:rPr>
          <w:rFonts w:cs="Calibri"/>
          <w:sz w:val="28"/>
          <w:szCs w:val="28"/>
        </w:rPr>
        <w:t>zachovaný „Template“</w:t>
      </w:r>
    </w:p>
    <w:p w14:paraId="5194EA66" w14:textId="094809A1" w:rsidR="00CA263D" w:rsidRPr="001E633E" w:rsidRDefault="00CA263D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dáta </w:t>
      </w:r>
      <w:r w:rsidR="002053A3">
        <w:rPr>
          <w:rFonts w:cs="Calibri"/>
          <w:sz w:val="28"/>
          <w:szCs w:val="28"/>
          <w:lang w:val="en-US"/>
        </w:rPr>
        <w:t>|</w:t>
      </w:r>
      <w:r>
        <w:rPr>
          <w:rFonts w:cs="Calibri"/>
          <w:sz w:val="28"/>
          <w:szCs w:val="28"/>
        </w:rPr>
        <w:t xml:space="preserve"> Graf</w:t>
      </w:r>
    </w:p>
    <w:p w14:paraId="31290447" w14:textId="77777777" w:rsidR="001E633E" w:rsidRDefault="001E633E" w:rsidP="001E633E">
      <w:pPr>
        <w:rPr>
          <w:rFonts w:cs="Calibri"/>
          <w:b/>
          <w:bCs/>
          <w:sz w:val="28"/>
          <w:szCs w:val="28"/>
        </w:rPr>
      </w:pPr>
      <w:r w:rsidRPr="001E633E">
        <w:rPr>
          <w:rFonts w:cs="Calibri"/>
          <w:b/>
          <w:bCs/>
          <w:sz w:val="28"/>
          <w:szCs w:val="28"/>
        </w:rPr>
        <w:t>Mínusy:</w:t>
      </w:r>
    </w:p>
    <w:p w14:paraId="0D95F562" w14:textId="347585D6" w:rsid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E26A17">
        <w:rPr>
          <w:rFonts w:cs="Calibri"/>
          <w:sz w:val="28"/>
          <w:szCs w:val="28"/>
        </w:rPr>
        <w:t>kompatibilita</w:t>
      </w:r>
    </w:p>
    <w:p w14:paraId="4CF35F0F" w14:textId="58FADFB8" w:rsidR="001E633E" w:rsidRPr="001E633E" w:rsidRDefault="001E633E" w:rsidP="001E633E">
      <w:pPr>
        <w:rPr>
          <w:rFonts w:cs="Calibri"/>
          <w:sz w:val="28"/>
          <w:szCs w:val="28"/>
        </w:rPr>
      </w:pPr>
      <w:r>
        <w:rPr>
          <w:rFonts w:cs="Calibri"/>
          <w:sz w:val="28"/>
          <w:szCs w:val="28"/>
        </w:rPr>
        <w:t xml:space="preserve">- </w:t>
      </w:r>
      <w:r w:rsidR="00AF6057">
        <w:rPr>
          <w:rFonts w:cs="Calibri"/>
          <w:sz w:val="28"/>
          <w:szCs w:val="28"/>
        </w:rPr>
        <w:t>n</w:t>
      </w:r>
      <w:r w:rsidR="00AF6057" w:rsidRPr="00AF6057">
        <w:rPr>
          <w:rFonts w:cs="Calibri"/>
          <w:sz w:val="28"/>
          <w:szCs w:val="28"/>
        </w:rPr>
        <w:t>ejednotné zarovnanie odrážok</w:t>
      </w:r>
    </w:p>
    <w:p w14:paraId="08ABE247" w14:textId="77777777" w:rsidR="00E911ED" w:rsidRDefault="00E911ED" w:rsidP="00C45580">
      <w:pPr>
        <w:rPr>
          <w:rFonts w:cs="Calibri"/>
          <w:sz w:val="32"/>
          <w:szCs w:val="32"/>
        </w:rPr>
      </w:pPr>
    </w:p>
    <w:p w14:paraId="5A05C726" w14:textId="04DD2F49" w:rsidR="00770F5A" w:rsidRPr="00683E66" w:rsidRDefault="00C45580" w:rsidP="00C45580">
      <w:pPr>
        <w:rPr>
          <w:rFonts w:cs="Calibri"/>
          <w:sz w:val="29"/>
          <w:szCs w:val="29"/>
          <w:u w:val="single"/>
        </w:rPr>
      </w:pPr>
      <w:r w:rsidRPr="00683E66">
        <w:rPr>
          <w:rFonts w:cs="Calibri"/>
          <w:sz w:val="29"/>
          <w:szCs w:val="29"/>
          <w:u w:val="single"/>
        </w:rPr>
        <w:t xml:space="preserve">Celkovo hodnotím </w:t>
      </w:r>
      <w:r w:rsidR="00963C9E" w:rsidRPr="00683E66">
        <w:rPr>
          <w:rFonts w:cs="Calibri"/>
          <w:sz w:val="29"/>
          <w:szCs w:val="29"/>
          <w:u w:val="single"/>
        </w:rPr>
        <w:t>prácu</w:t>
      </w:r>
      <w:r w:rsidRPr="00683E66">
        <w:rPr>
          <w:rFonts w:cs="Calibri"/>
          <w:sz w:val="29"/>
          <w:szCs w:val="29"/>
          <w:u w:val="single"/>
        </w:rPr>
        <w:t xml:space="preserve"> pozitívne. </w:t>
      </w:r>
      <w:r w:rsidR="00683E66" w:rsidRPr="00683E66">
        <w:rPr>
          <w:rFonts w:cs="Calibri"/>
          <w:sz w:val="29"/>
          <w:szCs w:val="29"/>
          <w:u w:val="single"/>
        </w:rPr>
        <w:t>Prezentácia</w:t>
      </w:r>
      <w:r w:rsidRPr="00683E66">
        <w:rPr>
          <w:rFonts w:cs="Calibri"/>
          <w:sz w:val="29"/>
          <w:szCs w:val="29"/>
          <w:u w:val="single"/>
        </w:rPr>
        <w:t xml:space="preserve"> splnil</w:t>
      </w:r>
      <w:r w:rsidR="00683E66" w:rsidRPr="00683E66">
        <w:rPr>
          <w:rFonts w:cs="Calibri"/>
          <w:sz w:val="29"/>
          <w:szCs w:val="29"/>
          <w:u w:val="single"/>
        </w:rPr>
        <w:t>a</w:t>
      </w:r>
      <w:r w:rsidRPr="00683E66">
        <w:rPr>
          <w:rFonts w:cs="Calibri"/>
          <w:sz w:val="29"/>
          <w:szCs w:val="29"/>
          <w:u w:val="single"/>
        </w:rPr>
        <w:t xml:space="preserve"> svoj cieľ a pôsob</w:t>
      </w:r>
      <w:r w:rsidR="00683E66" w:rsidRPr="00683E66">
        <w:rPr>
          <w:rFonts w:cs="Calibri"/>
          <w:sz w:val="29"/>
          <w:szCs w:val="29"/>
          <w:u w:val="single"/>
        </w:rPr>
        <w:t>í</w:t>
      </w:r>
      <w:r w:rsidRPr="00683E66">
        <w:rPr>
          <w:rFonts w:cs="Calibri"/>
          <w:sz w:val="29"/>
          <w:szCs w:val="29"/>
          <w:u w:val="single"/>
        </w:rPr>
        <w:t xml:space="preserve"> profesionálne.</w:t>
      </w:r>
    </w:p>
    <w:sectPr w:rsidR="00770F5A" w:rsidRPr="00683E66" w:rsidSect="00C455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05EC"/>
    <w:multiLevelType w:val="hybridMultilevel"/>
    <w:tmpl w:val="D41AA5F6"/>
    <w:lvl w:ilvl="0" w:tplc="DD6C2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9C3"/>
    <w:multiLevelType w:val="hybridMultilevel"/>
    <w:tmpl w:val="A3EE7480"/>
    <w:lvl w:ilvl="0" w:tplc="9500CB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41461"/>
    <w:multiLevelType w:val="hybridMultilevel"/>
    <w:tmpl w:val="1362EEA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4108F"/>
    <w:multiLevelType w:val="hybridMultilevel"/>
    <w:tmpl w:val="8B6AFA7E"/>
    <w:lvl w:ilvl="0" w:tplc="05E447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811881">
    <w:abstractNumId w:val="3"/>
  </w:num>
  <w:num w:numId="2" w16cid:durableId="2007394659">
    <w:abstractNumId w:val="1"/>
  </w:num>
  <w:num w:numId="3" w16cid:durableId="1236166064">
    <w:abstractNumId w:val="0"/>
  </w:num>
  <w:num w:numId="4" w16cid:durableId="509638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DC"/>
    <w:rsid w:val="00055D8E"/>
    <w:rsid w:val="00067B57"/>
    <w:rsid w:val="0008610B"/>
    <w:rsid w:val="000A71D5"/>
    <w:rsid w:val="00170B60"/>
    <w:rsid w:val="001E633E"/>
    <w:rsid w:val="002053A3"/>
    <w:rsid w:val="0033408C"/>
    <w:rsid w:val="003424CD"/>
    <w:rsid w:val="00344CF0"/>
    <w:rsid w:val="004075B7"/>
    <w:rsid w:val="0046021D"/>
    <w:rsid w:val="00481472"/>
    <w:rsid w:val="004B209C"/>
    <w:rsid w:val="00683E66"/>
    <w:rsid w:val="00692767"/>
    <w:rsid w:val="00770F5A"/>
    <w:rsid w:val="008A1891"/>
    <w:rsid w:val="00963C9E"/>
    <w:rsid w:val="009D63DC"/>
    <w:rsid w:val="00A972DB"/>
    <w:rsid w:val="00AE58C5"/>
    <w:rsid w:val="00AF6057"/>
    <w:rsid w:val="00C45580"/>
    <w:rsid w:val="00CA263D"/>
    <w:rsid w:val="00E03DB1"/>
    <w:rsid w:val="00E26A17"/>
    <w:rsid w:val="00E72494"/>
    <w:rsid w:val="00E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515AB"/>
  <w15:chartTrackingRefBased/>
  <w15:docId w15:val="{5ED684F2-C18C-4644-9F08-AEA8A1405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1E633E"/>
    <w:rPr>
      <w:rFonts w:ascii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9D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D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D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D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D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D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D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D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D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D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D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D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D63D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D63D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D63D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D63D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D63D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D63DC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D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D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D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D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D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D63DC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D63DC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D63DC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D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D63DC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D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cp:keywords/>
  <dc:description/>
  <cp:lastModifiedBy>Samuel Budinský</cp:lastModifiedBy>
  <cp:revision>2</cp:revision>
  <dcterms:created xsi:type="dcterms:W3CDTF">2026-03-07T11:48:00Z</dcterms:created>
  <dcterms:modified xsi:type="dcterms:W3CDTF">2026-03-07T11:48:00Z</dcterms:modified>
</cp:coreProperties>
</file>