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00" w:after="100"/>
        <w:jc w:val="center"/>
        <w:rPr>
          <w:rFonts w:ascii="times new roman" w:hAnsi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/>
          <w:b/>
          <w:bCs/>
          <w:color w:val="000000"/>
          <w:sz w:val="32"/>
          <w:szCs w:val="32"/>
        </w:rPr>
        <w:t>UNIVERSIDAD CATÓLICA DE ORIENTE</w:t>
      </w:r>
    </w:p>
    <w:p>
      <w:pPr>
        <w:pStyle w:val="Normal"/>
        <w:spacing w:before="200" w:after="100"/>
        <w:jc w:val="center"/>
        <w:rPr>
          <w:rFonts w:ascii="times new roman" w:hAnsi="times new roman"/>
          <w:i/>
          <w:iCs/>
          <w:color w:val="000000"/>
          <w:sz w:val="24"/>
          <w:szCs w:val="24"/>
        </w:rPr>
      </w:pPr>
      <w:r>
        <w:rPr>
          <w:rFonts w:ascii="times new roman" w:hAnsi="times new roman"/>
          <w:i/>
          <w:iCs/>
          <w:color w:val="000000"/>
          <w:sz w:val="24"/>
          <w:szCs w:val="24"/>
        </w:rPr>
        <w:t>Técnico Laboral en Desarrollo de Software</w:t>
      </w:r>
    </w:p>
    <w:p>
      <w:pPr>
        <w:pStyle w:val="Normal"/>
        <w:spacing w:before="1200" w:after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spacing w:before="1200" w:after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spacing w:before="400" w:after="200"/>
        <w:jc w:val="center"/>
        <w:rPr>
          <w:sz w:val="32"/>
          <w:szCs w:val="32"/>
        </w:rPr>
      </w:pPr>
      <w:r>
        <w:rPr>
          <w:rFonts w:ascii="times new roman" w:hAnsi="times new roman"/>
          <w:b/>
          <w:bCs/>
          <w:color w:val="000000"/>
          <w:sz w:val="32"/>
          <w:szCs w:val="32"/>
        </w:rPr>
        <w:t>PROYECTO PRODUCTIVO</w:t>
      </w:r>
    </w:p>
    <w:p>
      <w:pPr>
        <w:pStyle w:val="Normal"/>
        <w:spacing w:before="0" w:after="800"/>
        <w:jc w:val="center"/>
        <w:rPr>
          <w:b w:val="false"/>
          <w:bCs w:val="false"/>
        </w:rPr>
      </w:pPr>
      <w:r>
        <w:rPr>
          <w:rFonts w:ascii="times new roman" w:hAnsi="times new roman"/>
          <w:b w:val="false"/>
          <w:bCs w:val="false"/>
          <w:color w:val="000000"/>
          <w:sz w:val="26"/>
          <w:szCs w:val="26"/>
        </w:rPr>
        <w:t>Sitio Web Institucional Académico de la Institución Educativa Ignacio Yepes Yepes</w:t>
      </w:r>
    </w:p>
    <w:p>
      <w:pPr>
        <w:pStyle w:val="Normal"/>
        <w:spacing w:before="1400" w:after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spacing w:before="1400" w:after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spacing w:before="0" w:after="100"/>
        <w:jc w:val="center"/>
        <w:rPr>
          <w:sz w:val="32"/>
          <w:szCs w:val="32"/>
        </w:rPr>
      </w:pPr>
      <w:r>
        <w:rPr>
          <w:rFonts w:ascii="times new roman" w:hAnsi="times new roman"/>
          <w:b/>
          <w:bCs/>
          <w:color w:val="000000"/>
          <w:sz w:val="32"/>
          <w:szCs w:val="32"/>
        </w:rPr>
        <w:t>PRESENTADO POR:</w:t>
      </w:r>
    </w:p>
    <w:p>
      <w:pPr>
        <w:pStyle w:val="Normal"/>
        <w:spacing w:before="0" w:after="6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4"/>
          <w:szCs w:val="24"/>
        </w:rPr>
        <w:t>Sergio Andrés Montoya López</w:t>
      </w:r>
    </w:p>
    <w:p>
      <w:pPr>
        <w:pStyle w:val="Normal"/>
        <w:spacing w:before="0" w:after="60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4"/>
          <w:szCs w:val="24"/>
        </w:rPr>
        <w:t>Yesmin Lorena Miranda Martinez</w:t>
      </w:r>
    </w:p>
    <w:p>
      <w:pPr>
        <w:pStyle w:val="Normal"/>
        <w:spacing w:before="1400" w:after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spacing w:before="0" w:after="40"/>
        <w:jc w:val="center"/>
        <w:rPr/>
      </w:pPr>
      <w:r>
        <w:rPr>
          <w:rFonts w:ascii="times new roman" w:hAnsi="times new roman"/>
          <w:b/>
          <w:bCs/>
          <w:color w:val="000000"/>
          <w:sz w:val="32"/>
          <w:szCs w:val="32"/>
        </w:rPr>
        <w:t>Remedios, Antioquia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Heading1"/>
        <w:spacing w:before="0" w:after="300"/>
        <w:rPr>
          <w:rFonts w:ascii="times new roman" w:hAnsi="times new roman"/>
          <w:b/>
          <w:bCs/>
          <w:color w:val="000000"/>
        </w:rPr>
      </w:pPr>
      <w:r>
        <w:rPr>
          <w:rFonts w:ascii="times new roman" w:hAnsi="times new roman"/>
          <w:b/>
          <w:bCs/>
          <w:color w:val="000000"/>
        </w:rPr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BodyText"/>
            <w:numPr>
              <w:ilvl w:val="0"/>
              <w:numId w:val="2"/>
            </w:numPr>
            <w:rPr>
              <w:rFonts w:ascii="times new roman" w:hAnsi="times new roman"/>
            </w:rPr>
          </w:pPr>
          <w:r>
            <w:rPr>
              <w:rFonts w:ascii="times new roman" w:hAnsi="times new roman"/>
              <w:sz w:val="28"/>
              <w:szCs w:val="28"/>
            </w:rPr>
            <w:t xml:space="preserve">Nombre del proyecto ................................................................................3 </w:t>
          </w:r>
        </w:p>
        <w:p>
          <w:pPr>
            <w:pStyle w:val="BodyText"/>
            <w:widowControl/>
            <w:numPr>
              <w:ilvl w:val="0"/>
              <w:numId w:val="2"/>
            </w:numPr>
            <w:suppressAutoHyphens w:val="true"/>
            <w:bidi w:val="0"/>
            <w:spacing w:lineRule="auto" w:line="276" w:before="0" w:after="140"/>
            <w:ind w:hanging="340" w:start="680" w:end="0"/>
            <w:jc w:val="start"/>
            <w:rPr>
              <w:rFonts w:ascii="times new roman" w:hAnsi="times new roman"/>
            </w:rPr>
          </w:pPr>
          <w:r>
            <w:rPr>
              <w:rFonts w:ascii="times new roman" w:hAnsi="times new roman"/>
              <w:sz w:val="28"/>
              <w:szCs w:val="28"/>
            </w:rPr>
            <w:t xml:space="preserve">Antecedentes y justificación .............................................. ......................3 </w:t>
          </w:r>
        </w:p>
        <w:p>
          <w:pPr>
            <w:pStyle w:val="BodyText"/>
            <w:numPr>
              <w:ilvl w:val="0"/>
              <w:numId w:val="2"/>
            </w:numPr>
            <w:spacing w:before="0" w:after="0"/>
            <w:rPr>
              <w:rFonts w:ascii="times new roman" w:hAnsi="times new roman"/>
            </w:rPr>
          </w:pPr>
          <w:r>
            <w:rPr>
              <w:rFonts w:ascii="times new roman" w:hAnsi="times new roman"/>
              <w:sz w:val="28"/>
              <w:szCs w:val="28"/>
            </w:rPr>
            <w:t xml:space="preserve">Objetivo del proyecto .............................................................................. 3 </w:t>
          </w:r>
        </w:p>
        <w:p>
          <w:pPr>
            <w:pStyle w:val="BodyText"/>
            <w:numPr>
              <w:ilvl w:val="0"/>
              <w:numId w:val="2"/>
            </w:numPr>
            <w:spacing w:before="0" w:after="0"/>
            <w:rPr>
              <w:rFonts w:ascii="times new roman" w:hAnsi="times new roman"/>
            </w:rPr>
          </w:pPr>
          <w:r>
            <w:rPr>
              <w:rFonts w:ascii="times new roman" w:hAnsi="times new roman"/>
              <w:sz w:val="28"/>
              <w:szCs w:val="28"/>
            </w:rPr>
            <w:t xml:space="preserve">Productos o servicios ...........................................................................….3 </w:t>
          </w:r>
        </w:p>
        <w:p>
          <w:pPr>
            <w:pStyle w:val="BodyText"/>
            <w:numPr>
              <w:ilvl w:val="0"/>
              <w:numId w:val="2"/>
            </w:numPr>
            <w:spacing w:before="0" w:after="0"/>
            <w:rPr>
              <w:rFonts w:ascii="times new roman" w:hAnsi="times new roman"/>
            </w:rPr>
          </w:pPr>
          <w:r>
            <w:rPr>
              <w:rFonts w:ascii="times new roman" w:hAnsi="times new roman"/>
              <w:sz w:val="28"/>
              <w:szCs w:val="28"/>
            </w:rPr>
            <w:t xml:space="preserve">Plan de actividades para llevar a cabo el proyecto / Cronograma ........... 5 </w:t>
          </w:r>
        </w:p>
        <w:p>
          <w:pPr>
            <w:pStyle w:val="BodyText"/>
            <w:numPr>
              <w:ilvl w:val="0"/>
              <w:numId w:val="2"/>
            </w:numPr>
            <w:spacing w:before="0" w:after="0"/>
            <w:rPr>
              <w:rFonts w:ascii="times new roman" w:hAnsi="times new roman"/>
            </w:rPr>
          </w:pPr>
          <w:r>
            <w:rPr>
              <w:rFonts w:ascii="times new roman" w:hAnsi="times new roman"/>
              <w:sz w:val="28"/>
              <w:szCs w:val="28"/>
            </w:rPr>
            <w:t xml:space="preserve">Ubicación para la ejecución del proyecto ............................…………….7 </w:t>
          </w:r>
        </w:p>
        <w:p>
          <w:pPr>
            <w:pStyle w:val="BodyText"/>
            <w:numPr>
              <w:ilvl w:val="0"/>
              <w:numId w:val="2"/>
            </w:numPr>
            <w:spacing w:before="0" w:after="0"/>
            <w:rPr>
              <w:rFonts w:ascii="times new roman" w:hAnsi="times new roman"/>
            </w:rPr>
          </w:pPr>
          <w:r>
            <w:rPr>
              <w:rFonts w:ascii="times new roman" w:hAnsi="times new roman"/>
              <w:sz w:val="28"/>
              <w:szCs w:val="28"/>
            </w:rPr>
            <w:t xml:space="preserve">Duración estimada para la instrumentación del proyecto .........................7 </w:t>
          </w:r>
        </w:p>
        <w:p>
          <w:pPr>
            <w:pStyle w:val="BodyText"/>
            <w:numPr>
              <w:ilvl w:val="0"/>
              <w:numId w:val="2"/>
            </w:numPr>
            <w:spacing w:before="0" w:after="0"/>
            <w:rPr>
              <w:rFonts w:ascii="times new roman" w:hAnsi="times new roman"/>
            </w:rPr>
          </w:pPr>
          <w:r>
            <w:rPr>
              <w:rFonts w:ascii="times new roman" w:hAnsi="times new roman"/>
              <w:sz w:val="28"/>
              <w:szCs w:val="28"/>
            </w:rPr>
            <w:t xml:space="preserve">Presupuesto aproximado ...........................................................................8 </w:t>
          </w:r>
        </w:p>
        <w:p>
          <w:pPr>
            <w:pStyle w:val="BodyText"/>
            <w:numPr>
              <w:ilvl w:val="0"/>
              <w:numId w:val="2"/>
            </w:numPr>
            <w:rPr>
              <w:rFonts w:ascii="times new roman" w:hAnsi="times new roman"/>
            </w:rPr>
          </w:pPr>
          <w:r>
            <w:rPr>
              <w:rFonts w:ascii="times new roman" w:hAnsi="times new roman"/>
              <w:sz w:val="28"/>
              <w:szCs w:val="28"/>
            </w:rPr>
            <w:t>Factores de riesgo para el proyecto .......................................................…8</w:t>
          </w:r>
        </w:p>
      </w:sdtContent>
    </w:sdt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Heading1"/>
        <w:spacing w:before="0" w:after="20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</w:rPr>
        <w:t>1. Nombre del proyecto</w:t>
      </w:r>
    </w:p>
    <w:p>
      <w:pPr>
        <w:pStyle w:val="Normal"/>
        <w:spacing w:lineRule="auto" w:line="300" w:before="0" w:after="200"/>
        <w:jc w:val="both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Sitio web institucional académico de la Institución Educativa Ignacio Yepes Yepes.</w:t>
      </w:r>
    </w:p>
    <w:p>
      <w:pPr>
        <w:pStyle w:val="Heading1"/>
        <w:spacing w:before="360" w:after="20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</w:rPr>
        <w:t>2. Antecedentes y justificación</w:t>
      </w:r>
    </w:p>
    <w:p>
      <w:pPr>
        <w:pStyle w:val="Normal"/>
        <w:spacing w:lineRule="auto" w:line="300" w:before="0" w:after="200"/>
        <w:jc w:val="both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La presente propuesta busca modernizar el sitio web de la Institución Educativa Ignacio Yepes Yepes, ubicada en el municipio de Remedios, Antioquia, en respuesta a la necesidad de mejorar la calidad, la organización y la presentación de su plataforma digital institucional.</w:t>
      </w:r>
    </w:p>
    <w:p>
      <w:pPr>
        <w:pStyle w:val="Normal"/>
        <w:spacing w:lineRule="auto" w:line="300" w:before="0" w:after="200"/>
        <w:jc w:val="both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Actualmente, el sitio presenta deficiencias que afectan su funcionalidad y la experiencia de los usuarios: un diseño con desorden visual, una estructura de información poco clara y una apariencia que dificulta la navegación y el acceso oportuno a los contenidos por parte de estudiantes, docentes, padres de familia y demás miembros de la comunidad educativa.</w:t>
      </w:r>
    </w:p>
    <w:p>
      <w:pPr>
        <w:pStyle w:val="Normal"/>
        <w:spacing w:lineRule="auto" w:line="300" w:before="0" w:after="200"/>
        <w:jc w:val="both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Un sitio web institucional debe proyectar una imagen organizada, moderna y confiable; sin embargo, las condiciones actuales no reflejan adecuadamente la identidad ni el nivel de la institución, lo que puede generar una percepción negativa entre sus usuarios.</w:t>
      </w:r>
    </w:p>
    <w:p>
      <w:pPr>
        <w:pStyle w:val="Normal"/>
        <w:spacing w:lineRule="auto" w:line="300" w:before="0" w:after="200"/>
        <w:jc w:val="both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Por lo anterior, se considera necesario emprender una actualización y un rediseño integral del sitio web, con el propósito de optimizar su estructura, mejorar su estética y garantizar una experiencia más amigable para el usuario. Esto permitirá fortalecer los canales de comunicación institucional, facilitar el acceso a la información y proyectar una imagen más profesional y acorde con las necesidades actuales de la institución.</w:t>
      </w:r>
    </w:p>
    <w:p>
      <w:pPr>
        <w:pStyle w:val="Heading1"/>
        <w:spacing w:before="360" w:after="20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</w:rPr>
        <w:t>3. Objetivo del proyecto</w:t>
      </w:r>
    </w:p>
    <w:p>
      <w:pPr>
        <w:pStyle w:val="Normal"/>
        <w:spacing w:lineRule="auto" w:line="300" w:before="0" w:after="200"/>
        <w:jc w:val="both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Mejorar el sitio web de la Institución Educativa Ignacio Yepes Yepes del municipio de Remedios, Antioquia, mediante el rediseño de su estructura, organización y apariencia visual, con el fin de optimizar la experiencia de los usuarios, facilitar el acceso a la información y proyectar una imagen institucional más clara, ordenada y atractiva.</w:t>
      </w:r>
    </w:p>
    <w:p>
      <w:pPr>
        <w:pStyle w:val="Heading1"/>
        <w:spacing w:before="360" w:after="20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</w:rPr>
        <w:t>4. Productos o servicios</w:t>
      </w:r>
    </w:p>
    <w:p>
      <w:pPr>
        <w:pStyle w:val="Normal"/>
        <w:spacing w:lineRule="auto" w:line="300" w:before="0" w:after="200"/>
        <w:jc w:val="both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Con el desarrollo del proyecto se obtendrá, como producto principal, un sitio web institucional rediseñado y optimizado para la Institución Educativa Ignacio Yepes Yepes, el cual incluirá:</w:t>
      </w:r>
    </w:p>
    <w:p>
      <w:pPr>
        <w:pStyle w:val="ListParagraph"/>
        <w:numPr>
          <w:ilvl w:val="0"/>
          <w:numId w:val="5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Una interfaz gráfica mejorada, con un diseño moderno, ordenado y atractivo.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Una estructura organizada de la información que facilite la navegación de los usuarios.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Secciones actualizadas, como inicio, noticias, información institucional y contacto, entre otras.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Adaptabilidad a diferentes dispositivos mediante un diseño responsivo para celulares, tabletas y computadores.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Mejoras en la velocidad de carga y en el funcionamiento general del sitio web.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Implementación de medidas básicas de seguridad para proteger la información institucional.</w:t>
      </w:r>
    </w:p>
    <w:p>
      <w:pPr>
        <w:pStyle w:val="Normal"/>
        <w:spacing w:lineRule="auto" w:line="300" w:before="0" w:after="200"/>
        <w:jc w:val="both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Como servicio complementario, se ofrecerá la optimización de la experiencia del usuario, facilitando el acceso a la información institucional de manera clara, rápida y eficiente.</w:t>
      </w:r>
    </w:p>
    <w:p>
      <w:pPr>
        <w:pStyle w:val="Normal"/>
        <w:spacing w:before="200" w:after="12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  <w:sz w:val="22"/>
          <w:szCs w:val="22"/>
        </w:rPr>
        <w:t>Insumos necesarios para el desarrollo del proyecto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Recursos tecnológicos: computador, conexión a internet y software de diseño y desarrollo web.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Plataformas o herramientas: gestor de contenidos (CMS), editores de código y plantillas de diseño.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Información institucional: textos, imágenes, documentos y contenidos actualizados de la institución.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Recursos humanos: persona(s) encargada(s) del diseño, desarrollo y revisión del sitio web.</w:t>
      </w:r>
    </w:p>
    <w:p>
      <w:pPr>
        <w:pStyle w:val="Normal"/>
        <w:spacing w:before="200" w:after="12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  <w:sz w:val="22"/>
          <w:szCs w:val="22"/>
        </w:rPr>
        <w:t>Procedimiento o método</w:t>
      </w:r>
    </w:p>
    <w:p>
      <w:pPr>
        <w:pStyle w:val="Normal"/>
        <w:spacing w:lineRule="auto" w:line="300" w:before="0" w:after="200"/>
        <w:jc w:val="both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El desarrollo del proyecto se llevará a cabo mediante las siguientes etapas: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Diagnóstico: análisis del sitio web actual para identificar fallas y necesidades de mejora.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Planificación: definición de la estructura, los contenidos y el diseño del nuevo sitio web.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Diseño: creación de una propuesta visual más organizada y atractiva.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Desarrollo: implementación de la página web con las mejoras definidas.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Pruebas: verificación del correcto funcionamiento en diferentes dispositivos y navegadores.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Implementación: publicación del nuevo sitio web.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Evaluación: revisión del impacto y del funcionamiento posterior al lanzamiento.</w:t>
      </w:r>
    </w:p>
    <w:p>
      <w:pPr>
        <w:pStyle w:val="Normal"/>
        <w:spacing w:before="200" w:after="12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  <w:sz w:val="22"/>
          <w:szCs w:val="22"/>
        </w:rPr>
        <w:t>Usuarios o beneficiarios del proyecto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Estudiantes.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Docentes.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Padres de familia.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Personal administrativo.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Comunidad en general interesada en la institución.</w:t>
      </w:r>
    </w:p>
    <w:p>
      <w:pPr>
        <w:pStyle w:val="Normal"/>
        <w:spacing w:before="200" w:after="12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  <w:sz w:val="22"/>
          <w:szCs w:val="22"/>
        </w:rPr>
        <w:t>Ventajas frente a proyectos similares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Mejor organización de la información, facilitando su consulta.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Diseño más atractivo y profesional, que mejora la imagen institucional.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Mayor facilidad de uso, brindando una experiencia amigable al usuario.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Accesibilidad desde diferentes dispositivos, lo que amplía su alcance.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Información actualizada, que genera mayor confianza en los usuarios.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Bajo costo de implementación y mantenimiento, gracias al uso de herramientas accesibles.</w:t>
      </w:r>
    </w:p>
    <w:p>
      <w:pPr>
        <w:pStyle w:val="Heading1"/>
        <w:spacing w:before="360" w:after="20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</w:rPr>
        <w:t>6. Plan de actividades para llevar a cabo el proyecto / Cronograma</w:t>
      </w:r>
    </w:p>
    <w:p>
      <w:pPr>
        <w:pStyle w:val="Normal"/>
        <w:spacing w:lineRule="auto" w:line="300" w:before="0" w:after="200"/>
        <w:jc w:val="both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El proyecto se desarrollará a lo largo de 15 semanas, organizadas en siete fases secuenciales que abarcan desde la planificación inicial hasta el cierre y la evolución del proyecto. A continuación se detallan las actividades correspondientes a cada fase.</w:t>
      </w:r>
    </w:p>
    <w:p>
      <w:pPr>
        <w:pStyle w:val="Normal"/>
        <w:spacing w:before="200" w:after="120"/>
        <w:rPr>
          <w:rFonts w:ascii="times new roman" w:hAnsi="times new roman"/>
        </w:rPr>
      </w:pPr>
      <w:r>
        <w:rPr>
          <w:rFonts w:ascii="times new roman" w:hAnsi="times new roman"/>
          <w:b/>
          <w:bCs/>
          <w:color w:val="000000"/>
          <w:sz w:val="22"/>
          <w:szCs w:val="22"/>
        </w:rPr>
        <w:t>Fase 1: Descubrimiento y planificación (Semana 1)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Reunión inicial y recopilación de requerimientos.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Definición de objetivos del proyecto.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Análisis de usuarios (User Personas).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Definición de funcionalidades principales.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Investigación de aplicaciones similares.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Priorización de funcionalidades.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Definición del MVP.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Elaboración del roadmap del proyecto.</w:t>
      </w:r>
    </w:p>
    <w:p>
      <w:pPr>
        <w:pStyle w:val="Normal"/>
        <w:spacing w:before="200" w:after="120"/>
        <w:rPr>
          <w:rFonts w:ascii="times new roman" w:hAnsi="times new roman"/>
        </w:rPr>
      </w:pPr>
      <w:r>
        <w:rPr>
          <w:rFonts w:ascii="times new roman" w:hAnsi="times new roman"/>
          <w:b/>
          <w:bCs/>
          <w:color w:val="1F3864"/>
          <w:sz w:val="22"/>
          <w:szCs w:val="22"/>
        </w:rPr>
        <w:t xml:space="preserve"> </w:t>
      </w:r>
      <w:r>
        <w:rPr>
          <w:rFonts w:ascii="times new roman" w:hAnsi="times new roman"/>
          <w:b/>
          <w:bCs/>
          <w:color w:val="000000"/>
          <w:sz w:val="22"/>
          <w:szCs w:val="22"/>
        </w:rPr>
        <w:t>Fase 2: Diseño UX/UI (Semanas 2–4)</w:t>
      </w:r>
    </w:p>
    <w:p>
      <w:pPr>
        <w:pStyle w:val="Normal"/>
        <w:spacing w:before="220" w:after="10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  <w:sz w:val="22"/>
          <w:szCs w:val="22"/>
        </w:rPr>
        <w:t>Semana 2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Arquitectura de información.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Flujos de usuario.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Wireframes iniciales.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Validación inicial.</w:t>
      </w:r>
    </w:p>
    <w:p>
      <w:pPr>
        <w:pStyle w:val="Normal"/>
        <w:spacing w:before="220" w:after="10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  <w:sz w:val="22"/>
          <w:szCs w:val="22"/>
        </w:rPr>
        <w:t>Semana 3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Diseño UI de pantallas principales.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Selección de tipografías, colores e iconografía.</w:t>
      </w:r>
    </w:p>
    <w:p>
      <w:pPr>
        <w:pStyle w:val="Normal"/>
        <w:spacing w:before="220" w:after="10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  <w:sz w:val="22"/>
          <w:szCs w:val="22"/>
        </w:rPr>
        <w:t>Semana 4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Diseño de todas las pantallas.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Prototipo interactivo.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Revisión.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Ajustes finales y aprobación.</w:t>
      </w:r>
    </w:p>
    <w:p>
      <w:pPr>
        <w:pStyle w:val="Normal"/>
        <w:spacing w:before="200" w:after="120"/>
        <w:rPr>
          <w:rFonts w:ascii="times new roman" w:hAnsi="times new roman"/>
        </w:rPr>
      </w:pPr>
      <w:r>
        <w:rPr>
          <w:rFonts w:ascii="times new roman" w:hAnsi="times new roman"/>
          <w:b/>
          <w:bCs/>
          <w:color w:val="1F3864"/>
          <w:sz w:val="22"/>
          <w:szCs w:val="22"/>
        </w:rPr>
        <w:t xml:space="preserve"> </w:t>
      </w:r>
      <w:r>
        <w:rPr>
          <w:rFonts w:ascii="times new roman" w:hAnsi="times new roman"/>
          <w:b/>
          <w:bCs/>
          <w:color w:val="000000"/>
          <w:sz w:val="22"/>
          <w:szCs w:val="22"/>
        </w:rPr>
        <w:t>Fase 3: Desarrollo Frontend (Semanas 5–9)</w:t>
      </w:r>
    </w:p>
    <w:p>
      <w:pPr>
        <w:pStyle w:val="Normal"/>
        <w:spacing w:before="220" w:after="10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  <w:sz w:val="22"/>
          <w:szCs w:val="22"/>
        </w:rPr>
        <w:t>Semana 5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Configuración del proyecto Frontend.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Estructura de componentes.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Sistema de rutas.</w:t>
      </w:r>
    </w:p>
    <w:p>
      <w:pPr>
        <w:pStyle w:val="Normal"/>
        <w:spacing w:before="220" w:after="10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  <w:sz w:val="22"/>
          <w:szCs w:val="22"/>
        </w:rPr>
        <w:t>Semana 6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Desarrollo de pantallas principales.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Componentes reutilizables.</w:t>
      </w:r>
    </w:p>
    <w:p>
      <w:pPr>
        <w:pStyle w:val="Normal"/>
        <w:spacing w:before="220" w:after="10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  <w:sz w:val="22"/>
          <w:szCs w:val="22"/>
        </w:rPr>
        <w:t>Semana 7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Integración con la API.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Manejo de estados.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Formularios y validaciones.</w:t>
      </w:r>
    </w:p>
    <w:p>
      <w:pPr>
        <w:pStyle w:val="Normal"/>
        <w:spacing w:before="220" w:after="10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  <w:sz w:val="22"/>
          <w:szCs w:val="22"/>
        </w:rPr>
        <w:t>Semana 8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Implementación de funcionalidades completas.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Gestión de errores.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Optimización de la experiencia de usuario.</w:t>
      </w:r>
    </w:p>
    <w:p>
      <w:pPr>
        <w:pStyle w:val="Normal"/>
        <w:spacing w:before="220" w:after="10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  <w:sz w:val="22"/>
          <w:szCs w:val="22"/>
        </w:rPr>
        <w:t>Semana 9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Diseño responsivo.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Optimización de rendimiento.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Accesibilidad.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Ajustes visuales.</w:t>
      </w:r>
    </w:p>
    <w:p>
      <w:pPr>
        <w:pStyle w:val="Normal"/>
        <w:spacing w:before="200" w:after="120"/>
        <w:rPr>
          <w:rFonts w:ascii="times new roman" w:hAnsi="times new roman"/>
        </w:rPr>
      </w:pPr>
      <w:r>
        <w:rPr>
          <w:rFonts w:ascii="times new roman" w:hAnsi="times new roman"/>
          <w:b/>
          <w:bCs/>
          <w:color w:val="1F3864"/>
          <w:sz w:val="22"/>
          <w:szCs w:val="22"/>
        </w:rPr>
        <w:t xml:space="preserve"> </w:t>
      </w:r>
      <w:r>
        <w:rPr>
          <w:rFonts w:ascii="times new roman" w:hAnsi="times new roman"/>
          <w:b/>
          <w:bCs/>
          <w:color w:val="000000"/>
          <w:sz w:val="22"/>
          <w:szCs w:val="22"/>
        </w:rPr>
        <w:t>Fase 4: Integración y pruebas (Semanas 10–11)</w:t>
      </w:r>
    </w:p>
    <w:p>
      <w:pPr>
        <w:pStyle w:val="Normal"/>
        <w:spacing w:before="220" w:after="10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  <w:sz w:val="22"/>
          <w:szCs w:val="22"/>
        </w:rPr>
        <w:t>Semana 10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Integración completa del Frontend.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Pruebas funcionales.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Corrección de incidencias.</w:t>
      </w:r>
    </w:p>
    <w:p>
      <w:pPr>
        <w:pStyle w:val="Normal"/>
        <w:spacing w:before="220" w:after="10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  <w:sz w:val="22"/>
          <w:szCs w:val="22"/>
        </w:rPr>
        <w:t>Semana 11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Pruebas de usabilidad.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Pruebas en diferentes dispositivos.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Optimización de tiempos de carga.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Ajustes finales.</w:t>
      </w:r>
    </w:p>
    <w:p>
      <w:pPr>
        <w:pStyle w:val="Normal"/>
        <w:spacing w:before="200" w:after="120"/>
        <w:rPr>
          <w:rFonts w:ascii="times new roman" w:hAnsi="times new roman"/>
        </w:rPr>
      </w:pPr>
      <w:r>
        <w:rPr>
          <w:rFonts w:ascii="times new roman" w:hAnsi="times new roman"/>
          <w:b/>
          <w:bCs/>
          <w:color w:val="1F3864"/>
          <w:sz w:val="22"/>
          <w:szCs w:val="22"/>
        </w:rPr>
        <w:t xml:space="preserve"> </w:t>
      </w:r>
      <w:r>
        <w:rPr>
          <w:rFonts w:ascii="times new roman" w:hAnsi="times new roman"/>
          <w:b/>
          <w:bCs/>
          <w:color w:val="000000"/>
          <w:sz w:val="22"/>
          <w:szCs w:val="22"/>
        </w:rPr>
        <w:t>Fase 5: Despliegue y lanzamiento (Semana 12)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Configuración del proyecto en GitHub.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Configuración del proyecto en Netlify.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Publicación en producción.</w:t>
      </w:r>
    </w:p>
    <w:p>
      <w:pPr>
        <w:pStyle w:val="Normal"/>
        <w:spacing w:before="200" w:after="120"/>
        <w:rPr>
          <w:rFonts w:ascii="times new roman" w:hAnsi="times new roman"/>
        </w:rPr>
      </w:pPr>
      <w:r>
        <w:rPr>
          <w:rFonts w:ascii="times new roman" w:hAnsi="times new roman"/>
          <w:b/>
          <w:bCs/>
          <w:color w:val="000000"/>
          <w:sz w:val="22"/>
          <w:szCs w:val="22"/>
        </w:rPr>
        <w:t xml:space="preserve"> </w:t>
      </w:r>
      <w:r>
        <w:rPr>
          <w:rFonts w:ascii="times new roman" w:hAnsi="times new roman"/>
          <w:b/>
          <w:bCs/>
          <w:color w:val="000000"/>
          <w:sz w:val="22"/>
          <w:szCs w:val="22"/>
        </w:rPr>
        <w:t>Fase 6: Estabilización y soporte inicial (Semana 13)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Monitoreo del sistema.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Corrección de incidencias detectadas.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Ajustes de rendimiento.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Optimización basada en retroalimentación inicial.</w:t>
      </w:r>
    </w:p>
    <w:p>
      <w:pPr>
        <w:pStyle w:val="Normal"/>
        <w:spacing w:before="200" w:after="120"/>
        <w:rPr>
          <w:rFonts w:ascii="times new roman" w:hAnsi="times new roman"/>
        </w:rPr>
      </w:pPr>
      <w:r>
        <w:rPr>
          <w:rFonts w:ascii="times new roman" w:hAnsi="times new roman"/>
          <w:b/>
          <w:bCs/>
          <w:color w:val="1F3864"/>
          <w:sz w:val="22"/>
          <w:szCs w:val="22"/>
        </w:rPr>
        <w:t xml:space="preserve"> </w:t>
      </w:r>
      <w:r>
        <w:rPr>
          <w:rFonts w:ascii="times new roman" w:hAnsi="times new roman"/>
          <w:b/>
          <w:bCs/>
          <w:color w:val="000000"/>
          <w:sz w:val="22"/>
          <w:szCs w:val="22"/>
        </w:rPr>
        <w:t>Fase 7: Cierre del proyecto y evolución (Semana 14)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Capacitación al cliente.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Entrega de documentación final.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Entrega del código fuente.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Revisión de objetivos alcanzados.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Planificación del roadmap de futuras versiones.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Cierre académico del proyecto.</w:t>
      </w:r>
    </w:p>
    <w:p>
      <w:pPr>
        <w:pStyle w:val="Normal"/>
        <w:spacing w:before="200" w:after="12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  <w:sz w:val="22"/>
          <w:szCs w:val="22"/>
        </w:rPr>
        <w:t>Resumen del cronograma</w:t>
      </w:r>
    </w:p>
    <w:tbl>
      <w:tblPr>
        <w:tblW w:w="5000" w:type="pct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6896"/>
        <w:gridCol w:w="2464"/>
      </w:tblGrid>
      <w:tr>
        <w:trPr/>
        <w:tc>
          <w:tcPr>
            <w:tcW w:w="68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3864" w:val="clear"/>
            <w:vAlign w:val="center"/>
          </w:tcPr>
          <w:p>
            <w:pPr>
              <w:pStyle w:val="Normal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20"/>
                <w:szCs w:val="20"/>
              </w:rPr>
              <w:t>Fase</w:t>
            </w:r>
          </w:p>
        </w:tc>
        <w:tc>
          <w:tcPr>
            <w:tcW w:w="24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3864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20"/>
                <w:szCs w:val="20"/>
              </w:rPr>
              <w:t>Semanas</w:t>
            </w:r>
          </w:p>
        </w:tc>
      </w:tr>
      <w:tr>
        <w:trPr/>
        <w:tc>
          <w:tcPr>
            <w:tcW w:w="68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Descubrimiento y planificación</w:t>
            </w:r>
          </w:p>
        </w:tc>
        <w:tc>
          <w:tcPr>
            <w:tcW w:w="24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68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Diseño UX/UI</w:t>
            </w:r>
          </w:p>
        </w:tc>
        <w:tc>
          <w:tcPr>
            <w:tcW w:w="24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2 – 4</w:t>
            </w:r>
          </w:p>
        </w:tc>
      </w:tr>
      <w:tr>
        <w:trPr/>
        <w:tc>
          <w:tcPr>
            <w:tcW w:w="68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Desarrollo Frontend</w:t>
            </w:r>
          </w:p>
        </w:tc>
        <w:tc>
          <w:tcPr>
            <w:tcW w:w="24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5 – 9</w:t>
            </w:r>
          </w:p>
        </w:tc>
      </w:tr>
      <w:tr>
        <w:trPr/>
        <w:tc>
          <w:tcPr>
            <w:tcW w:w="68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Integración y pruebas</w:t>
            </w:r>
          </w:p>
        </w:tc>
        <w:tc>
          <w:tcPr>
            <w:tcW w:w="24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10 – 11</w:t>
            </w:r>
          </w:p>
        </w:tc>
      </w:tr>
      <w:tr>
        <w:trPr/>
        <w:tc>
          <w:tcPr>
            <w:tcW w:w="68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Despliegue</w:t>
            </w:r>
          </w:p>
        </w:tc>
        <w:tc>
          <w:tcPr>
            <w:tcW w:w="24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12</w:t>
            </w:r>
          </w:p>
        </w:tc>
      </w:tr>
      <w:tr>
        <w:trPr/>
        <w:tc>
          <w:tcPr>
            <w:tcW w:w="68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Estabilización</w:t>
            </w:r>
          </w:p>
        </w:tc>
        <w:tc>
          <w:tcPr>
            <w:tcW w:w="24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13</w:t>
            </w:r>
          </w:p>
        </w:tc>
      </w:tr>
      <w:tr>
        <w:trPr/>
        <w:tc>
          <w:tcPr>
            <w:tcW w:w="68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Cierre del proyecto</w:t>
            </w:r>
          </w:p>
        </w:tc>
        <w:tc>
          <w:tcPr>
            <w:tcW w:w="24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14</w:t>
            </w:r>
          </w:p>
        </w:tc>
      </w:tr>
    </w:tbl>
    <w:p>
      <w:pPr>
        <w:pStyle w:val="Normal"/>
        <w:spacing w:before="0" w:after="20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1"/>
        <w:spacing w:before="360" w:after="20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</w:rPr>
        <w:t>7. Ubicación para la ejecución del proyecto</w:t>
      </w:r>
    </w:p>
    <w:p>
      <w:pPr>
        <w:pStyle w:val="Normal"/>
        <w:spacing w:lineRule="auto" w:line="300" w:before="0" w:after="200"/>
        <w:jc w:val="both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El proyecto se desarrollará en el municipio de Remedios, Antioquia, específicamente en la Institución Educativa Ignacio Yepes Yepes.</w:t>
      </w:r>
    </w:p>
    <w:p>
      <w:pPr>
        <w:pStyle w:val="Heading1"/>
        <w:spacing w:before="360" w:after="20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</w:rPr>
        <w:t>8. Duración estimada para la instrumentación del proyecto</w:t>
      </w:r>
    </w:p>
    <w:p>
      <w:pPr>
        <w:pStyle w:val="Normal"/>
        <w:spacing w:lineRule="auto" w:line="300" w:before="0" w:after="200"/>
        <w:jc w:val="both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La duración estimada del proyecto es de 4 meses, equivalentes a las 15 semanas descritas en el cronograma anterior.</w:t>
      </w:r>
    </w:p>
    <w:p>
      <w:pPr>
        <w:pStyle w:val="Heading1"/>
        <w:spacing w:before="360" w:after="20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</w:rPr>
        <w:t>9. Presupuesto aproximado</w:t>
      </w:r>
    </w:p>
    <w:p>
      <w:pPr>
        <w:pStyle w:val="Normal"/>
        <w:spacing w:lineRule="auto" w:line="300" w:before="0" w:after="200"/>
        <w:jc w:val="both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El presupuesto necesario para la ejecución del proyecto es el siguiente:</w:t>
      </w:r>
    </w:p>
    <w:tbl>
      <w:tblPr>
        <w:tblW w:w="5000" w:type="pct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4532"/>
        <w:gridCol w:w="1576"/>
        <w:gridCol w:w="1575"/>
        <w:gridCol w:w="1677"/>
      </w:tblGrid>
      <w:tr>
        <w:trPr/>
        <w:tc>
          <w:tcPr>
            <w:tcW w:w="45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3864" w:val="clear"/>
            <w:vAlign w:val="center"/>
          </w:tcPr>
          <w:p>
            <w:pPr>
              <w:pStyle w:val="Normal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15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3864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20"/>
                <w:szCs w:val="20"/>
              </w:rPr>
              <w:t>Cantidad</w:t>
            </w:r>
          </w:p>
        </w:tc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3864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20"/>
                <w:szCs w:val="20"/>
              </w:rPr>
              <w:t>Precio</w:t>
            </w:r>
          </w:p>
        </w:tc>
        <w:tc>
          <w:tcPr>
            <w:tcW w:w="16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3864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>
        <w:trPr/>
        <w:tc>
          <w:tcPr>
            <w:tcW w:w="45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Computador</w:t>
            </w:r>
          </w:p>
        </w:tc>
        <w:tc>
          <w:tcPr>
            <w:tcW w:w="15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1.900.000</w:t>
            </w:r>
          </w:p>
        </w:tc>
        <w:tc>
          <w:tcPr>
            <w:tcW w:w="16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1.900.000</w:t>
            </w:r>
          </w:p>
        </w:tc>
      </w:tr>
      <w:tr>
        <w:trPr/>
        <w:tc>
          <w:tcPr>
            <w:tcW w:w="45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Internet</w:t>
            </w:r>
          </w:p>
        </w:tc>
        <w:tc>
          <w:tcPr>
            <w:tcW w:w="15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110.000</w:t>
            </w:r>
          </w:p>
        </w:tc>
        <w:tc>
          <w:tcPr>
            <w:tcW w:w="16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110.000</w:t>
            </w:r>
          </w:p>
        </w:tc>
      </w:tr>
      <w:tr>
        <w:trPr/>
        <w:tc>
          <w:tcPr>
            <w:tcW w:w="45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Herramientas tecnológicas</w:t>
            </w:r>
          </w:p>
        </w:tc>
        <w:tc>
          <w:tcPr>
            <w:tcW w:w="15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60.000</w:t>
            </w:r>
          </w:p>
        </w:tc>
        <w:tc>
          <w:tcPr>
            <w:tcW w:w="16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60.000</w:t>
            </w:r>
          </w:p>
        </w:tc>
      </w:tr>
      <w:tr>
        <w:trPr/>
        <w:tc>
          <w:tcPr>
            <w:tcW w:w="45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Editores de código</w:t>
            </w:r>
          </w:p>
        </w:tc>
        <w:tc>
          <w:tcPr>
            <w:tcW w:w="15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0</w:t>
            </w:r>
          </w:p>
        </w:tc>
        <w:tc>
          <w:tcPr>
            <w:tcW w:w="16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45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Servicio de terceros</w:t>
            </w:r>
          </w:p>
        </w:tc>
        <w:tc>
          <w:tcPr>
            <w:tcW w:w="15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100.000</w:t>
            </w:r>
          </w:p>
        </w:tc>
        <w:tc>
          <w:tcPr>
            <w:tcW w:w="16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100.000</w:t>
            </w:r>
          </w:p>
        </w:tc>
      </w:tr>
    </w:tbl>
    <w:p>
      <w:pPr>
        <w:pStyle w:val="Normal"/>
        <w:spacing w:before="0" w:after="20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1"/>
        <w:spacing w:before="360" w:after="20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</w:rPr>
        <w:t>10. Factores de riesgo para el proyecto</w:t>
      </w:r>
    </w:p>
    <w:p>
      <w:pPr>
        <w:pStyle w:val="Normal"/>
        <w:spacing w:lineRule="auto" w:line="300" w:before="0" w:after="200"/>
        <w:jc w:val="both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Para lograr el éxito del proyecto es importante identificar los principales riesgos en tres áreas: técnica, comercial y financiera.</w:t>
      </w:r>
    </w:p>
    <w:p>
      <w:pPr>
        <w:pStyle w:val="Normal"/>
        <w:spacing w:before="200" w:after="12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  <w:sz w:val="22"/>
          <w:szCs w:val="22"/>
        </w:rPr>
        <w:t>Riesgos técnicos</w:t>
      </w:r>
    </w:p>
    <w:p>
      <w:pPr>
        <w:pStyle w:val="Normal"/>
        <w:spacing w:lineRule="auto" w:line="300" w:before="0" w:after="200"/>
        <w:jc w:val="both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Están relacionados con el desarrollo, el funcionamiento y la tecnología de la página web: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Fallas en la plataforma o el sistema: errores en el código, caídas del sitio o mal funcionamiento.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Problemas de compatibilidad: que la página no funcione correctamente en todos los navegadores o dispositivos (celular, tableta, computador).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Seguridad informática: riesgo de ataques cibernéticos, pérdida de información o filtración de datos de estudiantes.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Pérdida de información durante la actualización o migración del sitio web.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Pruebas insuficientes, que puedan derivar en la publicación de la página con errores.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Dependencia tecnológica: uso de herramientas o software que luego no puedan mantenerse o actualizarse fácilmente.</w:t>
      </w:r>
    </w:p>
    <w:p>
      <w:pPr>
        <w:pStyle w:val="Normal"/>
        <w:spacing w:before="200" w:after="12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  <w:sz w:val="22"/>
          <w:szCs w:val="22"/>
        </w:rPr>
        <w:t>Riesgos comerciales</w:t>
      </w:r>
    </w:p>
    <w:p>
      <w:pPr>
        <w:pStyle w:val="Normal"/>
        <w:spacing w:lineRule="auto" w:line="300" w:before="0" w:after="200"/>
        <w:jc w:val="both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Se relacionan con la aceptación y el uso del sitio web por parte de los usuarios: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Baja aceptación por parte de los usuarios: estudiantes, docentes o padres de familia pueden no adaptarse al nuevo diseño.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Mala experiencia de usuario, si la página resulta difícil de usar, lenta o poco intuitiva.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Desactualización del contenido, lo cual puede afectar la credibilidad de la institución.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Falta de comunicación del cambio, si la comunidad educativa no conoce la nueva página o sus mejoras.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Afectación de la imagen institucional, si el diseño resulta poco profesional.</w:t>
      </w:r>
    </w:p>
    <w:p>
      <w:pPr>
        <w:pStyle w:val="Normal"/>
        <w:spacing w:before="200" w:after="12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bCs/>
          <w:color w:val="000000"/>
          <w:sz w:val="22"/>
          <w:szCs w:val="22"/>
        </w:rPr>
        <w:t>Riesgos financieros</w:t>
      </w:r>
    </w:p>
    <w:p>
      <w:pPr>
        <w:pStyle w:val="Normal"/>
        <w:spacing w:lineRule="auto" w:line="300" w:before="0" w:after="200"/>
        <w:jc w:val="both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Están relacionados con los costos y los recursos económicos del proyecto: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Sobrecostos: gastos superiores a los presupuestados en diseño, desarrollo, licencias u hosting.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Falta de presupuesto para completar el proyecto.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Costos de mantenimiento continuos para actualizar, corregir errores o mejorar la web.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Retrasos en el proyecto que incrementen los costos operativos.</w:t>
      </w:r>
    </w:p>
    <w:p>
      <w:pPr>
        <w:pStyle w:val="ListParagraph"/>
        <w:numPr>
          <w:ilvl w:val="0"/>
          <w:numId w:val="3"/>
        </w:numPr>
        <w:spacing w:lineRule="auto" w:line="281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Inversión sin el retorno esperado, si la página no cumple con los objetivos planteados (mejor comunicación, posicionamiento, entre otros).</w:t>
      </w:r>
    </w:p>
    <w:p>
      <w:pPr>
        <w:pStyle w:val="Normal"/>
        <w:spacing w:lineRule="auto" w:line="300" w:before="0" w:after="200"/>
        <w:jc w:val="both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El éxito del proyecto dependerá de una adecuada planificación que permita prevenir estos riesgos, mediante la realización de pruebas técnicas, la garantía de una buena experiencia de usuario y el control de los costos, con el fin de asegurar la sostenibilidad del sitio web en el tiempo.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504" w:hanging="28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504" w:hanging="28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s-ES" w:eastAsia="zh-CN" w:bidi="hi-IN"/>
    </w:rPr>
  </w:style>
  <w:style w:type="paragraph" w:styleId="Heading1">
    <w:name w:val="heading 1"/>
    <w:basedOn w:val="Ttulo"/>
    <w:qFormat/>
    <w:pPr/>
    <w:rPr>
      <w:color w:val="2E74B5"/>
      <w:sz w:val="32"/>
      <w:szCs w:val="32"/>
    </w:rPr>
  </w:style>
  <w:style w:type="paragraph" w:styleId="Heading2">
    <w:name w:val="heading 2"/>
    <w:basedOn w:val="Ttulo"/>
    <w:qFormat/>
    <w:pPr/>
    <w:rPr>
      <w:color w:val="2E74B5"/>
      <w:sz w:val="26"/>
      <w:szCs w:val="26"/>
    </w:rPr>
  </w:style>
  <w:style w:type="paragraph" w:styleId="Heading3">
    <w:name w:val="heading 3"/>
    <w:basedOn w:val="Ttulo"/>
    <w:qFormat/>
    <w:pPr/>
    <w:rPr>
      <w:color w:val="1F4D78"/>
      <w:sz w:val="24"/>
      <w:szCs w:val="24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alpie">
    <w:name w:val="Caracteres de nota al pie"/>
    <w:uiPriority w:val="99"/>
    <w:semiHidden/>
    <w:unhideWhenUsed/>
    <w:qFormat/>
    <w:rPr>
      <w:vertAlign w:val="superscript"/>
    </w:rPr>
  </w:style>
  <w:style w:type="character" w:styleId="Caracteresdenotaalpieuser">
    <w:name w:val="Caracteres de nota al pie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final">
    <w:name w:val="Caracteres de nota final"/>
    <w:uiPriority w:val="99"/>
    <w:semiHidden/>
    <w:unhideWhenUsed/>
    <w:qFormat/>
    <w:rPr>
      <w:vertAlign w:val="superscript"/>
    </w:rPr>
  </w:style>
  <w:style w:type="character" w:styleId="Caracteresdenotafinaluser">
    <w:name w:val="Caracteres de nota final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character" w:styleId="Bolosuser">
    <w:name w:val="Bolos (user)"/>
    <w:qFormat/>
    <w:rPr>
      <w:rFonts w:ascii="OpenSymbol" w:hAnsi="OpenSymbol" w:eastAsia="OpenSymbol" w:cs="OpenSymbol"/>
    </w:rPr>
  </w:style>
  <w:style w:type="character" w:styleId="Smbolosdenumeracinuser">
    <w:name w:val="Símbolos de numeración (user)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Ttu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s-E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s-E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IndexHeading">
    <w:name w:val="index heading"/>
    <w:basedOn w:val="Ttulouser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LibreOffice/26.2.4.2$Linux_X86_64 LibreOffice_project/3346a99e6b841765b75a9b29714a5b95c6761ce3</Application>
  <AppVersion>15.0000</AppVersion>
  <Pages>9</Pages>
  <Words>1609</Words>
  <Characters>9703</Characters>
  <CharactersWithSpaces>11013</CharactersWithSpaces>
  <Paragraphs>207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2026-07-11T15:43:22Z</dcterms:created>
  <dc:creator>Un-named</dc:creator>
  <dc:description/>
  <dc:language>es-ES</dc:language>
  <cp:lastModifiedBy/>
  <dcterms:modified xsi:type="dcterms:W3CDTF">2026-07-18T09:01:10Z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