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Accomplishments We’ve had were learning a new usage of python via that of Django</w:t>
      </w:r>
    </w:p>
    <w:p w:rsidR="00000000" w:rsidDel="00000000" w:rsidP="00000000" w:rsidRDefault="00000000" w:rsidRPr="00000000" w14:paraId="00000002">
      <w:pPr>
        <w:rPr/>
      </w:pPr>
      <w:r w:rsidDel="00000000" w:rsidR="00000000" w:rsidRPr="00000000">
        <w:rPr>
          <w:rtl w:val="0"/>
        </w:rPr>
        <w:t xml:space="preserve">A challenge our group faced was getting on the same page and distributing tasks to each other, the way this was faced was to have more points of contact to communicate with each other more often. Along with this partners and group mates are working on getting to know the system of  the project as well using Python and Django combined. For the next sprint, I’d like to introduce my own code and get used to the language and environment along with it. It feels a big deal daunting but I believe I’ll be able to contribute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