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273022"/>
        <w:docPartObj>
          <w:docPartGallery w:val="Cover Pages"/>
          <w:docPartUnique/>
        </w:docPartObj>
      </w:sdtPr>
      <w:sdtEndPr>
        <w:rPr>
          <w:lang w:val="en-AU"/>
        </w:rPr>
      </w:sdtEndPr>
      <w:sdtContent>
        <w:p w14:paraId="6B215CE7" w14:textId="5D74CBC3" w:rsidR="00081507" w:rsidRDefault="00081507">
          <w:r>
            <w:rPr>
              <w:noProof/>
            </w:rPr>
            <mc:AlternateContent>
              <mc:Choice Requires="wps">
                <w:drawing>
                  <wp:anchor distT="0" distB="0" distL="114300" distR="114300" simplePos="0" relativeHeight="251661312" behindDoc="0" locked="0" layoutInCell="1" allowOverlap="1" wp14:anchorId="79F603E6" wp14:editId="6E0083AA">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246746">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081507">
                                      <w:t>Desn6006</w:t>
                                    </w:r>
                                  </w:sdtContent>
                                </w:sdt>
                                <w:r w:rsidR="00081507">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081507">
                                      <w:rPr>
                                        <w:b/>
                                        <w:caps/>
                                        <w:color w:val="44546A" w:themeColor="text2"/>
                                        <w:spacing w:val="20"/>
                                        <w:sz w:val="24"/>
                                        <w:szCs w:val="24"/>
                                      </w:rPr>
                                      <w:t>ANU</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79F603E6"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53157547" w14:textId="2CDD04DD" w:rsidR="00081507" w:rsidRDefault="00081507">
                              <w:pPr>
                                <w:pStyle w:val="NoSpacing"/>
                                <w:spacing w:before="240"/>
                                <w:jc w:val="center"/>
                                <w:rPr>
                                  <w:b/>
                                  <w:caps/>
                                  <w:color w:val="44546A" w:themeColor="text2"/>
                                  <w:spacing w:val="140"/>
                                  <w:sz w:val="40"/>
                                  <w:szCs w:val="40"/>
                                </w:rPr>
                              </w:pPr>
                              <w:r>
                                <w:rPr>
                                  <w:b/>
                                  <w:caps/>
                                  <w:color w:val="44546A" w:themeColor="text2"/>
                                  <w:spacing w:val="140"/>
                                  <w:sz w:val="40"/>
                                  <w:szCs w:val="40"/>
                                </w:rPr>
                                <w:t>design Rationale</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9410D2A" w14:textId="03BE10B2" w:rsidR="00081507" w:rsidRDefault="00081507">
                              <w:pPr>
                                <w:pStyle w:val="NoSpacing"/>
                                <w:spacing w:before="240"/>
                                <w:jc w:val="center"/>
                                <w:rPr>
                                  <w:b/>
                                  <w:caps/>
                                  <w:color w:val="E7E6E6" w:themeColor="background2"/>
                                  <w:spacing w:val="20"/>
                                  <w:sz w:val="32"/>
                                  <w:szCs w:val="32"/>
                                </w:rPr>
                              </w:pPr>
                              <w:proofErr w:type="spellStart"/>
                              <w:r>
                                <w:rPr>
                                  <w:b/>
                                  <w:color w:val="E7E6E6" w:themeColor="background2"/>
                                  <w:sz w:val="32"/>
                                  <w:szCs w:val="32"/>
                                </w:rPr>
                                <w:t>Chenxi</w:t>
                              </w:r>
                              <w:proofErr w:type="spellEnd"/>
                              <w:r>
                                <w:rPr>
                                  <w:b/>
                                  <w:color w:val="E7E6E6" w:themeColor="background2"/>
                                  <w:sz w:val="32"/>
                                  <w:szCs w:val="32"/>
                                </w:rPr>
                                <w:t xml:space="preserve"> Guo u6695264</w:t>
                              </w:r>
                            </w:p>
                          </w:sdtContent>
                        </w:sdt>
                        <w:p w14:paraId="4FA3056F" w14:textId="1031BB51" w:rsidR="00081507" w:rsidRDefault="00081507">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t>Desn6006</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Pr>
                                  <w:b/>
                                  <w:caps/>
                                  <w:color w:val="44546A" w:themeColor="text2"/>
                                  <w:spacing w:val="20"/>
                                  <w:sz w:val="24"/>
                                  <w:szCs w:val="24"/>
                                </w:rPr>
                                <w:t>ANU</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24C80D5E" wp14:editId="29B5855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C80D5E"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heme="majorHAnsi" w:hAnsiTheme="majorHAnsi"/>
                                <w:caps/>
                                <w:spacing w:val="160"/>
                                <w:sz w:val="180"/>
                                <w:szCs w:val="180"/>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72BB8C19" w14:textId="5BD27A28" w:rsidR="00081507" w:rsidRDefault="00081507">
                                <w:pPr>
                                  <w:pStyle w:val="NoSpacing"/>
                                  <w:jc w:val="center"/>
                                  <w:rPr>
                                    <w:rFonts w:asciiTheme="majorHAnsi" w:hAnsiTheme="majorHAnsi"/>
                                    <w:caps/>
                                    <w:spacing w:val="160"/>
                                    <w:sz w:val="160"/>
                                    <w:szCs w:val="160"/>
                                  </w:rPr>
                                </w:pPr>
                                <w:r>
                                  <w:rPr>
                                    <w:rFonts w:asciiTheme="majorHAnsi" w:hAnsiTheme="majorHAnsi"/>
                                    <w:caps/>
                                    <w:spacing w:val="160"/>
                                    <w:sz w:val="180"/>
                                    <w:szCs w:val="180"/>
                                  </w:rPr>
                                  <w:t>DESN6006</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33C88124" wp14:editId="2E0F2090">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303E01D1"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06E39F12" w14:textId="15611007" w:rsidR="00081507" w:rsidRDefault="00081507">
          <w:pPr>
            <w:rPr>
              <w:lang w:val="en-AU"/>
            </w:rPr>
          </w:pPr>
          <w:r>
            <w:rPr>
              <w:lang w:val="en-AU"/>
            </w:rPr>
            <w:br w:type="page"/>
          </w:r>
        </w:p>
      </w:sdtContent>
    </w:sdt>
    <w:p w14:paraId="5CB71969" w14:textId="51551E61" w:rsidR="00FC58F7" w:rsidRDefault="00D041E8" w:rsidP="00D041E8">
      <w:pPr>
        <w:pStyle w:val="Heading1"/>
        <w:rPr>
          <w:lang w:val="en-AU"/>
        </w:rPr>
      </w:pPr>
      <w:r>
        <w:rPr>
          <w:lang w:val="en-AU"/>
        </w:rPr>
        <w:lastRenderedPageBreak/>
        <w:t>Design Specification</w:t>
      </w:r>
    </w:p>
    <w:p w14:paraId="0D51AAF4" w14:textId="777E5340" w:rsidR="00D041E8" w:rsidRDefault="00D041E8" w:rsidP="00D041E8">
      <w:pPr>
        <w:rPr>
          <w:lang w:val="en-AU"/>
        </w:rPr>
      </w:pPr>
    </w:p>
    <w:p w14:paraId="444CAFEB" w14:textId="38946769" w:rsidR="00D041E8" w:rsidRPr="00001161" w:rsidRDefault="00D041E8" w:rsidP="00D041E8">
      <w:pPr>
        <w:rPr>
          <w:sz w:val="22"/>
          <w:szCs w:val="22"/>
          <w:lang w:val="en-AU"/>
        </w:rPr>
      </w:pPr>
      <w:r w:rsidRPr="00001161">
        <w:rPr>
          <w:sz w:val="22"/>
          <w:szCs w:val="22"/>
          <w:lang w:val="en-AU"/>
        </w:rPr>
        <w:t xml:space="preserve">This web application is mainly designed for the students, tutors, and any visitors who is interested or related to ANU Art &amp;&amp; Design. </w:t>
      </w:r>
    </w:p>
    <w:p w14:paraId="305005A1" w14:textId="08F4CD34" w:rsidR="00CE66C0" w:rsidRPr="00001161" w:rsidRDefault="00CE66C0" w:rsidP="00D041E8">
      <w:pPr>
        <w:rPr>
          <w:sz w:val="22"/>
          <w:szCs w:val="22"/>
          <w:lang w:val="en-AU"/>
        </w:rPr>
      </w:pPr>
    </w:p>
    <w:p w14:paraId="42FECB46" w14:textId="77777777" w:rsidR="00670380" w:rsidRDefault="00CE66C0" w:rsidP="00E15659">
      <w:pPr>
        <w:rPr>
          <w:sz w:val="22"/>
          <w:szCs w:val="22"/>
          <w:lang w:val="en-AU"/>
        </w:rPr>
      </w:pPr>
      <w:r w:rsidRPr="00001161">
        <w:rPr>
          <w:sz w:val="22"/>
          <w:szCs w:val="22"/>
          <w:lang w:val="en-AU"/>
        </w:rPr>
        <w:t xml:space="preserve">The website is responsive for mobile and desktop. </w:t>
      </w:r>
    </w:p>
    <w:p w14:paraId="11548A2D" w14:textId="57039E76" w:rsidR="00670380" w:rsidRDefault="00670380" w:rsidP="00670380">
      <w:pPr>
        <w:pStyle w:val="Heading2"/>
        <w:rPr>
          <w:lang w:val="en-AU"/>
        </w:rPr>
      </w:pPr>
      <w:r>
        <w:rPr>
          <w:lang w:val="en-AU"/>
        </w:rPr>
        <w:t>Desktop:</w:t>
      </w:r>
    </w:p>
    <w:p w14:paraId="40E302CA" w14:textId="5FEEC4C4" w:rsidR="00DF2FFC" w:rsidRDefault="00DF2FFC" w:rsidP="00DF2FFC">
      <w:pPr>
        <w:rPr>
          <w:lang w:val="en-AU"/>
        </w:rPr>
      </w:pPr>
    </w:p>
    <w:p w14:paraId="65FF74AF" w14:textId="3C5E2919" w:rsidR="00DF2FFC" w:rsidRDefault="00DF2FFC" w:rsidP="00DF2FFC">
      <w:pPr>
        <w:pStyle w:val="Heading3"/>
        <w:rPr>
          <w:lang w:val="en-AU"/>
        </w:rPr>
      </w:pPr>
      <w:r>
        <w:rPr>
          <w:lang w:val="en-AU"/>
        </w:rPr>
        <w:t>Index Page</w:t>
      </w:r>
    </w:p>
    <w:p w14:paraId="035B8378" w14:textId="093921E3" w:rsidR="00416BA4" w:rsidRDefault="00416BA4" w:rsidP="00416BA4">
      <w:pPr>
        <w:rPr>
          <w:lang w:val="en-AU"/>
        </w:rPr>
      </w:pPr>
      <w:r>
        <w:rPr>
          <w:lang w:val="en-AU"/>
        </w:rPr>
        <w:t xml:space="preserve">The display style of this website is flex, flexbox property makes each element in the same division can be aligned automatically that can suit the mobile layout. </w:t>
      </w:r>
    </w:p>
    <w:p w14:paraId="74104314" w14:textId="2EEA4037" w:rsidR="00416BA4" w:rsidRDefault="00416BA4" w:rsidP="00416BA4">
      <w:pPr>
        <w:rPr>
          <w:lang w:val="en-AU"/>
        </w:rPr>
      </w:pPr>
    </w:p>
    <w:p w14:paraId="6BAE51D3" w14:textId="77777777" w:rsidR="00416BA4" w:rsidRPr="00416BA4" w:rsidRDefault="00416BA4" w:rsidP="00416BA4">
      <w:pPr>
        <w:rPr>
          <w:lang w:val="en-AU"/>
        </w:rPr>
      </w:pPr>
    </w:p>
    <w:p w14:paraId="1AD4382A" w14:textId="36B3D71B" w:rsidR="00432BBA" w:rsidRDefault="00CE66C0" w:rsidP="00670380">
      <w:pPr>
        <w:rPr>
          <w:lang w:val="en-AU"/>
        </w:rPr>
      </w:pPr>
      <w:r w:rsidRPr="00001161">
        <w:rPr>
          <w:lang w:val="en-AU"/>
        </w:rPr>
        <w:t xml:space="preserve">The navigation bar and bottom footer are embedded with the </w:t>
      </w:r>
      <w:r w:rsidR="00001161" w:rsidRPr="00001161">
        <w:rPr>
          <w:lang w:val="en-AU"/>
        </w:rPr>
        <w:t>linear</w:t>
      </w:r>
      <w:r w:rsidR="00670380">
        <w:rPr>
          <w:lang w:val="en-AU"/>
        </w:rPr>
        <w:t xml:space="preserve"> </w:t>
      </w:r>
      <w:r w:rsidR="00001161" w:rsidRPr="00001161">
        <w:rPr>
          <w:lang w:val="en-AU"/>
        </w:rPr>
        <w:t>gradient</w:t>
      </w:r>
      <w:r w:rsidR="00670380">
        <w:rPr>
          <w:lang w:val="en-AU"/>
        </w:rPr>
        <w:t xml:space="preserve"> </w:t>
      </w:r>
      <w:r w:rsidR="00001161" w:rsidRPr="00001161">
        <w:rPr>
          <w:lang w:val="en-AU"/>
        </w:rPr>
        <w:t>(260deg, #2376ae 0%, #c16ecf 100%)</w:t>
      </w:r>
      <w:r w:rsidR="00670380">
        <w:rPr>
          <w:lang w:val="en-AU"/>
        </w:rPr>
        <w:t xml:space="preserve"> colour</w:t>
      </w:r>
      <w:r w:rsidR="00001161" w:rsidRPr="00001161">
        <w:rPr>
          <w:lang w:val="en-AU"/>
        </w:rPr>
        <w:t>, this hue is quite colourful that can make the navigation bar</w:t>
      </w:r>
      <w:r w:rsidR="00001161">
        <w:rPr>
          <w:lang w:val="en-AU"/>
        </w:rPr>
        <w:t xml:space="preserve"> and footer become</w:t>
      </w:r>
      <w:r w:rsidR="00001161" w:rsidRPr="00001161">
        <w:rPr>
          <w:lang w:val="en-AU"/>
        </w:rPr>
        <w:t xml:space="preserve"> obvious, </w:t>
      </w:r>
      <w:r w:rsidR="00001161">
        <w:rPr>
          <w:lang w:val="en-AU"/>
        </w:rPr>
        <w:t xml:space="preserve">two artistic </w:t>
      </w:r>
      <w:r w:rsidR="00432BBA">
        <w:rPr>
          <w:lang w:val="en-AU"/>
        </w:rPr>
        <w:t>logo</w:t>
      </w:r>
      <w:r w:rsidR="00001161">
        <w:rPr>
          <w:lang w:val="en-AU"/>
        </w:rPr>
        <w:t xml:space="preserve"> that are located in the left corner </w:t>
      </w:r>
      <w:r w:rsidR="00E15659">
        <w:rPr>
          <w:lang w:val="en-AU"/>
        </w:rPr>
        <w:t xml:space="preserve">respectively </w:t>
      </w:r>
      <w:r w:rsidR="00001161">
        <w:rPr>
          <w:lang w:val="en-AU"/>
        </w:rPr>
        <w:t>on navigation bar and footer</w:t>
      </w:r>
      <w:r w:rsidR="00E15659">
        <w:rPr>
          <w:lang w:val="en-AU"/>
        </w:rPr>
        <w:t xml:space="preserve"> that can become the symmetry, </w:t>
      </w:r>
      <w:r w:rsidR="00001161">
        <w:rPr>
          <w:lang w:val="en-AU"/>
        </w:rPr>
        <w:t xml:space="preserve"> </w:t>
      </w:r>
      <w:r w:rsidR="00E15659">
        <w:rPr>
          <w:lang w:val="en-AU"/>
        </w:rPr>
        <w:t xml:space="preserve">because the artistic </w:t>
      </w:r>
      <w:r w:rsidR="00432BBA">
        <w:rPr>
          <w:lang w:val="en-AU"/>
        </w:rPr>
        <w:t>logo</w:t>
      </w:r>
      <w:r w:rsidR="00E15659">
        <w:rPr>
          <w:lang w:val="en-AU"/>
        </w:rPr>
        <w:t xml:space="preserve"> shows the topic of this website, the artistic </w:t>
      </w:r>
      <w:r w:rsidR="00432BBA">
        <w:rPr>
          <w:lang w:val="en-AU"/>
        </w:rPr>
        <w:t>logo’s</w:t>
      </w:r>
      <w:r w:rsidR="00E15659">
        <w:rPr>
          <w:lang w:val="en-AU"/>
        </w:rPr>
        <w:t xml:space="preserve"> font style</w:t>
      </w:r>
      <w:r w:rsidR="00432BBA">
        <w:rPr>
          <w:lang w:val="en-AU"/>
        </w:rPr>
        <w:t xml:space="preserve"> is cursive that is a beautiful touch of any typography work that make the font become more attractive </w:t>
      </w:r>
      <w:r w:rsidR="00E15659">
        <w:rPr>
          <w:lang w:val="en-AU"/>
        </w:rPr>
        <w:t xml:space="preserve">, other font styles are </w:t>
      </w:r>
      <w:r w:rsidR="00E15659" w:rsidRPr="00E15659">
        <w:rPr>
          <w:lang w:val="en-AU"/>
        </w:rPr>
        <w:t>sans-serif</w:t>
      </w:r>
      <w:r w:rsidR="00432BBA">
        <w:rPr>
          <w:lang w:val="en-AU"/>
        </w:rPr>
        <w:t xml:space="preserve"> that are more attention-grabbing and increase space between letters, that make the content aligned. </w:t>
      </w:r>
      <w:r w:rsidR="00670380">
        <w:rPr>
          <w:lang w:val="en-AU"/>
        </w:rPr>
        <w:t xml:space="preserve">The navigation bar has five links and each link has been aligned right with a font icon that can give users a consistent look. </w:t>
      </w:r>
    </w:p>
    <w:p w14:paraId="2C4FFC9A" w14:textId="6D65643D" w:rsidR="00670380" w:rsidRDefault="00670380" w:rsidP="00670380">
      <w:pPr>
        <w:rPr>
          <w:lang w:val="en-AU"/>
        </w:rPr>
      </w:pPr>
      <w:r>
        <w:rPr>
          <w:lang w:val="en-AU"/>
        </w:rPr>
        <w:t xml:space="preserve">The header has a slide show that shows the classical examples of ten workshops, the slide show is combined with two parts respectively are the display screen and horizontal gallery. The horizontal gallery has the extension character that can save more images and increase the interaction between users, because in the </w:t>
      </w:r>
      <w:r w:rsidR="00DF2FFC">
        <w:rPr>
          <w:lang w:val="en-AU"/>
        </w:rPr>
        <w:t>mobile layout, most of the element are aligned in the row direction, so the user needs to scroll continuously to view the content, but horizontal gallery can show the image by swiping horizontally that fully extends the screen’s usability. The display screen shows the image in a fit size that can display the proportional image because each image is an artwork, they cannot be stretched that will destroy the beauty of them.</w:t>
      </w:r>
    </w:p>
    <w:p w14:paraId="65C37823" w14:textId="16E4B9D9" w:rsidR="00DF2FFC" w:rsidRDefault="00DF2FFC" w:rsidP="00670380">
      <w:pPr>
        <w:rPr>
          <w:lang w:val="en-AU"/>
        </w:rPr>
      </w:pPr>
    </w:p>
    <w:p w14:paraId="5FBA7938" w14:textId="0DB6A2BE" w:rsidR="00DF2FFC" w:rsidRDefault="00DF2FFC" w:rsidP="00670380">
      <w:pPr>
        <w:rPr>
          <w:lang w:val="en-AU"/>
        </w:rPr>
      </w:pPr>
      <w:r>
        <w:rPr>
          <w:lang w:val="en-AU"/>
        </w:rPr>
        <w:t xml:space="preserve">Under the header, there is a division that can show the artists’ brief introduction, </w:t>
      </w:r>
      <w:r w:rsidR="005B0647">
        <w:rPr>
          <w:lang w:val="en-AU"/>
        </w:rPr>
        <w:t xml:space="preserve">the division’s alignment direction is </w:t>
      </w:r>
      <w:r w:rsidR="006254A2">
        <w:rPr>
          <w:lang w:val="en-AU"/>
        </w:rPr>
        <w:t>column</w:t>
      </w:r>
      <w:r w:rsidR="005B0647">
        <w:rPr>
          <w:lang w:val="en-AU"/>
        </w:rPr>
        <w:t xml:space="preserve">, </w:t>
      </w:r>
      <w:r>
        <w:rPr>
          <w:lang w:val="en-AU"/>
        </w:rPr>
        <w:t xml:space="preserve">each artist’s information are designed as card format, </w:t>
      </w:r>
      <w:r w:rsidR="005B0647">
        <w:rPr>
          <w:lang w:val="en-AU"/>
        </w:rPr>
        <w:t xml:space="preserve">each card has three sections respectively are the artist’s classical artwork, brief information, and social links, the image is displayed in a fit size, the workshop, name, and degree information are aligned in the row format and each information has the font icon that are aligned left. The link button can increase the size once the cursor is moving on it which can make the button become more obvious, the social links are designed as square that can fit the card shape. The border of each artist’s card has the shadow effect that can clearly show the </w:t>
      </w:r>
      <w:r w:rsidR="005231AF">
        <w:rPr>
          <w:lang w:val="en-AU"/>
        </w:rPr>
        <w:t>margin of each card.</w:t>
      </w:r>
    </w:p>
    <w:p w14:paraId="6A596C5A" w14:textId="039EACC3" w:rsidR="005231AF" w:rsidRDefault="005231AF" w:rsidP="00670380">
      <w:pPr>
        <w:rPr>
          <w:lang w:val="en-AU"/>
        </w:rPr>
      </w:pPr>
    </w:p>
    <w:p w14:paraId="420E1CDA" w14:textId="1157BDF7" w:rsidR="005231AF" w:rsidRDefault="005231AF" w:rsidP="00670380">
      <w:pPr>
        <w:rPr>
          <w:lang w:val="en-AU"/>
        </w:rPr>
      </w:pPr>
      <w:r>
        <w:rPr>
          <w:lang w:val="en-AU"/>
        </w:rPr>
        <w:t xml:space="preserve">Under the artist’s division, it is the footer section. The footer section has three main parts respectively are map, main footer and bottom footer. The map has a marker that marks the ANU design and Art building’s location, and it has the information window that shows the basic information of this building and each different information are embedded with the related </w:t>
      </w:r>
      <w:proofErr w:type="gramStart"/>
      <w:r>
        <w:rPr>
          <w:lang w:val="en-AU"/>
        </w:rPr>
        <w:t>font</w:t>
      </w:r>
      <w:r w:rsidR="002A1C47">
        <w:rPr>
          <w:lang w:val="en-AU"/>
        </w:rPr>
        <w:t>-</w:t>
      </w:r>
      <w:r>
        <w:rPr>
          <w:lang w:val="en-AU"/>
        </w:rPr>
        <w:t>awesome</w:t>
      </w:r>
      <w:proofErr w:type="gramEnd"/>
      <w:r>
        <w:rPr>
          <w:lang w:val="en-AU"/>
        </w:rPr>
        <w:t xml:space="preserve">. The main footer has three sections respectively are the </w:t>
      </w:r>
      <w:r w:rsidR="00ED6883">
        <w:rPr>
          <w:lang w:val="en-AU"/>
        </w:rPr>
        <w:t xml:space="preserve">footer-left, </w:t>
      </w:r>
      <w:r w:rsidR="00ED6883">
        <w:rPr>
          <w:lang w:val="en-AU"/>
        </w:rPr>
        <w:lastRenderedPageBreak/>
        <w:t xml:space="preserve">footer-middle and footer-right, footer-left shows the small navigation of this web, the navigation’s website logo, the copyright information, the footer-middle shows the author’s information </w:t>
      </w:r>
      <w:r w:rsidR="00416BA4">
        <w:rPr>
          <w:lang w:val="en-AU"/>
        </w:rPr>
        <w:t xml:space="preserve">and the ANU design and Art building’s address </w:t>
      </w:r>
      <w:r w:rsidR="00ED6883">
        <w:rPr>
          <w:lang w:val="en-AU"/>
        </w:rPr>
        <w:t>with font-awesome</w:t>
      </w:r>
      <w:r w:rsidR="00416BA4">
        <w:rPr>
          <w:lang w:val="en-AU"/>
        </w:rPr>
        <w:t xml:space="preserve">, the footer-right shows the website’s deployed domain name and the social links about </w:t>
      </w:r>
      <w:r w:rsidR="00ED6883">
        <w:rPr>
          <w:lang w:val="en-AU"/>
        </w:rPr>
        <w:t xml:space="preserve"> </w:t>
      </w:r>
      <w:r w:rsidR="00416BA4">
        <w:rPr>
          <w:lang w:val="en-AU"/>
        </w:rPr>
        <w:t xml:space="preserve">ANU design and Art. The bottom footer has the copyright information and the background colour is same as navigation that reflects the navigation. </w:t>
      </w:r>
    </w:p>
    <w:p w14:paraId="72BF67E9" w14:textId="34025CBE" w:rsidR="00416BA4" w:rsidRDefault="00416BA4" w:rsidP="00670380">
      <w:pPr>
        <w:rPr>
          <w:lang w:val="en-AU"/>
        </w:rPr>
      </w:pPr>
    </w:p>
    <w:p w14:paraId="59ACABAE" w14:textId="2AA760A9" w:rsidR="00416BA4" w:rsidRDefault="00416BA4" w:rsidP="00670380">
      <w:pPr>
        <w:rPr>
          <w:lang w:val="en-AU"/>
        </w:rPr>
      </w:pPr>
    </w:p>
    <w:p w14:paraId="7E206A04" w14:textId="59172E0D" w:rsidR="00670380" w:rsidRDefault="00416BA4" w:rsidP="00416BA4">
      <w:pPr>
        <w:pStyle w:val="Heading3"/>
        <w:rPr>
          <w:lang w:val="en-AU"/>
        </w:rPr>
      </w:pPr>
      <w:r>
        <w:rPr>
          <w:lang w:val="en-AU"/>
        </w:rPr>
        <w:t>Artist detailed page</w:t>
      </w:r>
    </w:p>
    <w:p w14:paraId="1A9AD759" w14:textId="447FBFC0" w:rsidR="008F3CC7" w:rsidRDefault="00416BA4" w:rsidP="008F3CC7">
      <w:pPr>
        <w:rPr>
          <w:lang w:val="en-AU"/>
        </w:rPr>
      </w:pPr>
      <w:r>
        <w:rPr>
          <w:lang w:val="en-AU"/>
        </w:rPr>
        <w:t xml:space="preserve">Artist detailed can only be entered through the “view more” button, the artist container under the navigation bar shows the artist’ detail in a card section, the difference between this card section and the card section in index page is that it added an element that shows the </w:t>
      </w:r>
      <w:r w:rsidR="008F3CC7">
        <w:rPr>
          <w:lang w:val="en-AU"/>
        </w:rPr>
        <w:t xml:space="preserve">background information of artist, and the information is a paragraph, the paragraph is indented, and the margin settings in four directions are same that can make the content tidy. The artist-list-container is divided below the </w:t>
      </w:r>
      <w:r w:rsidR="0039746F">
        <w:rPr>
          <w:lang w:val="en-AU"/>
        </w:rPr>
        <w:t>artwork</w:t>
      </w:r>
      <w:r w:rsidR="008F3CC7">
        <w:rPr>
          <w:lang w:val="en-AU"/>
        </w:rPr>
        <w:t xml:space="preserve"> detail section that shows this artist’s artwork, </w:t>
      </w:r>
      <w:r w:rsidR="00C11FD8">
        <w:rPr>
          <w:lang w:val="en-AU"/>
        </w:rPr>
        <w:t>the background colour of the artist-list-container is white that can reflect the content obviously</w:t>
      </w:r>
      <w:r w:rsidR="0039746F">
        <w:rPr>
          <w:lang w:val="en-AU"/>
        </w:rPr>
        <w:t>. This section has the fixed height with the scroll function, because this division are referred to artist, workshop and degree page, a lot of card sections exist in those pages, vertical scroll can extend this website’s readability, because in the mobile layout, about 131 cards will display in the row direction and it is difficult for user to continuous scrolling from main body section, so if there is a scrolling function in this artist-list-container, the user can swipe from outside division to move to the another section easily.</w:t>
      </w:r>
      <w:r w:rsidR="00C11FD8">
        <w:rPr>
          <w:lang w:val="en-AU"/>
        </w:rPr>
        <w:t xml:space="preserve"> </w:t>
      </w:r>
      <w:r w:rsidR="0039746F">
        <w:rPr>
          <w:lang w:val="en-AU"/>
        </w:rPr>
        <w:t>I</w:t>
      </w:r>
      <w:r w:rsidR="00C11FD8">
        <w:rPr>
          <w:lang w:val="en-AU"/>
        </w:rPr>
        <w:t xml:space="preserve">n this section </w:t>
      </w:r>
      <w:r w:rsidR="008F3CC7">
        <w:rPr>
          <w:lang w:val="en-AU"/>
        </w:rPr>
        <w:t xml:space="preserve">each artwork are designed in a card, the card’s alignment are </w:t>
      </w:r>
      <w:r w:rsidR="006254A2">
        <w:rPr>
          <w:lang w:val="en-AU"/>
        </w:rPr>
        <w:t>column</w:t>
      </w:r>
      <w:r w:rsidR="008F3CC7">
        <w:rPr>
          <w:lang w:val="en-AU"/>
        </w:rPr>
        <w:t xml:space="preserve">-direction and the space between each </w:t>
      </w:r>
      <w:r w:rsidR="00C11FD8">
        <w:rPr>
          <w:lang w:val="en-AU"/>
        </w:rPr>
        <w:t>card is same that can make the content tidy, each card has two sections, first section is the artwork, the artwork is displayed as the section’s background image, because background image has the fit object that can keep the image’s initial and proportional size, the background colour of the artwork is same as navigation bar and bottom footer, because it can reflect the artwork more obviously</w:t>
      </w:r>
      <w:r w:rsidR="006E33D9">
        <w:rPr>
          <w:lang w:val="en-AU"/>
        </w:rPr>
        <w:t xml:space="preserve"> and keep the colour consistency</w:t>
      </w:r>
      <w:r w:rsidR="00C11FD8">
        <w:rPr>
          <w:lang w:val="en-AU"/>
        </w:rPr>
        <w:t xml:space="preserve">, for each artwork, they are surrounded by the decorated golden border which can make the artwork looks like a real exhibition. The </w:t>
      </w:r>
      <w:r w:rsidR="0039746F">
        <w:rPr>
          <w:lang w:val="en-AU"/>
        </w:rPr>
        <w:t>artwork detail section shows the artwork’s title, artist’s name, and the date and media that are embedded with font</w:t>
      </w:r>
      <w:r w:rsidR="002A1C47">
        <w:rPr>
          <w:lang w:val="en-AU"/>
        </w:rPr>
        <w:t>-</w:t>
      </w:r>
      <w:r w:rsidR="0039746F">
        <w:rPr>
          <w:lang w:val="en-AU"/>
        </w:rPr>
        <w:t xml:space="preserve"> awesome left. </w:t>
      </w:r>
      <w:r w:rsidR="006E33D9">
        <w:rPr>
          <w:lang w:val="en-AU"/>
        </w:rPr>
        <w:t>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section.</w:t>
      </w:r>
    </w:p>
    <w:p w14:paraId="5FD18E61" w14:textId="77777777" w:rsidR="006E33D9" w:rsidRDefault="006E33D9" w:rsidP="008F3CC7">
      <w:pPr>
        <w:rPr>
          <w:lang w:val="en-AU"/>
        </w:rPr>
      </w:pPr>
    </w:p>
    <w:p w14:paraId="7387243D" w14:textId="1163E297" w:rsidR="006E33D9" w:rsidRDefault="006E33D9" w:rsidP="006E33D9">
      <w:pPr>
        <w:pStyle w:val="Heading3"/>
        <w:rPr>
          <w:lang w:val="en-AU"/>
        </w:rPr>
      </w:pPr>
      <w:r>
        <w:rPr>
          <w:lang w:val="en-AU"/>
        </w:rPr>
        <w:t>Artist page</w:t>
      </w:r>
    </w:p>
    <w:p w14:paraId="72A2595F" w14:textId="42BC2FCB" w:rsidR="006E33D9" w:rsidRDefault="006E33D9" w:rsidP="006E33D9">
      <w:pPr>
        <w:rPr>
          <w:lang w:val="en-AU"/>
        </w:rPr>
      </w:pPr>
      <w:r>
        <w:rPr>
          <w:lang w:val="en-AU"/>
        </w:rPr>
        <w:t xml:space="preserve">The artist-list container shows 131 artworks from different artist. </w:t>
      </w:r>
    </w:p>
    <w:p w14:paraId="4D08B318" w14:textId="204AB31E" w:rsidR="006E33D9" w:rsidRDefault="006E33D9" w:rsidP="006E33D9">
      <w:pPr>
        <w:rPr>
          <w:lang w:val="en-AU"/>
        </w:rPr>
      </w:pPr>
      <w:r>
        <w:rPr>
          <w:lang w:val="en-AU"/>
        </w:rPr>
        <w:t xml:space="preserve">In this section each artwork are designed in a card, the card’s alignment are </w:t>
      </w:r>
      <w:r w:rsidR="006254A2">
        <w:rPr>
          <w:lang w:val="en-AU"/>
        </w:rPr>
        <w:t>column</w:t>
      </w:r>
      <w:r>
        <w:rPr>
          <w:lang w:val="en-AU"/>
        </w:rPr>
        <w:t xml:space="preserve">-direction and the space between each card is same that can make the content tidy, each card has two sections, first section is the artwork, the artwork is displayed as the section’s background image, because background image has the fit object that can keep the image’s initial and proportional size, the background colour of the artwork is same as navigation bar and bottom footer, because it can reflect the artwork more obviously and keep the colour consistency, for each artwork, they are surrounded by the decorated golden border which can make the artwork looks like a real exhibition. The artwork detail section shows the </w:t>
      </w:r>
      <w:r>
        <w:rPr>
          <w:lang w:val="en-AU"/>
        </w:rPr>
        <w:lastRenderedPageBreak/>
        <w:t>artwork’s title, artist’s name, and the date and media that are embedded with font</w:t>
      </w:r>
      <w:r w:rsidR="002A1C47">
        <w:rPr>
          <w:lang w:val="en-AU"/>
        </w:rPr>
        <w:t>-</w:t>
      </w:r>
      <w:r>
        <w:rPr>
          <w:lang w:val="en-AU"/>
        </w:rPr>
        <w:t xml:space="preserve"> awesome left. The reason that I set the font colour black in this card section, because the white background can reflect the black content more obvious, each card section also has a shadow effect that enhance the details under the white background colour without affecting readability. The reason that I did not use the navigation’s background colour for the artist-list container because it will affect the margin for each section.</w:t>
      </w:r>
      <w:r w:rsidR="00730A6A">
        <w:rPr>
          <w:lang w:val="en-AU"/>
        </w:rPr>
        <w:t xml:space="preserve"> There are two button</w:t>
      </w:r>
      <w:r w:rsidR="00142C87">
        <w:rPr>
          <w:lang w:val="en-AU"/>
        </w:rPr>
        <w:t>s</w:t>
      </w:r>
      <w:r w:rsidR="00730A6A">
        <w:rPr>
          <w:lang w:val="en-AU"/>
        </w:rPr>
        <w:t xml:space="preserve"> respectively are up-arrow button down-arrow button that are fixed in the left, the up-arrow button can jump to the first each-artist element and down-arrow button can jump to the last each-artist element in the artist-list container</w:t>
      </w:r>
      <w:r w:rsidR="00142C87">
        <w:rPr>
          <w:lang w:val="en-AU"/>
        </w:rPr>
        <w:t>. When the user reads the artworks on mobile, there will be 131 lines in artist-list container and each line has one artwork card, so it is annoying for user to continuously scroll the screen, the user can click the button and jump quickly.</w:t>
      </w:r>
    </w:p>
    <w:p w14:paraId="4882627A" w14:textId="77777777" w:rsidR="006E33D9" w:rsidRPr="006E33D9" w:rsidRDefault="006E33D9" w:rsidP="006E33D9">
      <w:pPr>
        <w:rPr>
          <w:lang w:val="en-AU"/>
        </w:rPr>
      </w:pPr>
    </w:p>
    <w:p w14:paraId="4A30D2AB" w14:textId="76EC70EC" w:rsidR="008F3CC7" w:rsidRDefault="006E33D9" w:rsidP="006E33D9">
      <w:pPr>
        <w:pStyle w:val="Heading3"/>
        <w:rPr>
          <w:lang w:val="en-AU"/>
        </w:rPr>
      </w:pPr>
      <w:r>
        <w:rPr>
          <w:lang w:val="en-AU"/>
        </w:rPr>
        <w:t>Degree Page</w:t>
      </w:r>
    </w:p>
    <w:p w14:paraId="67B5137B" w14:textId="28B94F4B" w:rsidR="006E33D9" w:rsidRDefault="006E33D9" w:rsidP="006E33D9">
      <w:pPr>
        <w:rPr>
          <w:lang w:val="en-AU"/>
        </w:rPr>
      </w:pPr>
    </w:p>
    <w:p w14:paraId="6823C284" w14:textId="2971EA73" w:rsidR="006E33D9" w:rsidRDefault="006E33D9" w:rsidP="006E33D9">
      <w:pPr>
        <w:rPr>
          <w:lang w:val="en-AU"/>
        </w:rPr>
      </w:pPr>
      <w:r>
        <w:rPr>
          <w:lang w:val="en-AU"/>
        </w:rPr>
        <w:t xml:space="preserve">The artist-list container shows different artworks depends on the </w:t>
      </w:r>
      <w:r w:rsidR="00730A6A">
        <w:rPr>
          <w:lang w:val="en-AU"/>
        </w:rPr>
        <w:t>value of degree</w:t>
      </w:r>
      <w:r>
        <w:rPr>
          <w:lang w:val="en-AU"/>
        </w:rPr>
        <w:t xml:space="preserve">. </w:t>
      </w:r>
    </w:p>
    <w:p w14:paraId="0AD21E0E" w14:textId="2A809E08" w:rsidR="00730A6A" w:rsidRDefault="00730A6A" w:rsidP="006E33D9">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16454EB2" w14:textId="77777777" w:rsidR="00730A6A" w:rsidRDefault="00730A6A" w:rsidP="006E33D9">
      <w:pPr>
        <w:rPr>
          <w:lang w:val="en-AU"/>
        </w:rPr>
      </w:pPr>
    </w:p>
    <w:p w14:paraId="7DB2DD04" w14:textId="1317A998" w:rsidR="00730A6A" w:rsidRDefault="00730A6A" w:rsidP="00730A6A">
      <w:pPr>
        <w:pStyle w:val="Heading3"/>
        <w:rPr>
          <w:lang w:val="en-AU"/>
        </w:rPr>
      </w:pPr>
      <w:r>
        <w:rPr>
          <w:lang w:val="en-AU"/>
        </w:rPr>
        <w:t>Workshop Page</w:t>
      </w:r>
    </w:p>
    <w:p w14:paraId="47D5BD75" w14:textId="49967018" w:rsidR="00730A6A" w:rsidRDefault="00730A6A" w:rsidP="00730A6A">
      <w:pPr>
        <w:rPr>
          <w:lang w:val="en-AU"/>
        </w:rPr>
      </w:pPr>
      <w:r>
        <w:rPr>
          <w:lang w:val="en-AU"/>
        </w:rPr>
        <w:t xml:space="preserve">The artist-list container shows different artworks depends on the value of workshop. </w:t>
      </w:r>
    </w:p>
    <w:p w14:paraId="6DD20259" w14:textId="5258B2C7" w:rsidR="00730A6A" w:rsidRDefault="00730A6A" w:rsidP="00730A6A">
      <w:pPr>
        <w:rPr>
          <w:lang w:val="en-AU"/>
        </w:rPr>
      </w:pPr>
      <w:r>
        <w:rPr>
          <w:lang w:val="en-AU"/>
        </w:rPr>
        <w:t xml:space="preserve">The designed detail for each artist has been described above. There is a section above the artist-list container that aligns three elements respectively are label, dropdown list and buttons in </w:t>
      </w:r>
      <w:r w:rsidR="006254A2">
        <w:rPr>
          <w:lang w:val="en-AU"/>
        </w:rPr>
        <w:t>column</w:t>
      </w:r>
      <w:r>
        <w:rPr>
          <w:lang w:val="en-AU"/>
        </w:rPr>
        <w:t xml:space="preserve">-direction. </w:t>
      </w:r>
    </w:p>
    <w:p w14:paraId="0DD1E1F2" w14:textId="77777777" w:rsidR="00730A6A" w:rsidRPr="00730A6A" w:rsidRDefault="00730A6A" w:rsidP="00730A6A">
      <w:pPr>
        <w:rPr>
          <w:lang w:val="en-AU"/>
        </w:rPr>
      </w:pPr>
    </w:p>
    <w:p w14:paraId="3F1C63E7" w14:textId="3F3159ED" w:rsidR="00730A6A" w:rsidRDefault="00730A6A" w:rsidP="006E33D9">
      <w:pPr>
        <w:rPr>
          <w:lang w:val="en-AU"/>
        </w:rPr>
      </w:pPr>
    </w:p>
    <w:p w14:paraId="6353BE19" w14:textId="77777777" w:rsidR="00730A6A" w:rsidRPr="006E33D9" w:rsidRDefault="00730A6A" w:rsidP="006E33D9">
      <w:pPr>
        <w:rPr>
          <w:lang w:val="en-AU"/>
        </w:rPr>
      </w:pPr>
    </w:p>
    <w:p w14:paraId="6C351658" w14:textId="648403AF" w:rsidR="006E33D9" w:rsidRDefault="006E33D9" w:rsidP="00416BA4">
      <w:pPr>
        <w:rPr>
          <w:lang w:val="en-AU"/>
        </w:rPr>
      </w:pPr>
    </w:p>
    <w:p w14:paraId="34A05C44" w14:textId="07007C2A" w:rsidR="008F3CC7" w:rsidRDefault="008F3CC7" w:rsidP="00416BA4">
      <w:pPr>
        <w:rPr>
          <w:lang w:val="en-AU"/>
        </w:rPr>
      </w:pPr>
    </w:p>
    <w:p w14:paraId="7E989C50" w14:textId="77777777" w:rsidR="00670380" w:rsidRPr="00E15659" w:rsidRDefault="00670380" w:rsidP="00E15659">
      <w:pPr>
        <w:rPr>
          <w:sz w:val="22"/>
          <w:szCs w:val="22"/>
          <w:lang w:val="en-AU"/>
        </w:rPr>
      </w:pPr>
    </w:p>
    <w:p w14:paraId="1E4A5F2B" w14:textId="64F0D5A4" w:rsidR="00001161" w:rsidRPr="00001161" w:rsidRDefault="00E15659" w:rsidP="00001161">
      <w:pPr>
        <w:rPr>
          <w:sz w:val="22"/>
          <w:szCs w:val="22"/>
          <w:lang w:val="en-AU"/>
        </w:rPr>
      </w:pPr>
      <w:r>
        <w:rPr>
          <w:sz w:val="22"/>
          <w:szCs w:val="22"/>
          <w:lang w:val="en-AU"/>
        </w:rPr>
        <w:t xml:space="preserve"> </w:t>
      </w:r>
    </w:p>
    <w:p w14:paraId="7A158FDF" w14:textId="77777777" w:rsidR="00670380" w:rsidRDefault="00670380" w:rsidP="00670380">
      <w:pPr>
        <w:pStyle w:val="Heading2"/>
        <w:rPr>
          <w:lang w:val="en-AU"/>
        </w:rPr>
      </w:pPr>
      <w:r>
        <w:rPr>
          <w:lang w:val="en-AU"/>
        </w:rPr>
        <w:t>Mobile:</w:t>
      </w:r>
    </w:p>
    <w:p w14:paraId="327103F5" w14:textId="4AA9053A" w:rsidR="00CE66C0" w:rsidRDefault="00CE66C0" w:rsidP="00670380">
      <w:pPr>
        <w:pStyle w:val="Heading2"/>
        <w:rPr>
          <w:lang w:val="en-AU"/>
        </w:rPr>
      </w:pPr>
    </w:p>
    <w:p w14:paraId="36A36D2C" w14:textId="77777777" w:rsidR="00142C87" w:rsidRDefault="00142C87" w:rsidP="00142C87">
      <w:pPr>
        <w:pStyle w:val="Heading3"/>
        <w:rPr>
          <w:lang w:val="en-AU"/>
        </w:rPr>
      </w:pPr>
      <w:r>
        <w:rPr>
          <w:lang w:val="en-AU"/>
        </w:rPr>
        <w:t>Index Page</w:t>
      </w:r>
    </w:p>
    <w:p w14:paraId="36A00248" w14:textId="33846112" w:rsidR="00142C87" w:rsidRDefault="00142C87" w:rsidP="00142C87">
      <w:pPr>
        <w:rPr>
          <w:lang w:val="en-AU"/>
        </w:rPr>
      </w:pPr>
      <w:r>
        <w:rPr>
          <w:lang w:val="en-AU"/>
        </w:rPr>
        <w:t xml:space="preserve">The display style of this website is flex, flexbox property makes each element in the same division can be aligned automatically that can suit the mobile layout. </w:t>
      </w:r>
    </w:p>
    <w:p w14:paraId="788CAC01" w14:textId="47AF929B" w:rsidR="00142C87" w:rsidRDefault="00142C87" w:rsidP="00142C87">
      <w:pPr>
        <w:rPr>
          <w:lang w:val="en-AU"/>
        </w:rPr>
      </w:pPr>
    </w:p>
    <w:p w14:paraId="3598220B" w14:textId="430BE3F3" w:rsidR="00142C87" w:rsidRDefault="00142C87" w:rsidP="00142C87">
      <w:pPr>
        <w:rPr>
          <w:lang w:val="en-AU"/>
        </w:rPr>
      </w:pPr>
      <w:r>
        <w:rPr>
          <w:lang w:val="en-AU"/>
        </w:rPr>
        <w:t>The navigation bar has b</w:t>
      </w:r>
      <w:r w:rsidR="002A1C47">
        <w:rPr>
          <w:lang w:val="en-AU"/>
        </w:rPr>
        <w:t>ecome collapsible with a menu font, once the menu has been clicked, the navigation bar will be displayed in row-direction.</w:t>
      </w:r>
    </w:p>
    <w:p w14:paraId="41738C74" w14:textId="08E00DDE" w:rsidR="002A1C47" w:rsidRDefault="002A1C47" w:rsidP="00142C87">
      <w:pPr>
        <w:rPr>
          <w:lang w:val="en-AU"/>
        </w:rPr>
      </w:pPr>
    </w:p>
    <w:p w14:paraId="33A2C8AD" w14:textId="77777777" w:rsidR="006254A2" w:rsidRDefault="002A1C47" w:rsidP="00142C87">
      <w:pPr>
        <w:rPr>
          <w:lang w:val="en-AU"/>
        </w:rPr>
      </w:pPr>
      <w:r>
        <w:rPr>
          <w:lang w:val="en-AU"/>
        </w:rPr>
        <w:t xml:space="preserve">The </w:t>
      </w:r>
      <w:r w:rsidR="006254A2">
        <w:rPr>
          <w:lang w:val="en-AU"/>
        </w:rPr>
        <w:t>artist’s division and main footers has been aligned in row direction. Each element is aligned in row direction.</w:t>
      </w:r>
    </w:p>
    <w:p w14:paraId="267D7120" w14:textId="77777777" w:rsidR="006254A2" w:rsidRDefault="006254A2" w:rsidP="00142C87">
      <w:pPr>
        <w:rPr>
          <w:lang w:val="en-AU"/>
        </w:rPr>
      </w:pPr>
    </w:p>
    <w:p w14:paraId="7833AFA1" w14:textId="77777777" w:rsidR="006254A2" w:rsidRDefault="006254A2" w:rsidP="00142C87">
      <w:pPr>
        <w:rPr>
          <w:lang w:val="en-AU"/>
        </w:rPr>
      </w:pPr>
      <w:r>
        <w:rPr>
          <w:lang w:val="en-AU"/>
        </w:rPr>
        <w:t>The google map has the responsive effect naturally.</w:t>
      </w:r>
    </w:p>
    <w:p w14:paraId="1098EC2A" w14:textId="77777777" w:rsidR="006254A2" w:rsidRDefault="006254A2" w:rsidP="00142C87">
      <w:pPr>
        <w:rPr>
          <w:lang w:val="en-AU"/>
        </w:rPr>
      </w:pPr>
    </w:p>
    <w:p w14:paraId="1680BB51" w14:textId="71E59BDA" w:rsidR="002A1C47" w:rsidRDefault="006254A2" w:rsidP="00142C87">
      <w:pPr>
        <w:rPr>
          <w:lang w:val="en-AU"/>
        </w:rPr>
      </w:pPr>
      <w:r>
        <w:rPr>
          <w:lang w:val="en-AU"/>
        </w:rPr>
        <w:lastRenderedPageBreak/>
        <w:t xml:space="preserve"> </w:t>
      </w:r>
    </w:p>
    <w:p w14:paraId="527EB2F5" w14:textId="77777777" w:rsidR="006254A2" w:rsidRDefault="006254A2" w:rsidP="006254A2">
      <w:pPr>
        <w:pStyle w:val="Heading3"/>
        <w:rPr>
          <w:lang w:val="en-AU"/>
        </w:rPr>
      </w:pPr>
      <w:r>
        <w:rPr>
          <w:lang w:val="en-AU"/>
        </w:rPr>
        <w:t>Artist detailed page</w:t>
      </w:r>
    </w:p>
    <w:p w14:paraId="513A7037" w14:textId="2BE1F8E0" w:rsidR="00142C87" w:rsidRDefault="006254A2" w:rsidP="00142C87">
      <w:pPr>
        <w:rPr>
          <w:lang w:val="en-AU"/>
        </w:rPr>
      </w:pPr>
      <w:r>
        <w:rPr>
          <w:lang w:val="en-AU"/>
        </w:rPr>
        <w:t>The element in artist-list container are aligned in row-direction</w:t>
      </w:r>
      <w:r w:rsidR="00246746">
        <w:rPr>
          <w:lang w:val="en-AU"/>
        </w:rPr>
        <w:t xml:space="preserve"> and the margin distance between each each-artist section has been reduced for fully using the white space and the font awesome has aligned to the top of the related text.</w:t>
      </w:r>
    </w:p>
    <w:p w14:paraId="754961EB" w14:textId="1B3E6A89" w:rsidR="006254A2" w:rsidRDefault="006254A2" w:rsidP="00142C87">
      <w:pPr>
        <w:rPr>
          <w:lang w:val="en-AU"/>
        </w:rPr>
      </w:pPr>
    </w:p>
    <w:p w14:paraId="2E34348B" w14:textId="497D7E94" w:rsidR="006254A2" w:rsidRDefault="006254A2" w:rsidP="006254A2">
      <w:pPr>
        <w:pStyle w:val="Heading3"/>
        <w:rPr>
          <w:lang w:val="en-AU"/>
        </w:rPr>
      </w:pPr>
      <w:r>
        <w:rPr>
          <w:lang w:val="en-AU"/>
        </w:rPr>
        <w:t>Artist page</w:t>
      </w:r>
    </w:p>
    <w:p w14:paraId="2D499E52"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6E6DC6DC" w14:textId="77777777" w:rsidR="006254A2" w:rsidRPr="006254A2" w:rsidRDefault="006254A2" w:rsidP="006254A2">
      <w:pPr>
        <w:rPr>
          <w:lang w:val="en-AU"/>
        </w:rPr>
      </w:pPr>
    </w:p>
    <w:p w14:paraId="4489CE7B" w14:textId="43ADA3EE" w:rsidR="006254A2" w:rsidRDefault="006254A2" w:rsidP="00142C87">
      <w:pPr>
        <w:rPr>
          <w:lang w:val="en-AU"/>
        </w:rPr>
      </w:pPr>
    </w:p>
    <w:p w14:paraId="21B7223E" w14:textId="40AD4928" w:rsidR="006254A2" w:rsidRDefault="006254A2" w:rsidP="006254A2">
      <w:pPr>
        <w:pStyle w:val="Heading3"/>
        <w:rPr>
          <w:lang w:val="en-AU"/>
        </w:rPr>
      </w:pPr>
      <w:r>
        <w:rPr>
          <w:lang w:val="en-AU"/>
        </w:rPr>
        <w:t>Degree Page</w:t>
      </w:r>
    </w:p>
    <w:p w14:paraId="7C4B7C10"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52DC4C70" w14:textId="686D3469" w:rsidR="006254A2" w:rsidRDefault="006254A2" w:rsidP="006254A2">
      <w:pPr>
        <w:rPr>
          <w:lang w:val="en-AU"/>
        </w:rPr>
      </w:pPr>
    </w:p>
    <w:p w14:paraId="5D3EB39D" w14:textId="77777777" w:rsidR="006254A2" w:rsidRPr="006254A2" w:rsidRDefault="006254A2" w:rsidP="006254A2">
      <w:pPr>
        <w:rPr>
          <w:lang w:val="en-AU"/>
        </w:rPr>
      </w:pPr>
    </w:p>
    <w:p w14:paraId="09A9584D" w14:textId="77777777" w:rsidR="006254A2" w:rsidRDefault="006254A2" w:rsidP="006254A2">
      <w:pPr>
        <w:pStyle w:val="Heading3"/>
        <w:rPr>
          <w:lang w:val="en-AU"/>
        </w:rPr>
      </w:pPr>
      <w:r>
        <w:rPr>
          <w:lang w:val="en-AU"/>
        </w:rPr>
        <w:t>Workshop Page</w:t>
      </w:r>
    </w:p>
    <w:p w14:paraId="76E36E91" w14:textId="77777777" w:rsidR="00246746" w:rsidRDefault="00246746" w:rsidP="00246746">
      <w:pPr>
        <w:rPr>
          <w:lang w:val="en-AU"/>
        </w:rPr>
      </w:pPr>
      <w:r>
        <w:rPr>
          <w:lang w:val="en-AU"/>
        </w:rPr>
        <w:t>The element in artist-list container are aligned in row-direction and the margin distance between each each-artist section has been reduced for fully using the white space and the font awesome has aligned to the top of the related text.</w:t>
      </w:r>
    </w:p>
    <w:p w14:paraId="7776C02B" w14:textId="77777777" w:rsidR="006254A2" w:rsidRPr="00142C87" w:rsidRDefault="006254A2" w:rsidP="00142C87">
      <w:pPr>
        <w:rPr>
          <w:lang w:val="en-AU"/>
        </w:rPr>
      </w:pPr>
      <w:bookmarkStart w:id="0" w:name="_GoBack"/>
      <w:bookmarkEnd w:id="0"/>
    </w:p>
    <w:sectPr w:rsidR="006254A2" w:rsidRPr="00142C87" w:rsidSect="0008150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B7BEA"/>
    <w:multiLevelType w:val="hybridMultilevel"/>
    <w:tmpl w:val="FD3E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E"/>
    <w:rsid w:val="00001161"/>
    <w:rsid w:val="00081507"/>
    <w:rsid w:val="00142C87"/>
    <w:rsid w:val="00246746"/>
    <w:rsid w:val="002A1C47"/>
    <w:rsid w:val="0039746F"/>
    <w:rsid w:val="00416BA4"/>
    <w:rsid w:val="00432BBA"/>
    <w:rsid w:val="005231AF"/>
    <w:rsid w:val="00594F2E"/>
    <w:rsid w:val="005B0647"/>
    <w:rsid w:val="006254A2"/>
    <w:rsid w:val="00670380"/>
    <w:rsid w:val="006E33D9"/>
    <w:rsid w:val="00730A6A"/>
    <w:rsid w:val="008F3CC7"/>
    <w:rsid w:val="00A515FA"/>
    <w:rsid w:val="00C11FD8"/>
    <w:rsid w:val="00CE66C0"/>
    <w:rsid w:val="00D041E8"/>
    <w:rsid w:val="00D050A2"/>
    <w:rsid w:val="00DF2FFC"/>
    <w:rsid w:val="00E15659"/>
    <w:rsid w:val="00ED6883"/>
    <w:rsid w:val="00FC5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CDA7"/>
  <w15:chartTrackingRefBased/>
  <w15:docId w15:val="{C0E9B644-7E01-8245-B310-2517F556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1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F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507"/>
    <w:rPr>
      <w:sz w:val="22"/>
      <w:szCs w:val="22"/>
    </w:rPr>
  </w:style>
  <w:style w:type="character" w:customStyle="1" w:styleId="NoSpacingChar">
    <w:name w:val="No Spacing Char"/>
    <w:basedOn w:val="DefaultParagraphFont"/>
    <w:link w:val="NoSpacing"/>
    <w:uiPriority w:val="1"/>
    <w:rsid w:val="00081507"/>
    <w:rPr>
      <w:sz w:val="22"/>
      <w:szCs w:val="22"/>
    </w:rPr>
  </w:style>
  <w:style w:type="character" w:customStyle="1" w:styleId="Heading1Char">
    <w:name w:val="Heading 1 Char"/>
    <w:basedOn w:val="DefaultParagraphFont"/>
    <w:link w:val="Heading1"/>
    <w:uiPriority w:val="9"/>
    <w:rsid w:val="00D041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1E8"/>
    <w:pPr>
      <w:ind w:left="720"/>
      <w:contextualSpacing/>
    </w:pPr>
  </w:style>
  <w:style w:type="character" w:customStyle="1" w:styleId="Heading2Char">
    <w:name w:val="Heading 2 Char"/>
    <w:basedOn w:val="DefaultParagraphFont"/>
    <w:link w:val="Heading2"/>
    <w:uiPriority w:val="9"/>
    <w:rsid w:val="006703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2F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6744">
      <w:bodyDiv w:val="1"/>
      <w:marLeft w:val="0"/>
      <w:marRight w:val="0"/>
      <w:marTop w:val="0"/>
      <w:marBottom w:val="0"/>
      <w:divBdr>
        <w:top w:val="none" w:sz="0" w:space="0" w:color="auto"/>
        <w:left w:val="none" w:sz="0" w:space="0" w:color="auto"/>
        <w:bottom w:val="none" w:sz="0" w:space="0" w:color="auto"/>
        <w:right w:val="none" w:sz="0" w:space="0" w:color="auto"/>
      </w:divBdr>
      <w:divsChild>
        <w:div w:id="604655893">
          <w:marLeft w:val="0"/>
          <w:marRight w:val="0"/>
          <w:marTop w:val="0"/>
          <w:marBottom w:val="0"/>
          <w:divBdr>
            <w:top w:val="none" w:sz="0" w:space="0" w:color="auto"/>
            <w:left w:val="none" w:sz="0" w:space="0" w:color="auto"/>
            <w:bottom w:val="none" w:sz="0" w:space="0" w:color="auto"/>
            <w:right w:val="none" w:sz="0" w:space="0" w:color="auto"/>
          </w:divBdr>
          <w:divsChild>
            <w:div w:id="1865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948">
      <w:bodyDiv w:val="1"/>
      <w:marLeft w:val="0"/>
      <w:marRight w:val="0"/>
      <w:marTop w:val="0"/>
      <w:marBottom w:val="0"/>
      <w:divBdr>
        <w:top w:val="none" w:sz="0" w:space="0" w:color="auto"/>
        <w:left w:val="none" w:sz="0" w:space="0" w:color="auto"/>
        <w:bottom w:val="none" w:sz="0" w:space="0" w:color="auto"/>
        <w:right w:val="none" w:sz="0" w:space="0" w:color="auto"/>
      </w:divBdr>
    </w:div>
    <w:div w:id="1553807261">
      <w:bodyDiv w:val="1"/>
      <w:marLeft w:val="0"/>
      <w:marRight w:val="0"/>
      <w:marTop w:val="0"/>
      <w:marBottom w:val="0"/>
      <w:divBdr>
        <w:top w:val="none" w:sz="0" w:space="0" w:color="auto"/>
        <w:left w:val="none" w:sz="0" w:space="0" w:color="auto"/>
        <w:bottom w:val="none" w:sz="0" w:space="0" w:color="auto"/>
        <w:right w:val="none" w:sz="0" w:space="0" w:color="auto"/>
      </w:divBdr>
      <w:divsChild>
        <w:div w:id="178585672">
          <w:marLeft w:val="0"/>
          <w:marRight w:val="0"/>
          <w:marTop w:val="0"/>
          <w:marBottom w:val="0"/>
          <w:divBdr>
            <w:top w:val="none" w:sz="0" w:space="0" w:color="auto"/>
            <w:left w:val="none" w:sz="0" w:space="0" w:color="auto"/>
            <w:bottom w:val="none" w:sz="0" w:space="0" w:color="auto"/>
            <w:right w:val="none" w:sz="0" w:space="0" w:color="auto"/>
          </w:divBdr>
          <w:divsChild>
            <w:div w:id="10835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1618</Words>
  <Characters>8430</Characters>
  <Application>Microsoft Office Word</Application>
  <DocSecurity>0</DocSecurity>
  <Lines>168</Lines>
  <Paragraphs>44</Paragraphs>
  <ScaleCrop>false</ScaleCrop>
  <HeadingPairs>
    <vt:vector size="2" baseType="variant">
      <vt:variant>
        <vt:lpstr>Title</vt:lpstr>
      </vt:variant>
      <vt:variant>
        <vt:i4>1</vt:i4>
      </vt:variant>
    </vt:vector>
  </HeadingPairs>
  <TitlesOfParts>
    <vt:vector size="1" baseType="lpstr">
      <vt:lpstr/>
    </vt:vector>
  </TitlesOfParts>
  <Manager/>
  <Company>Desn6006</Company>
  <LinksUpToDate>false</LinksUpToDate>
  <CharactersWithSpaces>10004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DESN6006</dc:title>
  <dc:subject>design Rationale</dc:subject>
  <dc:creator>Chenxi Guo u6695264</dc:creator>
  <cp:keywords/>
  <dc:description/>
  <cp:lastModifiedBy>Chenxi Guo</cp:lastModifiedBy>
  <cp:revision>8</cp:revision>
  <dcterms:created xsi:type="dcterms:W3CDTF">2019-10-28T12:19:00Z</dcterms:created>
  <dcterms:modified xsi:type="dcterms:W3CDTF">2019-10-28T16:26:00Z</dcterms:modified>
  <cp:category/>
</cp:coreProperties>
</file>