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8C0" w:rsidRPr="00955D19" w:rsidRDefault="00955D19">
      <w:proofErr w:type="spellStart"/>
      <w:r w:rsidRPr="00955D19">
        <w:t>Nasri</w:t>
      </w:r>
      <w:proofErr w:type="spellEnd"/>
      <w:r w:rsidRPr="00955D19">
        <w:t xml:space="preserve"> </w:t>
      </w:r>
      <w:proofErr w:type="spellStart"/>
      <w:r w:rsidRPr="00955D19">
        <w:t>Zerbeh</w:t>
      </w:r>
      <w:proofErr w:type="spellEnd"/>
      <w:r w:rsidRPr="00955D19">
        <w:t xml:space="preserve">: He implementado el </w:t>
      </w:r>
      <w:proofErr w:type="spellStart"/>
      <w:r w:rsidRPr="00955D19">
        <w:t>switch</w:t>
      </w:r>
      <w:proofErr w:type="spellEnd"/>
      <w:r w:rsidRPr="00955D19">
        <w:t xml:space="preserve"> con el </w:t>
      </w:r>
      <w:r>
        <w:t xml:space="preserve">nombre “SW-002-ADMINISTRACION”, simulando un departamento en el archivo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“</w:t>
      </w:r>
      <w:proofErr w:type="spellStart"/>
      <w:r>
        <w:t>MiSwitch</w:t>
      </w:r>
      <w:proofErr w:type="spellEnd"/>
      <w:r>
        <w:t xml:space="preserve">” debido a que es la versión que pude utilizar. No he configurado el </w:t>
      </w:r>
      <w:proofErr w:type="spellStart"/>
      <w:r>
        <w:t>switch</w:t>
      </w:r>
      <w:proofErr w:type="spellEnd"/>
      <w:r>
        <w:t>, solamente lo coloqué.</w:t>
      </w:r>
      <w:bookmarkStart w:id="0" w:name="_GoBack"/>
      <w:bookmarkEnd w:id="0"/>
    </w:p>
    <w:sectPr w:rsidR="009838C0" w:rsidRPr="00955D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082"/>
    <w:rsid w:val="0053247B"/>
    <w:rsid w:val="00955D19"/>
    <w:rsid w:val="009838C0"/>
    <w:rsid w:val="00C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63330-F44E-4486-91EC-85FCB47E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AswagerKgzK</dc:creator>
  <cp:keywords/>
  <dc:description/>
  <cp:lastModifiedBy>AswagerKgzK</cp:lastModifiedBy>
  <cp:revision>2</cp:revision>
  <dcterms:created xsi:type="dcterms:W3CDTF">2024-02-21T00:47:00Z</dcterms:created>
  <dcterms:modified xsi:type="dcterms:W3CDTF">2024-02-21T00:49:00Z</dcterms:modified>
</cp:coreProperties>
</file>