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12" w:lineRule="auto"/>
        <w:ind w:firstLine="0"/>
        <w:jc w:val="center"/>
      </w:pPr>
      <w:r>
        <w:rPr>
          <w:rFonts w:ascii="Times New Roman" w:hAnsi="Times New Roman"/>
          <w:b/>
          <w:i w:val="0"/>
          <w:color w:val="13315C"/>
          <w:sz w:val="28"/>
        </w:rPr>
        <w:t>LAPORAN TUGAS PENGEMBANGAN LANJUTAN</w:t>
      </w:r>
    </w:p>
    <w:p>
      <w:pPr>
        <w:spacing w:before="40" w:after="240" w:line="312" w:lineRule="auto"/>
        <w:ind w:firstLine="0"/>
        <w:jc w:val="center"/>
      </w:pPr>
      <w:r>
        <w:rPr>
          <w:rFonts w:ascii="Times New Roman" w:hAnsi="Times New Roman"/>
          <w:b/>
          <w:i w:val="0"/>
          <w:color w:val="1E293B"/>
          <w:sz w:val="26"/>
        </w:rPr>
        <w:t>MATA KULIAH CIE511 PEMROGRAMAN MOBILE</w:t>
      </w:r>
    </w:p>
    <w:p>
      <w:pPr>
        <w:spacing w:before="160" w:after="480" w:line="336" w:lineRule="auto"/>
        <w:ind w:firstLine="0"/>
        <w:jc w:val="center"/>
      </w:pPr>
      <w:r>
        <w:rPr>
          <w:rFonts w:ascii="Times New Roman" w:hAnsi="Times New Roman"/>
          <w:b/>
          <w:i w:val="0"/>
          <w:color w:val="13315C"/>
          <w:sz w:val="26"/>
        </w:rPr>
        <w:t>PERANCANGAN METODOLOGI MOBILE-D, ARSITEKTUR MODEL, DESAIN USER INTERFACE (FIGMA), DAN USER EXPERIENCE PADA APLIKASI SISTEM INFORMASI MANAJEMEN ASET PERUSAHAAN (SI-ASET) BERBASIS ANDROID FLUTTER DAN RESTFUL API LARAVEL</w:t>
      </w:r>
    </w:p>
    <w:p>
      <w:pPr>
        <w:spacing w:before="80" w:after="480" w:line="312" w:lineRule="auto"/>
        <w:ind w:firstLine="0"/>
        <w:jc w:val="center"/>
      </w:pPr>
      <w:r>
        <w:rPr>
          <w:rFonts w:ascii="Times New Roman" w:hAnsi="Times New Roman"/>
          <w:b/>
          <w:i/>
          <w:color w:val="1E293B"/>
          <w:sz w:val="24"/>
        </w:rPr>
        <w:t>Dosen Pengampu: Ir. Sawali Wahyu, S.Kom., M.Kom.</w:t>
      </w:r>
    </w:p>
    <w:p>
      <w:pPr>
        <w:spacing w:before="80" w:after="160" w:line="312" w:lineRule="auto"/>
        <w:ind w:firstLine="0"/>
        <w:jc w:val="center"/>
      </w:pPr>
      <w:r>
        <w:rPr>
          <w:rFonts w:ascii="Times New Roman" w:hAnsi="Times New Roman"/>
          <w:b/>
          <w:i w:val="0"/>
          <w:color w:val="13315C"/>
          <w:sz w:val="24"/>
        </w:rPr>
        <w:t>Disusun oleh: Kelompok 1</w:t>
      </w:r>
    </w:p>
    <w:tbl>
      <w:tblPr>
        <w:tblW w:type="auto" w:w="0"/>
        <w:jc w:val="center"/>
        <w:tblLook w:firstColumn="1" w:firstRow="1" w:lastColumn="0" w:lastRow="0" w:noHBand="0" w:noVBand="1" w:val="04A0"/>
      </w:tblPr>
      <w:tblGrid>
        <w:gridCol w:w="2947"/>
        <w:gridCol w:w="2947"/>
        <w:gridCol w:w="2947"/>
      </w:tblGrid>
      <w:tr>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20240801334</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Abuzar Ghiffari</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Ketua Kelompok</w:t>
            </w:r>
          </w:p>
        </w:tc>
      </w:tr>
      <w:tr>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20240801310</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Aisyah Nabila Miftakhul Jannah</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Anggota</w:t>
            </w:r>
          </w:p>
        </w:tc>
      </w:tr>
      <w:tr>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20240801313</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Ricki Cahyadi</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Anggota</w:t>
            </w:r>
          </w:p>
        </w:tc>
      </w:tr>
      <w:tr>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20240801328</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Wilbert Christopher</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Anggota</w:t>
            </w:r>
          </w:p>
        </w:tc>
      </w:tr>
      <w:tr>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20240801321</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Steveen</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Anggota</w:t>
            </w:r>
          </w:p>
        </w:tc>
      </w:tr>
      <w:tr>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20240801343</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Ignatius Stefan Bryan B</w:t>
            </w:r>
          </w:p>
        </w:tc>
        <w:tc>
          <w:tcPr>
            <w:tcW w:type="dxa" w:w="2947"/>
            <w:shd w:fill="FFFFFF"/>
            <w:tcMar>
              <w:top w:w="40" w:type="dxa"/>
              <w:bottom w:w="40" w:type="dxa"/>
              <w:left w:w="80" w:type="dxa"/>
              <w:right w:w="80" w:type="dxa"/>
            </w:tcMar>
            <w:tcBorders>
              <w:top w:val="none" w:sz="4" w:space="0" w:color="CBD5E1"/>
              <w:left w:val="none" w:sz="4" w:space="0" w:color="CBD5E1"/>
              <w:bottom w:val="none" w:sz="4" w:space="0" w:color="CBD5E1"/>
              <w:right w:val="none" w:sz="4" w:space="0" w:color="CBD5E1"/>
            </w:tcBorders>
          </w:tcPr>
          <w:p>
            <w:pPr>
              <w:spacing w:line="276" w:lineRule="auto"/>
              <w:ind w:firstLine="0"/>
              <w:jc w:val="left"/>
            </w:pPr>
            <w:r>
              <w:rPr>
                <w:rFonts w:ascii="Times New Roman" w:hAnsi="Times New Roman"/>
                <w:color w:val="1E293B"/>
                <w:sz w:val="22"/>
              </w:rPr>
              <w:t>Anggota</w:t>
            </w:r>
          </w:p>
        </w:tc>
      </w:tr>
    </w:tbl>
    <w:p>
      <w:pPr>
        <w:spacing w:before="560"/>
        <w:ind w:firstLine="0"/>
      </w:pPr>
    </w:p>
    <w:p>
      <w:pPr>
        <w:spacing w:before="480" w:after="240" w:line="312" w:lineRule="auto"/>
        <w:ind w:firstLine="0"/>
        <w:jc w:val="center"/>
      </w:pPr>
      <w:r>
        <w:rPr>
          <w:rFonts w:ascii="Times New Roman" w:hAnsi="Times New Roman"/>
          <w:b/>
          <w:i w:val="0"/>
          <w:color w:val="13315C"/>
          <w:sz w:val="24"/>
        </w:rPr>
        <w:t>PROGRAM STUDI TEKNIK INFORMATIKA</w:t>
        <w:br/>
        <w:t>FAKULTAS ILMU KOMPUTER</w:t>
        <w:br/>
        <w:t>UNIVERSITAS ESA UNGGUL</w:t>
        <w:br/>
        <w:t>2026</w:t>
      </w:r>
    </w:p>
    <w:p>
      <w:r>
        <w:br w:type="page"/>
      </w:r>
    </w:p>
    <w:p>
      <w:pPr>
        <w:spacing w:before="240" w:after="280" w:line="360" w:lineRule="auto"/>
        <w:ind w:firstLine="0"/>
        <w:jc w:val="center"/>
      </w:pPr>
      <w:r>
        <w:rPr>
          <w:rFonts w:ascii="Times New Roman" w:hAnsi="Times New Roman"/>
          <w:b/>
          <w:i w:val="0"/>
          <w:color w:val="13315C"/>
          <w:sz w:val="28"/>
        </w:rPr>
        <w:t>KATA PENGANTAR</w:t>
      </w:r>
    </w:p>
    <w:p>
      <w:pPr>
        <w:spacing w:before="0" w:after="120" w:line="360" w:lineRule="auto"/>
        <w:ind w:firstLine="648"/>
        <w:jc w:val="both"/>
      </w:pPr>
      <w:r>
        <w:rPr>
          <w:rFonts w:ascii="Times New Roman" w:hAnsi="Times New Roman"/>
          <w:color w:val="1E293B"/>
          <w:sz w:val="24"/>
        </w:rPr>
        <w:t>Puji dan syukur kami panjatkan ke hadirat Tuhan Yang Maha Esa atas berkat, rahmat, dan karunia-Nya, kami dari Kelompok 1 Program Studi Teknik Informatika, Fakultas Ilmu Komputer, Universitas Esa Unggul dapat menyelesaikan laporan tugas pengembangan lanjutan untuk mata kuliah CIE511 Pemrograman Mobile dengan judul 'Perancangan Metodologi Mobile-D, Arsitektur Model, Desain User Interface (Figma), dan User Experience pada Aplikasi Sistem Informasi Manajemen Aset Perusahaan (SI-ASET) Berbasis Android Flutter dan RESTful API Laravel'. Laporan ini disusun secara komprehensif dengan menerapkan standar format penulisan akademik, termasuk penerapan identasi paragraf dan spasi 1,5.</w:t>
      </w:r>
    </w:p>
    <w:p>
      <w:pPr>
        <w:spacing w:before="0" w:after="120" w:line="360" w:lineRule="auto"/>
        <w:ind w:firstLine="648"/>
        <w:jc w:val="both"/>
      </w:pPr>
      <w:r>
        <w:rPr>
          <w:rFonts w:ascii="Times New Roman" w:hAnsi="Times New Roman"/>
          <w:color w:val="1E293B"/>
          <w:sz w:val="24"/>
        </w:rPr>
        <w:t>Laporan ini merupakan kelanjutan resmi dari perancangan spesifikasi kebutuhan sistem (functional &amp; non-functional requirements), pemodelan diagram UML lengkap, dan perancangan basis data relasional 35 tabel dalam bentuk normal ketiga (3NF) yang telah dirumuskan pada tugas sebelumnya. Pada tahap pengembangan lanjutan ini, fokus utama kelompok kami diarahkan secara khusus pada modul aplikasi mobile Android (pada folder direktori asetkelompok/android/) serta keterhubungannya dengan RESTful API backend Laravel 12 (pada direktori asetkelompok/app/Http/Controllers/Api/).</w:t>
      </w:r>
    </w:p>
    <w:p>
      <w:pPr>
        <w:spacing w:before="0" w:after="120" w:line="360" w:lineRule="auto"/>
        <w:ind w:firstLine="648"/>
        <w:jc w:val="both"/>
      </w:pPr>
      <w:r>
        <w:rPr>
          <w:rFonts w:ascii="Times New Roman" w:hAnsi="Times New Roman"/>
          <w:color w:val="1E293B"/>
          <w:sz w:val="24"/>
        </w:rPr>
        <w:t>Di dalam laporan ini, kami menguraikan empat pilar perancangan mobile utama yang menjadi instruksi penugasan dosen, yaitu:</w:t>
        <w:br/>
        <w:t>1. Penentuan dan elaborasi tahapan Metodologi Pengembangan Aplikasi Mobile-D yang disesuaikan secara presisi dengan karakteristik siklus iterasi proyek SI-ASET;</w:t>
        <w:br/>
        <w:t>2. Perancangan Arsitektur Model Mobile Apps berbasis Layered Clean Architecture dan Model-View-ViewModel (MVVM) menggunakan state management Provider;</w:t>
        <w:br/>
        <w:t>3. Perancangan Desain User Interface (UI) berbasis Figma / Adobe XD yang mencakup seluruh komponen visual (form, button, toggle switch, dynamic header, bottom nav bar, scanner overlay, dan signature canvas) disertai penanda tangkapan layar visual yang sistematis;</w:t>
        <w:br/>
        <w:t>4. Perumusan Konsep Desain User Experience (UX) berlandaskan 10 prinsip heuristik Nielsen, ergonomi jempol (thumb-zone), Poka-Yoke error prevention, serta aksesibilitas kontras WCAG 2.1 AA.</w:t>
      </w:r>
    </w:p>
    <w:p>
      <w:pPr>
        <w:spacing w:before="0" w:after="120" w:line="360" w:lineRule="auto"/>
        <w:ind w:firstLine="648"/>
        <w:jc w:val="both"/>
      </w:pPr>
      <w:r>
        <w:rPr>
          <w:rFonts w:ascii="Times New Roman" w:hAnsi="Times New Roman"/>
          <w:color w:val="1E293B"/>
          <w:sz w:val="24"/>
        </w:rPr>
        <w:t>Kami mengucapkan terima kasih yang sebesar-besarnya kepada Bapak Ir. Sawali Wahyu, S.Kom., M.Kom. selaku Dosen Pengampu atas arahan, bimbingan, dan transfer ilmu yang sangat berharga sepanjang perkuliahan Pemrograman Mobile. Kami menyadari bahwa laporan ini masih memiliki ruang penyempurnaan, oleh karena itu kami sangat terbuka menerima masukan serta kritik konstruktif demi kesempurnaan implementasi aplikasi ini di masa mendatang.</w:t>
      </w:r>
    </w:p>
    <w:p>
      <w:pPr>
        <w:spacing w:before="240" w:after="240" w:line="312" w:lineRule="auto"/>
        <w:ind w:firstLine="0"/>
        <w:jc w:val="right"/>
      </w:pPr>
      <w:r>
        <w:rPr>
          <w:rFonts w:ascii="Times New Roman" w:hAnsi="Times New Roman"/>
          <w:b/>
          <w:i w:val="0"/>
          <w:color w:val="1E293B"/>
          <w:sz w:val="23"/>
        </w:rPr>
        <w:t>Bekasi, 26 Oktober 2026</w:t>
        <w:br/>
        <w:t>Kelompok 1</w:t>
      </w:r>
    </w:p>
    <w:p>
      <w:r>
        <w:br w:type="page"/>
      </w:r>
    </w:p>
    <w:p>
      <w:pPr>
        <w:spacing w:before="240" w:after="280" w:line="360" w:lineRule="auto"/>
        <w:ind w:firstLine="0"/>
        <w:jc w:val="center"/>
      </w:pPr>
      <w:r>
        <w:rPr>
          <w:rFonts w:ascii="Times New Roman" w:hAnsi="Times New Roman"/>
          <w:b/>
          <w:i w:val="0"/>
          <w:color w:val="13315C"/>
          <w:sz w:val="28"/>
        </w:rPr>
        <w:t>DAFTAR ISI</w:t>
      </w:r>
    </w:p>
    <w:p>
      <w:pPr>
        <w:tabs>
          <w:tab w:pos="8784" w:val="right" w:leader="dot"/>
        </w:tabs>
        <w:spacing w:before="30" w:after="40" w:line="312" w:lineRule="auto"/>
        <w:ind w:firstLine="0"/>
      </w:pPr>
      <w:r>
        <w:rPr>
          <w:rFonts w:ascii="Times New Roman" w:hAnsi="Times New Roman"/>
          <w:b/>
          <w:color w:val="13315C"/>
          <w:sz w:val="22"/>
        </w:rPr>
        <w:t>KATA PENGANTAR</w:t>
      </w:r>
      <w:r>
        <w:rPr>
          <w:rFonts w:ascii="Times New Roman" w:hAnsi="Times New Roman"/>
          <w:sz w:val="22"/>
        </w:rPr>
        <w:tab/>
      </w:r>
      <w:r>
        <w:rPr>
          <w:rFonts w:ascii="Times New Roman" w:hAnsi="Times New Roman"/>
          <w:b/>
          <w:color w:val="13315C"/>
          <w:sz w:val="22"/>
        </w:rPr>
        <w:t>2</w:t>
      </w:r>
    </w:p>
    <w:p>
      <w:pPr>
        <w:tabs>
          <w:tab w:pos="8784" w:val="right" w:leader="dot"/>
        </w:tabs>
        <w:spacing w:before="30" w:after="40" w:line="312" w:lineRule="auto"/>
        <w:ind w:firstLine="0"/>
      </w:pPr>
      <w:r>
        <w:rPr>
          <w:rFonts w:ascii="Times New Roman" w:hAnsi="Times New Roman"/>
          <w:b/>
          <w:color w:val="13315C"/>
          <w:sz w:val="22"/>
        </w:rPr>
        <w:t>DAFTAR ISI</w:t>
      </w:r>
      <w:r>
        <w:rPr>
          <w:rFonts w:ascii="Times New Roman" w:hAnsi="Times New Roman"/>
          <w:sz w:val="22"/>
        </w:rPr>
        <w:tab/>
      </w:r>
      <w:r>
        <w:rPr>
          <w:rFonts w:ascii="Times New Roman" w:hAnsi="Times New Roman"/>
          <w:b/>
          <w:color w:val="13315C"/>
          <w:sz w:val="22"/>
        </w:rPr>
        <w:t>3</w:t>
      </w:r>
    </w:p>
    <w:p>
      <w:pPr>
        <w:tabs>
          <w:tab w:pos="8784" w:val="right" w:leader="dot"/>
        </w:tabs>
        <w:spacing w:before="30" w:after="40" w:line="312" w:lineRule="auto"/>
        <w:ind w:firstLine="0"/>
      </w:pPr>
      <w:r>
        <w:rPr>
          <w:rFonts w:ascii="Times New Roman" w:hAnsi="Times New Roman"/>
          <w:b/>
          <w:color w:val="13315C"/>
          <w:sz w:val="22"/>
        </w:rPr>
        <w:t>BAB I METODOLOGI PENGEMBANGAN APLIKASI (MOBILE-D)</w:t>
      </w:r>
      <w:r>
        <w:rPr>
          <w:rFonts w:ascii="Times New Roman" w:hAnsi="Times New Roman"/>
          <w:sz w:val="22"/>
        </w:rPr>
        <w:tab/>
      </w:r>
      <w:r>
        <w:rPr>
          <w:rFonts w:ascii="Times New Roman" w:hAnsi="Times New Roman"/>
          <w:b/>
          <w:color w:val="13315C"/>
          <w:sz w:val="22"/>
        </w:rPr>
        <w:t>4</w:t>
      </w:r>
    </w:p>
    <w:p>
      <w:pPr>
        <w:tabs>
          <w:tab w:pos="8784" w:val="right" w:leader="dot"/>
        </w:tabs>
        <w:spacing w:before="30" w:after="40" w:line="312" w:lineRule="auto"/>
        <w:ind w:firstLine="0"/>
      </w:pPr>
      <w:r>
        <w:rPr>
          <w:rFonts w:ascii="Times New Roman" w:hAnsi="Times New Roman"/>
          <w:color w:val="1E293B"/>
          <w:sz w:val="22"/>
        </w:rPr>
        <w:t xml:space="preserve">   1.1 Rasional Pemilihan Metodologi Mobile-D</w:t>
      </w:r>
      <w:r>
        <w:rPr>
          <w:rFonts w:ascii="Times New Roman" w:hAnsi="Times New Roman"/>
          <w:sz w:val="22"/>
        </w:rPr>
        <w:tab/>
      </w:r>
      <w:r>
        <w:rPr>
          <w:rFonts w:ascii="Times New Roman" w:hAnsi="Times New Roman"/>
          <w:b/>
          <w:color w:val="13315C"/>
          <w:sz w:val="22"/>
        </w:rPr>
        <w:t>4</w:t>
      </w:r>
    </w:p>
    <w:p>
      <w:pPr>
        <w:tabs>
          <w:tab w:pos="8784" w:val="right" w:leader="dot"/>
        </w:tabs>
        <w:spacing w:before="30" w:after="40" w:line="312" w:lineRule="auto"/>
        <w:ind w:firstLine="0"/>
      </w:pPr>
      <w:r>
        <w:rPr>
          <w:rFonts w:ascii="Times New Roman" w:hAnsi="Times New Roman"/>
          <w:color w:val="1E293B"/>
          <w:sz w:val="22"/>
        </w:rPr>
        <w:t xml:space="preserve">   1.2 Tahapan dan Implementasi Mobile-D pada Proyek SI-ASET</w:t>
      </w:r>
      <w:r>
        <w:rPr>
          <w:rFonts w:ascii="Times New Roman" w:hAnsi="Times New Roman"/>
          <w:sz w:val="22"/>
        </w:rPr>
        <w:tab/>
      </w:r>
      <w:r>
        <w:rPr>
          <w:rFonts w:ascii="Times New Roman" w:hAnsi="Times New Roman"/>
          <w:b/>
          <w:color w:val="13315C"/>
          <w:sz w:val="22"/>
        </w:rPr>
        <w:t>5</w:t>
      </w:r>
    </w:p>
    <w:p>
      <w:pPr>
        <w:tabs>
          <w:tab w:pos="8784" w:val="right" w:leader="dot"/>
        </w:tabs>
        <w:spacing w:before="30" w:after="40" w:line="312" w:lineRule="auto"/>
        <w:ind w:firstLine="0"/>
      </w:pPr>
      <w:r>
        <w:rPr>
          <w:rFonts w:ascii="Times New Roman" w:hAnsi="Times New Roman"/>
          <w:color w:val="1E293B"/>
          <w:sz w:val="22"/>
        </w:rPr>
        <w:t xml:space="preserve">       1.2.1 Explore (Eksplorasi Kebutuhan dan Studi Kelayakan)</w:t>
      </w:r>
      <w:r>
        <w:rPr>
          <w:rFonts w:ascii="Times New Roman" w:hAnsi="Times New Roman"/>
          <w:sz w:val="22"/>
        </w:rPr>
        <w:tab/>
      </w:r>
      <w:r>
        <w:rPr>
          <w:rFonts w:ascii="Times New Roman" w:hAnsi="Times New Roman"/>
          <w:b/>
          <w:color w:val="13315C"/>
          <w:sz w:val="22"/>
        </w:rPr>
        <w:t>5</w:t>
      </w:r>
    </w:p>
    <w:p>
      <w:pPr>
        <w:tabs>
          <w:tab w:pos="8784" w:val="right" w:leader="dot"/>
        </w:tabs>
        <w:spacing w:before="30" w:after="40" w:line="312" w:lineRule="auto"/>
        <w:ind w:firstLine="0"/>
      </w:pPr>
      <w:r>
        <w:rPr>
          <w:rFonts w:ascii="Times New Roman" w:hAnsi="Times New Roman"/>
          <w:color w:val="1E293B"/>
          <w:sz w:val="22"/>
        </w:rPr>
        <w:t xml:space="preserve">       1.2.2 Initialize (Inisialisasi Tooling dan Arsitektur Awal)</w:t>
      </w:r>
      <w:r>
        <w:rPr>
          <w:rFonts w:ascii="Times New Roman" w:hAnsi="Times New Roman"/>
          <w:sz w:val="22"/>
        </w:rPr>
        <w:tab/>
      </w:r>
      <w:r>
        <w:rPr>
          <w:rFonts w:ascii="Times New Roman" w:hAnsi="Times New Roman"/>
          <w:b/>
          <w:color w:val="13315C"/>
          <w:sz w:val="22"/>
        </w:rPr>
        <w:t>6</w:t>
      </w:r>
    </w:p>
    <w:p>
      <w:pPr>
        <w:tabs>
          <w:tab w:pos="8784" w:val="right" w:leader="dot"/>
        </w:tabs>
        <w:spacing w:before="30" w:after="40" w:line="312" w:lineRule="auto"/>
        <w:ind w:firstLine="0"/>
      </w:pPr>
      <w:r>
        <w:rPr>
          <w:rFonts w:ascii="Times New Roman" w:hAnsi="Times New Roman"/>
          <w:color w:val="1E293B"/>
          <w:sz w:val="22"/>
        </w:rPr>
        <w:t xml:space="preserve">       1.2.3 Production (Siklus Iterasi TDD &amp; Core Feature Development)</w:t>
      </w:r>
      <w:r>
        <w:rPr>
          <w:rFonts w:ascii="Times New Roman" w:hAnsi="Times New Roman"/>
          <w:sz w:val="22"/>
        </w:rPr>
        <w:tab/>
      </w:r>
      <w:r>
        <w:rPr>
          <w:rFonts w:ascii="Times New Roman" w:hAnsi="Times New Roman"/>
          <w:b/>
          <w:color w:val="13315C"/>
          <w:sz w:val="22"/>
        </w:rPr>
        <w:t>7</w:t>
      </w:r>
    </w:p>
    <w:p>
      <w:pPr>
        <w:tabs>
          <w:tab w:pos="8784" w:val="right" w:leader="dot"/>
        </w:tabs>
        <w:spacing w:before="30" w:after="40" w:line="312" w:lineRule="auto"/>
        <w:ind w:firstLine="0"/>
      </w:pPr>
      <w:r>
        <w:rPr>
          <w:rFonts w:ascii="Times New Roman" w:hAnsi="Times New Roman"/>
          <w:color w:val="1E293B"/>
          <w:sz w:val="22"/>
        </w:rPr>
        <w:t xml:space="preserve">       1.2.4 System Test (Uji Kompatibilitas, Integrasi API, dan Latensi)</w:t>
      </w:r>
      <w:r>
        <w:rPr>
          <w:rFonts w:ascii="Times New Roman" w:hAnsi="Times New Roman"/>
          <w:sz w:val="22"/>
        </w:rPr>
        <w:tab/>
      </w:r>
      <w:r>
        <w:rPr>
          <w:rFonts w:ascii="Times New Roman" w:hAnsi="Times New Roman"/>
          <w:b/>
          <w:color w:val="13315C"/>
          <w:sz w:val="22"/>
        </w:rPr>
        <w:t>9</w:t>
      </w:r>
    </w:p>
    <w:p>
      <w:pPr>
        <w:tabs>
          <w:tab w:pos="8784" w:val="right" w:leader="dot"/>
        </w:tabs>
        <w:spacing w:before="30" w:after="40" w:line="312" w:lineRule="auto"/>
        <w:ind w:firstLine="0"/>
      </w:pPr>
      <w:r>
        <w:rPr>
          <w:rFonts w:ascii="Times New Roman" w:hAnsi="Times New Roman"/>
          <w:color w:val="1E293B"/>
          <w:sz w:val="22"/>
        </w:rPr>
        <w:t xml:space="preserve">       1.2.5 Fixize (Stabilisasi Akhir, Release Signing, dan Bundling APK)</w:t>
      </w:r>
      <w:r>
        <w:rPr>
          <w:rFonts w:ascii="Times New Roman" w:hAnsi="Times New Roman"/>
          <w:sz w:val="22"/>
        </w:rPr>
        <w:tab/>
      </w:r>
      <w:r>
        <w:rPr>
          <w:rFonts w:ascii="Times New Roman" w:hAnsi="Times New Roman"/>
          <w:b/>
          <w:color w:val="13315C"/>
          <w:sz w:val="22"/>
        </w:rPr>
        <w:t>10</w:t>
      </w:r>
    </w:p>
    <w:p>
      <w:pPr>
        <w:tabs>
          <w:tab w:pos="8784" w:val="right" w:leader="dot"/>
        </w:tabs>
        <w:spacing w:before="30" w:after="40" w:line="312" w:lineRule="auto"/>
        <w:ind w:firstLine="0"/>
      </w:pPr>
      <w:r>
        <w:rPr>
          <w:rFonts w:ascii="Times New Roman" w:hAnsi="Times New Roman"/>
          <w:color w:val="1E293B"/>
          <w:sz w:val="22"/>
        </w:rPr>
        <w:t xml:space="preserve">   1.3 Matriks Waktu dan Pembagian Peran Kerja Tim Mahasiswa</w:t>
      </w:r>
      <w:r>
        <w:rPr>
          <w:rFonts w:ascii="Times New Roman" w:hAnsi="Times New Roman"/>
          <w:sz w:val="22"/>
        </w:rPr>
        <w:tab/>
      </w:r>
      <w:r>
        <w:rPr>
          <w:rFonts w:ascii="Times New Roman" w:hAnsi="Times New Roman"/>
          <w:b/>
          <w:color w:val="13315C"/>
          <w:sz w:val="22"/>
        </w:rPr>
        <w:t>11</w:t>
      </w:r>
    </w:p>
    <w:p>
      <w:pPr>
        <w:tabs>
          <w:tab w:pos="8784" w:val="right" w:leader="dot"/>
        </w:tabs>
        <w:spacing w:before="30" w:after="40" w:line="312" w:lineRule="auto"/>
        <w:ind w:firstLine="0"/>
      </w:pPr>
      <w:r>
        <w:rPr>
          <w:rFonts w:ascii="Times New Roman" w:hAnsi="Times New Roman"/>
          <w:b/>
          <w:color w:val="13315C"/>
          <w:sz w:val="22"/>
        </w:rPr>
        <w:t>BAB II PERANCANGAN ARSITEKTUR MODEL MOBILE APPS</w:t>
      </w:r>
      <w:r>
        <w:rPr>
          <w:rFonts w:ascii="Times New Roman" w:hAnsi="Times New Roman"/>
          <w:sz w:val="22"/>
        </w:rPr>
        <w:tab/>
      </w:r>
      <w:r>
        <w:rPr>
          <w:rFonts w:ascii="Times New Roman" w:hAnsi="Times New Roman"/>
          <w:b/>
          <w:color w:val="13315C"/>
          <w:sz w:val="22"/>
        </w:rPr>
        <w:t>12</w:t>
      </w:r>
    </w:p>
    <w:p>
      <w:pPr>
        <w:tabs>
          <w:tab w:pos="8784" w:val="right" w:leader="dot"/>
        </w:tabs>
        <w:spacing w:before="30" w:after="40" w:line="312" w:lineRule="auto"/>
        <w:ind w:firstLine="0"/>
      </w:pPr>
      <w:r>
        <w:rPr>
          <w:rFonts w:ascii="Times New Roman" w:hAnsi="Times New Roman"/>
          <w:color w:val="1E293B"/>
          <w:sz w:val="22"/>
        </w:rPr>
        <w:t xml:space="preserve">   2.1 Pola Arsitektur Layered Clean Architecture &amp; MVVM</w:t>
      </w:r>
      <w:r>
        <w:rPr>
          <w:rFonts w:ascii="Times New Roman" w:hAnsi="Times New Roman"/>
          <w:sz w:val="22"/>
        </w:rPr>
        <w:tab/>
      </w:r>
      <w:r>
        <w:rPr>
          <w:rFonts w:ascii="Times New Roman" w:hAnsi="Times New Roman"/>
          <w:b/>
          <w:color w:val="13315C"/>
          <w:sz w:val="22"/>
        </w:rPr>
        <w:t>12</w:t>
      </w:r>
    </w:p>
    <w:p>
      <w:pPr>
        <w:tabs>
          <w:tab w:pos="8784" w:val="right" w:leader="dot"/>
        </w:tabs>
        <w:spacing w:before="30" w:after="40" w:line="312" w:lineRule="auto"/>
        <w:ind w:firstLine="0"/>
      </w:pPr>
      <w:r>
        <w:rPr>
          <w:rFonts w:ascii="Times New Roman" w:hAnsi="Times New Roman"/>
          <w:color w:val="1E293B"/>
          <w:sz w:val="22"/>
        </w:rPr>
        <w:t xml:space="preserve">   2.2 Rincian Lapisan Arsitektur (Layer Breakdown)</w:t>
      </w:r>
      <w:r>
        <w:rPr>
          <w:rFonts w:ascii="Times New Roman" w:hAnsi="Times New Roman"/>
          <w:sz w:val="22"/>
        </w:rPr>
        <w:tab/>
      </w:r>
      <w:r>
        <w:rPr>
          <w:rFonts w:ascii="Times New Roman" w:hAnsi="Times New Roman"/>
          <w:b/>
          <w:color w:val="13315C"/>
          <w:sz w:val="22"/>
        </w:rPr>
        <w:t>13</w:t>
      </w:r>
    </w:p>
    <w:p>
      <w:pPr>
        <w:tabs>
          <w:tab w:pos="8784" w:val="right" w:leader="dot"/>
        </w:tabs>
        <w:spacing w:before="30" w:after="40" w:line="312" w:lineRule="auto"/>
        <w:ind w:firstLine="0"/>
      </w:pPr>
      <w:r>
        <w:rPr>
          <w:rFonts w:ascii="Times New Roman" w:hAnsi="Times New Roman"/>
          <w:color w:val="1E293B"/>
          <w:sz w:val="22"/>
        </w:rPr>
        <w:t xml:space="preserve">       2.2.1 Presentation Layer (UI Widgets &amp; Screens)</w:t>
      </w:r>
      <w:r>
        <w:rPr>
          <w:rFonts w:ascii="Times New Roman" w:hAnsi="Times New Roman"/>
          <w:sz w:val="22"/>
        </w:rPr>
        <w:tab/>
      </w:r>
      <w:r>
        <w:rPr>
          <w:rFonts w:ascii="Times New Roman" w:hAnsi="Times New Roman"/>
          <w:b/>
          <w:color w:val="13315C"/>
          <w:sz w:val="22"/>
        </w:rPr>
        <w:t>13</w:t>
      </w:r>
    </w:p>
    <w:p>
      <w:pPr>
        <w:tabs>
          <w:tab w:pos="8784" w:val="right" w:leader="dot"/>
        </w:tabs>
        <w:spacing w:before="30" w:after="40" w:line="312" w:lineRule="auto"/>
        <w:ind w:firstLine="0"/>
      </w:pPr>
      <w:r>
        <w:rPr>
          <w:rFonts w:ascii="Times New Roman" w:hAnsi="Times New Roman"/>
          <w:color w:val="1E293B"/>
          <w:sz w:val="22"/>
        </w:rPr>
        <w:t xml:space="preserve">       2.2.2 State Management &amp; Provider Layer (ViewModel)</w:t>
      </w:r>
      <w:r>
        <w:rPr>
          <w:rFonts w:ascii="Times New Roman" w:hAnsi="Times New Roman"/>
          <w:sz w:val="22"/>
        </w:rPr>
        <w:tab/>
      </w:r>
      <w:r>
        <w:rPr>
          <w:rFonts w:ascii="Times New Roman" w:hAnsi="Times New Roman"/>
          <w:b/>
          <w:color w:val="13315C"/>
          <w:sz w:val="22"/>
        </w:rPr>
        <w:t>14</w:t>
      </w:r>
    </w:p>
    <w:p>
      <w:pPr>
        <w:tabs>
          <w:tab w:pos="8784" w:val="right" w:leader="dot"/>
        </w:tabs>
        <w:spacing w:before="30" w:after="40" w:line="312" w:lineRule="auto"/>
        <w:ind w:firstLine="0"/>
      </w:pPr>
      <w:r>
        <w:rPr>
          <w:rFonts w:ascii="Times New Roman" w:hAnsi="Times New Roman"/>
          <w:color w:val="1E293B"/>
          <w:sz w:val="22"/>
        </w:rPr>
        <w:t xml:space="preserve">       2.2.3 Service &amp; Network Layer (RESTful API Client)</w:t>
      </w:r>
      <w:r>
        <w:rPr>
          <w:rFonts w:ascii="Times New Roman" w:hAnsi="Times New Roman"/>
          <w:sz w:val="22"/>
        </w:rPr>
        <w:tab/>
      </w:r>
      <w:r>
        <w:rPr>
          <w:rFonts w:ascii="Times New Roman" w:hAnsi="Times New Roman"/>
          <w:b/>
          <w:color w:val="13315C"/>
          <w:sz w:val="22"/>
        </w:rPr>
        <w:t>15</w:t>
      </w:r>
    </w:p>
    <w:p>
      <w:pPr>
        <w:tabs>
          <w:tab w:pos="8784" w:val="right" w:leader="dot"/>
        </w:tabs>
        <w:spacing w:before="30" w:after="40" w:line="312" w:lineRule="auto"/>
        <w:ind w:firstLine="0"/>
      </w:pPr>
      <w:r>
        <w:rPr>
          <w:rFonts w:ascii="Times New Roman" w:hAnsi="Times New Roman"/>
          <w:color w:val="1E293B"/>
          <w:sz w:val="22"/>
        </w:rPr>
        <w:t xml:space="preserve">       2.2.4 Domain &amp; Model Layer (Serialization/Deserialization)</w:t>
      </w:r>
      <w:r>
        <w:rPr>
          <w:rFonts w:ascii="Times New Roman" w:hAnsi="Times New Roman"/>
          <w:sz w:val="22"/>
        </w:rPr>
        <w:tab/>
      </w:r>
      <w:r>
        <w:rPr>
          <w:rFonts w:ascii="Times New Roman" w:hAnsi="Times New Roman"/>
          <w:b/>
          <w:color w:val="13315C"/>
          <w:sz w:val="22"/>
        </w:rPr>
        <w:t>16</w:t>
      </w:r>
    </w:p>
    <w:p>
      <w:pPr>
        <w:tabs>
          <w:tab w:pos="8784" w:val="right" w:leader="dot"/>
        </w:tabs>
        <w:spacing w:before="30" w:after="40" w:line="312" w:lineRule="auto"/>
        <w:ind w:firstLine="0"/>
      </w:pPr>
      <w:r>
        <w:rPr>
          <w:rFonts w:ascii="Times New Roman" w:hAnsi="Times New Roman"/>
          <w:color w:val="1E293B"/>
          <w:sz w:val="22"/>
        </w:rPr>
        <w:t xml:space="preserve">       2.2.5 Local Persistence Layer (Session &amp; Storage)</w:t>
      </w:r>
      <w:r>
        <w:rPr>
          <w:rFonts w:ascii="Times New Roman" w:hAnsi="Times New Roman"/>
          <w:sz w:val="22"/>
        </w:rPr>
        <w:tab/>
      </w:r>
      <w:r>
        <w:rPr>
          <w:rFonts w:ascii="Times New Roman" w:hAnsi="Times New Roman"/>
          <w:b/>
          <w:color w:val="13315C"/>
          <w:sz w:val="22"/>
        </w:rPr>
        <w:t>17</w:t>
      </w:r>
    </w:p>
    <w:p>
      <w:pPr>
        <w:tabs>
          <w:tab w:pos="8784" w:val="right" w:leader="dot"/>
        </w:tabs>
        <w:spacing w:before="30" w:after="40" w:line="312" w:lineRule="auto"/>
        <w:ind w:firstLine="0"/>
      </w:pPr>
      <w:r>
        <w:rPr>
          <w:rFonts w:ascii="Times New Roman" w:hAnsi="Times New Roman"/>
          <w:color w:val="1E293B"/>
          <w:sz w:val="22"/>
        </w:rPr>
        <w:t xml:space="preserve">   2.3 Mekanisme Komunikasi RESTful API dengan Backend Laravel Sanctum</w:t>
      </w:r>
      <w:r>
        <w:rPr>
          <w:rFonts w:ascii="Times New Roman" w:hAnsi="Times New Roman"/>
          <w:sz w:val="22"/>
        </w:rPr>
        <w:tab/>
      </w:r>
      <w:r>
        <w:rPr>
          <w:rFonts w:ascii="Times New Roman" w:hAnsi="Times New Roman"/>
          <w:b/>
          <w:color w:val="13315C"/>
          <w:sz w:val="22"/>
        </w:rPr>
        <w:t>18</w:t>
      </w:r>
    </w:p>
    <w:p>
      <w:pPr>
        <w:tabs>
          <w:tab w:pos="8784" w:val="right" w:leader="dot"/>
        </w:tabs>
        <w:spacing w:before="30" w:after="40" w:line="312" w:lineRule="auto"/>
        <w:ind w:firstLine="0"/>
      </w:pPr>
      <w:r>
        <w:rPr>
          <w:rFonts w:ascii="Times New Roman" w:hAnsi="Times New Roman"/>
          <w:color w:val="1E293B"/>
          <w:sz w:val="22"/>
        </w:rPr>
        <w:t xml:space="preserve">   2.4 Cuplikan Kode Implementasi Arsitektur Terpilih</w:t>
      </w:r>
      <w:r>
        <w:rPr>
          <w:rFonts w:ascii="Times New Roman" w:hAnsi="Times New Roman"/>
          <w:sz w:val="22"/>
        </w:rPr>
        <w:tab/>
      </w:r>
      <w:r>
        <w:rPr>
          <w:rFonts w:ascii="Times New Roman" w:hAnsi="Times New Roman"/>
          <w:b/>
          <w:color w:val="13315C"/>
          <w:sz w:val="22"/>
        </w:rPr>
        <w:t>19</w:t>
      </w:r>
    </w:p>
    <w:p>
      <w:pPr>
        <w:tabs>
          <w:tab w:pos="8784" w:val="right" w:leader="dot"/>
        </w:tabs>
        <w:spacing w:before="30" w:after="40" w:line="312" w:lineRule="auto"/>
        <w:ind w:firstLine="0"/>
      </w:pPr>
      <w:r>
        <w:rPr>
          <w:rFonts w:ascii="Times New Roman" w:hAnsi="Times New Roman"/>
          <w:b/>
          <w:color w:val="13315C"/>
          <w:sz w:val="22"/>
        </w:rPr>
        <w:t>BAB III DESAIN USER INTERFACE APLIKASI MOBILE (FIGMA)</w:t>
      </w:r>
      <w:r>
        <w:rPr>
          <w:rFonts w:ascii="Times New Roman" w:hAnsi="Times New Roman"/>
          <w:sz w:val="22"/>
        </w:rPr>
        <w:tab/>
      </w:r>
      <w:r>
        <w:rPr>
          <w:rFonts w:ascii="Times New Roman" w:hAnsi="Times New Roman"/>
          <w:b/>
          <w:color w:val="13315C"/>
          <w:sz w:val="22"/>
        </w:rPr>
        <w:t>23</w:t>
      </w:r>
    </w:p>
    <w:p>
      <w:pPr>
        <w:tabs>
          <w:tab w:pos="8784" w:val="right" w:leader="dot"/>
        </w:tabs>
        <w:spacing w:before="30" w:after="40" w:line="312" w:lineRule="auto"/>
        <w:ind w:firstLine="0"/>
      </w:pPr>
      <w:r>
        <w:rPr>
          <w:rFonts w:ascii="Times New Roman" w:hAnsi="Times New Roman"/>
          <w:color w:val="1E293B"/>
          <w:sz w:val="22"/>
        </w:rPr>
        <w:t xml:space="preserve">   3.1 Sistem Desain Visual (Design System Tokens)</w:t>
      </w:r>
      <w:r>
        <w:rPr>
          <w:rFonts w:ascii="Times New Roman" w:hAnsi="Times New Roman"/>
          <w:sz w:val="22"/>
        </w:rPr>
        <w:tab/>
      </w:r>
      <w:r>
        <w:rPr>
          <w:rFonts w:ascii="Times New Roman" w:hAnsi="Times New Roman"/>
          <w:b/>
          <w:color w:val="13315C"/>
          <w:sz w:val="22"/>
        </w:rPr>
        <w:t>23</w:t>
      </w:r>
    </w:p>
    <w:p>
      <w:pPr>
        <w:tabs>
          <w:tab w:pos="8784" w:val="right" w:leader="dot"/>
        </w:tabs>
        <w:spacing w:before="30" w:after="40" w:line="312" w:lineRule="auto"/>
        <w:ind w:firstLine="0"/>
      </w:pPr>
      <w:r>
        <w:rPr>
          <w:rFonts w:ascii="Times New Roman" w:hAnsi="Times New Roman"/>
          <w:color w:val="1E293B"/>
          <w:sz w:val="22"/>
        </w:rPr>
        <w:t xml:space="preserve">       3.1.1 Tipografi dan Skala Hierarki Teks (Plus Jakarta Sans)</w:t>
      </w:r>
      <w:r>
        <w:rPr>
          <w:rFonts w:ascii="Times New Roman" w:hAnsi="Times New Roman"/>
          <w:sz w:val="22"/>
        </w:rPr>
        <w:tab/>
      </w:r>
      <w:r>
        <w:rPr>
          <w:rFonts w:ascii="Times New Roman" w:hAnsi="Times New Roman"/>
          <w:b/>
          <w:color w:val="13315C"/>
          <w:sz w:val="22"/>
        </w:rPr>
        <w:t>23</w:t>
      </w:r>
    </w:p>
    <w:p>
      <w:pPr>
        <w:tabs>
          <w:tab w:pos="8784" w:val="right" w:leader="dot"/>
        </w:tabs>
        <w:spacing w:before="30" w:after="40" w:line="312" w:lineRule="auto"/>
        <w:ind w:firstLine="0"/>
      </w:pPr>
      <w:r>
        <w:rPr>
          <w:rFonts w:ascii="Times New Roman" w:hAnsi="Times New Roman"/>
          <w:color w:val="1E293B"/>
          <w:sz w:val="22"/>
        </w:rPr>
        <w:t xml:space="preserve">       3.1.2 Palet Warna Korporat (Navy Blue &amp; Vibrant Orange)</w:t>
      </w:r>
      <w:r>
        <w:rPr>
          <w:rFonts w:ascii="Times New Roman" w:hAnsi="Times New Roman"/>
          <w:sz w:val="22"/>
        </w:rPr>
        <w:tab/>
      </w:r>
      <w:r>
        <w:rPr>
          <w:rFonts w:ascii="Times New Roman" w:hAnsi="Times New Roman"/>
          <w:b/>
          <w:color w:val="13315C"/>
          <w:sz w:val="22"/>
        </w:rPr>
        <w:t>24</w:t>
      </w:r>
    </w:p>
    <w:p>
      <w:pPr>
        <w:tabs>
          <w:tab w:pos="8784" w:val="right" w:leader="dot"/>
        </w:tabs>
        <w:spacing w:before="30" w:after="40" w:line="312" w:lineRule="auto"/>
        <w:ind w:firstLine="0"/>
      </w:pPr>
      <w:r>
        <w:rPr>
          <w:rFonts w:ascii="Times New Roman" w:hAnsi="Times New Roman"/>
          <w:color w:val="1E293B"/>
          <w:sz w:val="22"/>
        </w:rPr>
        <w:t xml:space="preserve">       3.1.3 Komponen Interaktif (Header, Menu, Button, Toggle, Form)</w:t>
      </w:r>
      <w:r>
        <w:rPr>
          <w:rFonts w:ascii="Times New Roman" w:hAnsi="Times New Roman"/>
          <w:sz w:val="22"/>
        </w:rPr>
        <w:tab/>
      </w:r>
      <w:r>
        <w:rPr>
          <w:rFonts w:ascii="Times New Roman" w:hAnsi="Times New Roman"/>
          <w:b/>
          <w:color w:val="13315C"/>
          <w:sz w:val="22"/>
        </w:rPr>
        <w:t>25</w:t>
      </w:r>
    </w:p>
    <w:p>
      <w:pPr>
        <w:tabs>
          <w:tab w:pos="8784" w:val="right" w:leader="dot"/>
        </w:tabs>
        <w:spacing w:before="30" w:after="40" w:line="312" w:lineRule="auto"/>
        <w:ind w:firstLine="0"/>
      </w:pPr>
      <w:r>
        <w:rPr>
          <w:rFonts w:ascii="Times New Roman" w:hAnsi="Times New Roman"/>
          <w:color w:val="1E293B"/>
          <w:sz w:val="22"/>
        </w:rPr>
        <w:t xml:space="preserve">   3.2 Katalog Penanda Tampilan UI Mobile Apps (Figma / Adobe XD)</w:t>
      </w:r>
      <w:r>
        <w:rPr>
          <w:rFonts w:ascii="Times New Roman" w:hAnsi="Times New Roman"/>
          <w:sz w:val="22"/>
        </w:rPr>
        <w:tab/>
      </w:r>
      <w:r>
        <w:rPr>
          <w:rFonts w:ascii="Times New Roman" w:hAnsi="Times New Roman"/>
          <w:b/>
          <w:color w:val="13315C"/>
          <w:sz w:val="22"/>
        </w:rPr>
        <w:t>27</w:t>
      </w:r>
    </w:p>
    <w:p>
      <w:pPr>
        <w:tabs>
          <w:tab w:pos="8784" w:val="right" w:leader="dot"/>
        </w:tabs>
        <w:spacing w:before="30" w:after="40" w:line="312" w:lineRule="auto"/>
        <w:ind w:firstLine="0"/>
      </w:pPr>
      <w:r>
        <w:rPr>
          <w:rFonts w:ascii="Times New Roman" w:hAnsi="Times New Roman"/>
          <w:b/>
          <w:color w:val="13315C"/>
          <w:sz w:val="22"/>
        </w:rPr>
        <w:t>BAB IV KONSEP DESAIN USER EXPERIENCE (UX) APLIKASI MOBILE</w:t>
      </w:r>
      <w:r>
        <w:rPr>
          <w:rFonts w:ascii="Times New Roman" w:hAnsi="Times New Roman"/>
          <w:sz w:val="22"/>
        </w:rPr>
        <w:tab/>
      </w:r>
      <w:r>
        <w:rPr>
          <w:rFonts w:ascii="Times New Roman" w:hAnsi="Times New Roman"/>
          <w:b/>
          <w:color w:val="13315C"/>
          <w:sz w:val="22"/>
        </w:rPr>
        <w:t>38</w:t>
      </w:r>
    </w:p>
    <w:p>
      <w:pPr>
        <w:tabs>
          <w:tab w:pos="8784" w:val="right" w:leader="dot"/>
        </w:tabs>
        <w:spacing w:before="30" w:after="40" w:line="312" w:lineRule="auto"/>
        <w:ind w:firstLine="0"/>
      </w:pPr>
      <w:r>
        <w:rPr>
          <w:rFonts w:ascii="Times New Roman" w:hAnsi="Times New Roman"/>
          <w:color w:val="1E293B"/>
          <w:sz w:val="22"/>
        </w:rPr>
        <w:t xml:space="preserve">   4.1 Filosofi User-Centered Design (UCD) pada Lingkungan Kerja Fisik</w:t>
      </w:r>
      <w:r>
        <w:rPr>
          <w:rFonts w:ascii="Times New Roman" w:hAnsi="Times New Roman"/>
          <w:sz w:val="22"/>
        </w:rPr>
        <w:tab/>
      </w:r>
      <w:r>
        <w:rPr>
          <w:rFonts w:ascii="Times New Roman" w:hAnsi="Times New Roman"/>
          <w:b/>
          <w:color w:val="13315C"/>
          <w:sz w:val="22"/>
        </w:rPr>
        <w:t>38</w:t>
      </w:r>
    </w:p>
    <w:p>
      <w:pPr>
        <w:tabs>
          <w:tab w:pos="8784" w:val="right" w:leader="dot"/>
        </w:tabs>
        <w:spacing w:before="30" w:after="40" w:line="312" w:lineRule="auto"/>
        <w:ind w:firstLine="0"/>
      </w:pPr>
      <w:r>
        <w:rPr>
          <w:rFonts w:ascii="Times New Roman" w:hAnsi="Times New Roman"/>
          <w:color w:val="1E293B"/>
          <w:sz w:val="22"/>
        </w:rPr>
        <w:t xml:space="preserve">   4.2 Penerapan 10 Prinsip Heuristik Usability Jakob Nielsen</w:t>
      </w:r>
      <w:r>
        <w:rPr>
          <w:rFonts w:ascii="Times New Roman" w:hAnsi="Times New Roman"/>
          <w:sz w:val="22"/>
        </w:rPr>
        <w:tab/>
      </w:r>
      <w:r>
        <w:rPr>
          <w:rFonts w:ascii="Times New Roman" w:hAnsi="Times New Roman"/>
          <w:b/>
          <w:color w:val="13315C"/>
          <w:sz w:val="22"/>
        </w:rPr>
        <w:t>39</w:t>
      </w:r>
    </w:p>
    <w:p>
      <w:pPr>
        <w:tabs>
          <w:tab w:pos="8784" w:val="right" w:leader="dot"/>
        </w:tabs>
        <w:spacing w:before="30" w:after="40" w:line="312" w:lineRule="auto"/>
        <w:ind w:firstLine="0"/>
      </w:pPr>
      <w:r>
        <w:rPr>
          <w:rFonts w:ascii="Times New Roman" w:hAnsi="Times New Roman"/>
          <w:color w:val="1E293B"/>
          <w:sz w:val="22"/>
        </w:rPr>
        <w:t xml:space="preserve">   4.3 Alur Pengalaman Pengguna (User Journey &amp; Task Flows)</w:t>
      </w:r>
      <w:r>
        <w:rPr>
          <w:rFonts w:ascii="Times New Roman" w:hAnsi="Times New Roman"/>
          <w:sz w:val="22"/>
        </w:rPr>
        <w:tab/>
      </w:r>
      <w:r>
        <w:rPr>
          <w:rFonts w:ascii="Times New Roman" w:hAnsi="Times New Roman"/>
          <w:b/>
          <w:color w:val="13315C"/>
          <w:sz w:val="22"/>
        </w:rPr>
        <w:t>41</w:t>
      </w:r>
    </w:p>
    <w:p>
      <w:pPr>
        <w:tabs>
          <w:tab w:pos="8784" w:val="right" w:leader="dot"/>
        </w:tabs>
        <w:spacing w:before="30" w:after="40" w:line="312" w:lineRule="auto"/>
        <w:ind w:firstLine="0"/>
      </w:pPr>
      <w:r>
        <w:rPr>
          <w:rFonts w:ascii="Times New Roman" w:hAnsi="Times New Roman"/>
          <w:color w:val="1E293B"/>
          <w:sz w:val="22"/>
        </w:rPr>
        <w:t xml:space="preserve">   4.4 Desain Ergonomi Jempol (Thumb-Zone) dan Pencegahan Kesalahan (Poka-Yoke)</w:t>
      </w:r>
      <w:r>
        <w:rPr>
          <w:rFonts w:ascii="Times New Roman" w:hAnsi="Times New Roman"/>
          <w:sz w:val="22"/>
        </w:rPr>
        <w:tab/>
      </w:r>
      <w:r>
        <w:rPr>
          <w:rFonts w:ascii="Times New Roman" w:hAnsi="Times New Roman"/>
          <w:b/>
          <w:color w:val="13315C"/>
          <w:sz w:val="22"/>
        </w:rPr>
        <w:t>43</w:t>
      </w:r>
    </w:p>
    <w:p>
      <w:pPr>
        <w:tabs>
          <w:tab w:pos="8784" w:val="right" w:leader="dot"/>
        </w:tabs>
        <w:spacing w:before="30" w:after="40" w:line="312" w:lineRule="auto"/>
        <w:ind w:firstLine="0"/>
      </w:pPr>
      <w:r>
        <w:rPr>
          <w:rFonts w:ascii="Times New Roman" w:hAnsi="Times New Roman"/>
          <w:color w:val="1E293B"/>
          <w:sz w:val="22"/>
        </w:rPr>
        <w:t xml:space="preserve">   4.5 Standar Aksesibilitas WCAG 2.1 AA dan Optimasi Lingkungan Nyata</w:t>
      </w:r>
      <w:r>
        <w:rPr>
          <w:rFonts w:ascii="Times New Roman" w:hAnsi="Times New Roman"/>
          <w:sz w:val="22"/>
        </w:rPr>
        <w:tab/>
      </w:r>
      <w:r>
        <w:rPr>
          <w:rFonts w:ascii="Times New Roman" w:hAnsi="Times New Roman"/>
          <w:b/>
          <w:color w:val="13315C"/>
          <w:sz w:val="22"/>
        </w:rPr>
        <w:t>44</w:t>
      </w:r>
    </w:p>
    <w:p>
      <w:pPr>
        <w:tabs>
          <w:tab w:pos="8784" w:val="right" w:leader="dot"/>
        </w:tabs>
        <w:spacing w:before="30" w:after="40" w:line="312" w:lineRule="auto"/>
        <w:ind w:firstLine="0"/>
      </w:pPr>
      <w:r>
        <w:rPr>
          <w:rFonts w:ascii="Times New Roman" w:hAnsi="Times New Roman"/>
          <w:b/>
          <w:color w:val="13315C"/>
          <w:sz w:val="22"/>
        </w:rPr>
        <w:t>BAB V KESIMPULAN DAN SARAN PENGEMBANGAN</w:t>
      </w:r>
      <w:r>
        <w:rPr>
          <w:rFonts w:ascii="Times New Roman" w:hAnsi="Times New Roman"/>
          <w:sz w:val="22"/>
        </w:rPr>
        <w:tab/>
      </w:r>
      <w:r>
        <w:rPr>
          <w:rFonts w:ascii="Times New Roman" w:hAnsi="Times New Roman"/>
          <w:b/>
          <w:color w:val="13315C"/>
          <w:sz w:val="22"/>
        </w:rPr>
        <w:t>46</w:t>
      </w:r>
    </w:p>
    <w:p>
      <w:pPr>
        <w:tabs>
          <w:tab w:pos="8784" w:val="right" w:leader="dot"/>
        </w:tabs>
        <w:spacing w:before="30" w:after="40" w:line="312" w:lineRule="auto"/>
        <w:ind w:firstLine="0"/>
      </w:pPr>
      <w:r>
        <w:rPr>
          <w:rFonts w:ascii="Times New Roman" w:hAnsi="Times New Roman"/>
          <w:color w:val="1E293B"/>
          <w:sz w:val="22"/>
        </w:rPr>
        <w:t xml:space="preserve">   5.1 Kesimpulan</w:t>
      </w:r>
      <w:r>
        <w:rPr>
          <w:rFonts w:ascii="Times New Roman" w:hAnsi="Times New Roman"/>
          <w:sz w:val="22"/>
        </w:rPr>
        <w:tab/>
      </w:r>
      <w:r>
        <w:rPr>
          <w:rFonts w:ascii="Times New Roman" w:hAnsi="Times New Roman"/>
          <w:b/>
          <w:color w:val="13315C"/>
          <w:sz w:val="22"/>
        </w:rPr>
        <w:t>46</w:t>
      </w:r>
    </w:p>
    <w:p>
      <w:pPr>
        <w:tabs>
          <w:tab w:pos="8784" w:val="right" w:leader="dot"/>
        </w:tabs>
        <w:spacing w:before="30" w:after="40" w:line="312" w:lineRule="auto"/>
        <w:ind w:firstLine="0"/>
      </w:pPr>
      <w:r>
        <w:rPr>
          <w:rFonts w:ascii="Times New Roman" w:hAnsi="Times New Roman"/>
          <w:color w:val="1E293B"/>
          <w:sz w:val="22"/>
        </w:rPr>
        <w:t xml:space="preserve">   5.2 Saran Pengembangan Lanjutan</w:t>
      </w:r>
      <w:r>
        <w:rPr>
          <w:rFonts w:ascii="Times New Roman" w:hAnsi="Times New Roman"/>
          <w:sz w:val="22"/>
        </w:rPr>
        <w:tab/>
      </w:r>
      <w:r>
        <w:rPr>
          <w:rFonts w:ascii="Times New Roman" w:hAnsi="Times New Roman"/>
          <w:b/>
          <w:color w:val="13315C"/>
          <w:sz w:val="22"/>
        </w:rPr>
        <w:t>47</w:t>
      </w:r>
    </w:p>
    <w:p>
      <w:pPr>
        <w:tabs>
          <w:tab w:pos="8784" w:val="right" w:leader="dot"/>
        </w:tabs>
        <w:spacing w:before="30" w:after="40" w:line="312" w:lineRule="auto"/>
        <w:ind w:firstLine="0"/>
      </w:pPr>
      <w:r>
        <w:rPr>
          <w:rFonts w:ascii="Times New Roman" w:hAnsi="Times New Roman"/>
          <w:b/>
          <w:color w:val="13315C"/>
          <w:sz w:val="22"/>
        </w:rPr>
        <w:t>DAFTAR PUSTAKA</w:t>
      </w:r>
      <w:r>
        <w:rPr>
          <w:rFonts w:ascii="Times New Roman" w:hAnsi="Times New Roman"/>
          <w:sz w:val="22"/>
        </w:rPr>
        <w:tab/>
      </w:r>
      <w:r>
        <w:rPr>
          <w:rFonts w:ascii="Times New Roman" w:hAnsi="Times New Roman"/>
          <w:b/>
          <w:color w:val="13315C"/>
          <w:sz w:val="22"/>
        </w:rPr>
        <w:t>48</w:t>
      </w:r>
    </w:p>
    <w:p>
      <w:r>
        <w:br w:type="page"/>
      </w:r>
    </w:p>
    <w:p>
      <w:pPr>
        <w:keepNext/>
        <w:spacing w:before="400" w:after="200" w:line="360" w:lineRule="auto"/>
        <w:ind w:firstLine="0"/>
        <w:jc w:val="left"/>
      </w:pPr>
      <w:r>
        <w:rPr>
          <w:rFonts w:ascii="Times New Roman" w:hAnsi="Times New Roman"/>
          <w:b/>
          <w:color w:val="13315C"/>
          <w:sz w:val="28"/>
        </w:rPr>
        <w:t>BAB I METODOLOGI PENGEMBANGAN APLIKASI (MOBILE-D)</w:t>
      </w:r>
    </w:p>
    <w:p>
      <w:pPr>
        <w:keepNext/>
        <w:spacing w:before="320" w:after="160" w:line="360" w:lineRule="auto"/>
        <w:ind w:firstLine="0"/>
        <w:jc w:val="left"/>
      </w:pPr>
      <w:r>
        <w:rPr>
          <w:rFonts w:ascii="Times New Roman" w:hAnsi="Times New Roman"/>
          <w:b/>
          <w:color w:val="13315C"/>
          <w:sz w:val="25"/>
        </w:rPr>
        <w:t>1.1 Rasional Pemilihan Metodologi Mobile-D</w:t>
      </w:r>
    </w:p>
    <w:p>
      <w:pPr>
        <w:spacing w:before="0" w:after="120" w:line="360" w:lineRule="auto"/>
        <w:ind w:firstLine="648"/>
        <w:jc w:val="both"/>
      </w:pPr>
      <w:r>
        <w:rPr>
          <w:rFonts w:ascii="Times New Roman" w:hAnsi="Times New Roman"/>
          <w:color w:val="1E293B"/>
          <w:sz w:val="24"/>
        </w:rPr>
        <w:t>Dalam rekayasa perangkat lunak modern, pemilihan metodologi pengembangan memegang peranan krusial terhadap keberhasilan implementasi produk, khususnya pada platform perangkat bergerak (mobile). Aplikasi mobile memiliki karakteristik unik yang sangat berbeda dibandingkan dengan aplikasi web atau desktop konvensional. Aplikasi mobile beroperasi di atas lingkungan komputasi dengan sumber daya perangkat keras terbatas (seperti kapasitas RAM, efisiensi konsumsi daya baterai, dan siklus prosesor), ketergantungan erat pada sensor dan periferal perangkat keras native (kamera resolusi tinggi untuk barcode scanning serta touchscreen capacitive untuk tanda tangan digital), konektivitas jaringan nirkabel yang fluktuatif (transisi antara Wi-Fi dan sinyal seluler 4G/5G), serta tuntutan siklus iterasi yang sangat cepat (fast-paced release cycle).</w:t>
      </w:r>
    </w:p>
    <w:p>
      <w:pPr>
        <w:spacing w:before="0" w:after="120" w:line="360" w:lineRule="auto"/>
        <w:ind w:firstLine="648"/>
        <w:jc w:val="both"/>
      </w:pPr>
      <w:r>
        <w:rPr>
          <w:rFonts w:ascii="Times New Roman" w:hAnsi="Times New Roman"/>
          <w:color w:val="1E293B"/>
          <w:sz w:val="24"/>
        </w:rPr>
        <w:t>Berdasarkan analisis karakteristik proyek Sistem Informasi Manajemen Aset Perusahaan (SI-ASET), kelompok kami memutuskan untuk menerapkan Metodologi Mobile-D. Metodologi Mobile-D merupakan metode pengembangan tangkas (agile development methodology) yang dirumuskan secara khusus oleh tim peneliti VTT Technical Research Centre of Finland (Abrahamsson et al., 2004) untuk menjawab tantangan pengembangan sistem perangkat lunak perangkat bergerak secara terstruktur, cepat, dan teruji.</w:t>
      </w:r>
    </w:p>
    <w:p>
      <w:pPr>
        <w:spacing w:before="0" w:after="120" w:line="360" w:lineRule="auto"/>
        <w:ind w:firstLine="648"/>
        <w:jc w:val="both"/>
      </w:pPr>
      <w:r>
        <w:rPr>
          <w:rFonts w:ascii="Times New Roman" w:hAnsi="Times New Roman"/>
          <w:color w:val="1E293B"/>
          <w:sz w:val="24"/>
        </w:rPr>
        <w:t>Alasan fundamental kelompok kami memilih Mobile-D dibandingkan metodologi lain (seperti Waterfall, Prototyping sederhana, atau Scrum umum) adalah sebagai berikut:</w:t>
      </w:r>
    </w:p>
    <w:p>
      <w:pPr>
        <w:pStyle w:val="ListBullet"/>
        <w:spacing w:before="60" w:after="80" w:line="360" w:lineRule="auto"/>
        <w:ind w:hanging="288" w:left="576"/>
      </w:pPr>
      <w:r>
        <w:rPr>
          <w:rFonts w:ascii="Times New Roman" w:hAnsi="Times New Roman"/>
          <w:b/>
          <w:color w:val="1E293B"/>
          <w:sz w:val="23"/>
        </w:rPr>
        <w:t xml:space="preserve">1. Kustomisasi Spesifik untuk Lingkungan Mobile: </w:t>
      </w:r>
      <w:r>
        <w:rPr>
          <w:rFonts w:ascii="Times New Roman" w:hAnsi="Times New Roman"/>
          <w:color w:val="1E293B"/>
          <w:sz w:val="23"/>
        </w:rPr>
        <w:t>Mobile-D secara inheren memadukan ketatnya prinsip Test-Driven Development (TDD) dari Extreme Programming (XP), penataan arsitektur perangkat keras dari Rational Unified Process (RUP), dan skalabilitas manajemen dari Crystal Methodology. Hal ini menjamin kestabilan modul sensor kamera scanner dan canvas e-signature pada perangkat smartphone Android.</w:t>
      </w:r>
    </w:p>
    <w:p>
      <w:pPr>
        <w:pStyle w:val="ListBullet"/>
        <w:spacing w:before="60" w:after="80" w:line="360" w:lineRule="auto"/>
        <w:ind w:hanging="288" w:left="576"/>
      </w:pPr>
      <w:r>
        <w:rPr>
          <w:rFonts w:ascii="Times New Roman" w:hAnsi="Times New Roman"/>
          <w:b/>
          <w:color w:val="1E293B"/>
          <w:sz w:val="23"/>
        </w:rPr>
        <w:t xml:space="preserve">2. Siklus Iterasi Singkat dan Terukur: </w:t>
      </w:r>
      <w:r>
        <w:rPr>
          <w:rFonts w:ascii="Times New Roman" w:hAnsi="Times New Roman"/>
          <w:color w:val="1E293B"/>
          <w:sz w:val="23"/>
        </w:rPr>
        <w:t>Mobile-D membagi pengerjaan ke dalam 5 fase terstruktur dengan siklus harian dan mingguan yang ketat. Pendekatan ini memungkinkan tim mahasiswa Kelompok 1 mengevaluasi fungsi aplikasi secara bertahap bersamaan dengan penyempurnaan endpoint RESTful API Laravel.</w:t>
      </w:r>
    </w:p>
    <w:p>
      <w:pPr>
        <w:pStyle w:val="ListBullet"/>
        <w:spacing w:before="60" w:after="80" w:line="360" w:lineRule="auto"/>
        <w:ind w:hanging="288" w:left="576"/>
      </w:pPr>
      <w:r>
        <w:rPr>
          <w:rFonts w:ascii="Times New Roman" w:hAnsi="Times New Roman"/>
          <w:b/>
          <w:color w:val="1E293B"/>
          <w:sz w:val="23"/>
        </w:rPr>
        <w:t xml:space="preserve">3. Minimalisasi Risiko Ketidaksesuaian Hardware: </w:t>
      </w:r>
      <w:r>
        <w:rPr>
          <w:rFonts w:ascii="Times New Roman" w:hAnsi="Times New Roman"/>
          <w:color w:val="1E293B"/>
          <w:sz w:val="23"/>
        </w:rPr>
        <w:t>Adanya fase Initialize dan System Test khusus menjamin bahwa integrasi pustaka eksternal seperti mobile_scanner, printing PDF, dan SharedPreferences dapat divalidasi sedini mungkin sebelum aplikasi dirilis ke tahap stabilisasi.</w:t>
      </w:r>
    </w:p>
    <w:p>
      <w:pPr>
        <w:keepNext/>
        <w:spacing w:before="320" w:after="160" w:line="360" w:lineRule="auto"/>
        <w:ind w:firstLine="0"/>
        <w:jc w:val="left"/>
      </w:pPr>
      <w:r>
        <w:rPr>
          <w:rFonts w:ascii="Times New Roman" w:hAnsi="Times New Roman"/>
          <w:b/>
          <w:color w:val="13315C"/>
          <w:sz w:val="25"/>
        </w:rPr>
        <w:t>1.2 Tahapan dan Implementasi Mobile-D pada Proyek SI-ASET</w:t>
      </w:r>
    </w:p>
    <w:p>
      <w:pPr>
        <w:spacing w:before="0" w:after="120" w:line="360" w:lineRule="auto"/>
        <w:ind w:firstLine="648"/>
        <w:jc w:val="both"/>
      </w:pPr>
      <w:r>
        <w:rPr>
          <w:rFonts w:ascii="Times New Roman" w:hAnsi="Times New Roman"/>
          <w:color w:val="1E293B"/>
          <w:sz w:val="24"/>
        </w:rPr>
        <w:t>Metodologi Mobile-D diimplementasikan ke dalam lima tahapan sekuensial yang berfokus pada kualitas kode, kestabilan arsitektur, dan kepuasan pengguna akhir. Setiap tahapan diuraikan secara mendalam sebagai berikut:</w:t>
      </w:r>
    </w:p>
    <w:p>
      <w:pPr>
        <w:keepNext/>
        <w:spacing w:before="240" w:after="120" w:line="360" w:lineRule="auto"/>
        <w:ind w:firstLine="0"/>
        <w:jc w:val="left"/>
      </w:pPr>
      <w:r>
        <w:rPr>
          <w:rFonts w:ascii="Times New Roman" w:hAnsi="Times New Roman"/>
          <w:b/>
          <w:i/>
          <w:color w:val="13315C"/>
          <w:sz w:val="24"/>
        </w:rPr>
        <w:t>1.2.1 Explore (Eksplorasi Kebutuhan dan Studi Kelayakan)</w:t>
      </w:r>
    </w:p>
    <w:p>
      <w:pPr>
        <w:spacing w:before="0" w:after="120" w:line="360" w:lineRule="auto"/>
        <w:ind w:firstLine="648"/>
        <w:jc w:val="both"/>
      </w:pPr>
      <w:r>
        <w:rPr>
          <w:rFonts w:ascii="Times New Roman" w:hAnsi="Times New Roman"/>
          <w:color w:val="1E293B"/>
          <w:sz w:val="24"/>
        </w:rPr>
        <w:t>Fase Explore bertujuan untuk menyelaraskan pemahaman seluruh anggota kelompok terhadap ruang lingkup permasalahan pengelolaan aset fisik perusahaan serta menentukan kelayakan teknologi yang akan diadopsi. Pada fase ini, kelompok kami melakukan aktivitas:</w:t>
      </w:r>
    </w:p>
    <w:p>
      <w:pPr>
        <w:pStyle w:val="ListBullet"/>
        <w:spacing w:before="60" w:after="80" w:line="360" w:lineRule="auto"/>
        <w:ind w:hanging="288" w:left="576"/>
      </w:pPr>
      <w:r>
        <w:rPr>
          <w:rFonts w:ascii="Times New Roman" w:hAnsi="Times New Roman"/>
          <w:b/>
          <w:color w:val="1E293B"/>
          <w:sz w:val="23"/>
        </w:rPr>
        <w:t xml:space="preserve">a. Analisis Pemangku Kepentingan (Stakeholders): </w:t>
      </w:r>
      <w:r>
        <w:rPr>
          <w:rFonts w:ascii="Times New Roman" w:hAnsi="Times New Roman"/>
          <w:color w:val="1E293B"/>
          <w:sz w:val="23"/>
        </w:rPr>
        <w:t>Mendefinisikan 4 aktor utama pengguna sistem, yaitu Admin (pengelola master organisasi dan user), Kepala Kantor (otoritas persetujuan anggaran pengadaan lokal), Manajer (penerbit SPK, validator temuan opname, dan pengesah BAST), serta Staf Teknisi (eksekutor lapangan, scanner aset, dan pelapor kondisi fisik).</w:t>
      </w:r>
    </w:p>
    <w:p>
      <w:pPr>
        <w:pStyle w:val="ListBullet"/>
        <w:spacing w:before="60" w:after="80" w:line="360" w:lineRule="auto"/>
        <w:ind w:hanging="288" w:left="576"/>
      </w:pPr>
      <w:r>
        <w:rPr>
          <w:rFonts w:ascii="Times New Roman" w:hAnsi="Times New Roman"/>
          <w:b/>
          <w:color w:val="1E293B"/>
          <w:sz w:val="23"/>
        </w:rPr>
        <w:t xml:space="preserve">b. Perumusan User Stories dan Kebutuhan Fungsional: </w:t>
      </w:r>
      <w:r>
        <w:rPr>
          <w:rFonts w:ascii="Times New Roman" w:hAnsi="Times New Roman"/>
          <w:color w:val="1E293B"/>
          <w:sz w:val="23"/>
        </w:rPr>
        <w:t>Menyusun backlog kebutuhan awal, antara lain kemampuan pemindaian barcode/QR code di bawah 500 ms, penandatanganan Berita Acara Serah Terima (BAST) langsung di atas layar smartphone, serta perhitungan beban penyusutan depresiasi otomatis.</w:t>
      </w:r>
    </w:p>
    <w:p>
      <w:pPr>
        <w:pStyle w:val="ListBullet"/>
        <w:spacing w:before="60" w:after="80" w:line="360" w:lineRule="auto"/>
        <w:ind w:hanging="288" w:left="576"/>
      </w:pPr>
      <w:r>
        <w:rPr>
          <w:rFonts w:ascii="Times New Roman" w:hAnsi="Times New Roman"/>
          <w:b/>
          <w:color w:val="1E293B"/>
          <w:sz w:val="23"/>
        </w:rPr>
        <w:t xml:space="preserve">c. Studi Kelayakan Teknologi (Technology Feasibility): </w:t>
      </w:r>
      <w:r>
        <w:rPr>
          <w:rFonts w:ascii="Times New Roman" w:hAnsi="Times New Roman"/>
          <w:color w:val="1E293B"/>
          <w:sz w:val="23"/>
        </w:rPr>
        <w:t>Memilih framework Flutter 3.13 (Dart) untuk membangun aplikasi Android yang responsif dan performan, dipadukan dengan backend framework Laravel 12 (PHP 8.2+) dengan autentikasi stateless token Laravel Sanctum dan basis data relasional MySQL 8.0.</w:t>
      </w:r>
    </w:p>
    <w:p>
      <w:pPr>
        <w:pStyle w:val="ListBullet"/>
        <w:spacing w:before="60" w:after="80" w:line="360" w:lineRule="auto"/>
        <w:ind w:hanging="288" w:left="576"/>
      </w:pPr>
      <w:r>
        <w:rPr>
          <w:rFonts w:ascii="Times New Roman" w:hAnsi="Times New Roman"/>
          <w:b/>
          <w:color w:val="1E293B"/>
          <w:sz w:val="23"/>
        </w:rPr>
        <w:t xml:space="preserve">d. Output Fase Explore: </w:t>
      </w:r>
      <w:r>
        <w:rPr>
          <w:rFonts w:ascii="Times New Roman" w:hAnsi="Times New Roman"/>
          <w:color w:val="1E293B"/>
          <w:sz w:val="23"/>
        </w:rPr>
        <w:t>Dokumen spesifikasi kebutuhan perangkat lunak (SRS/PRD), daftar use case fungsional (UC-01 hingga UC-13), serta batasan arsitektur sistem.</w:t>
      </w:r>
    </w:p>
    <w:p>
      <w:pPr>
        <w:keepNext/>
        <w:spacing w:before="240" w:after="120" w:line="360" w:lineRule="auto"/>
        <w:ind w:firstLine="0"/>
        <w:jc w:val="left"/>
      </w:pPr>
      <w:r>
        <w:rPr>
          <w:rFonts w:ascii="Times New Roman" w:hAnsi="Times New Roman"/>
          <w:b/>
          <w:i/>
          <w:color w:val="13315C"/>
          <w:sz w:val="24"/>
        </w:rPr>
        <w:t>1.2.2 Initialize (Inisialisasi Tooling dan Arsitektur Awal)</w:t>
      </w:r>
    </w:p>
    <w:p>
      <w:pPr>
        <w:spacing w:before="0" w:after="120" w:line="360" w:lineRule="auto"/>
        <w:ind w:firstLine="648"/>
        <w:jc w:val="both"/>
      </w:pPr>
      <w:r>
        <w:rPr>
          <w:rFonts w:ascii="Times New Roman" w:hAnsi="Times New Roman"/>
          <w:color w:val="1E293B"/>
          <w:sz w:val="24"/>
        </w:rPr>
        <w:t>Fase Initialize berfokus pada persiapan infrastruktur pengembangan, penetapan standar coding tim, dan penyusunan fondasi arsitektur perangkat lunak agar proses produksi berjalan lancar tanpa friksi teknis. Aktivitas yang dilakukan meliputi:</w:t>
      </w:r>
    </w:p>
    <w:p>
      <w:pPr>
        <w:pStyle w:val="ListBullet"/>
        <w:spacing w:before="60" w:after="80" w:line="360" w:lineRule="auto"/>
        <w:ind w:hanging="288" w:left="576"/>
      </w:pPr>
      <w:r>
        <w:rPr>
          <w:rFonts w:ascii="Times New Roman" w:hAnsi="Times New Roman"/>
          <w:b/>
          <w:color w:val="1E293B"/>
          <w:sz w:val="23"/>
        </w:rPr>
        <w:t xml:space="preserve">a. Penyiapan Repositori &amp; Environment: </w:t>
      </w:r>
      <w:r>
        <w:rPr>
          <w:rFonts w:ascii="Times New Roman" w:hAnsi="Times New Roman"/>
          <w:color w:val="1E293B"/>
          <w:sz w:val="23"/>
        </w:rPr>
        <w:t>Inisialisasi workspace di direktori asetkelompok/android/ dan asetkelompok/, konfigurasi Flutter SDK, Android Studio, Gradle build tools (target SDK minimal Android 8.0 Oreo API level 26 hingga Android 14 API level 34).</w:t>
      </w:r>
    </w:p>
    <w:p>
      <w:pPr>
        <w:pStyle w:val="ListBullet"/>
        <w:spacing w:before="60" w:after="80" w:line="360" w:lineRule="auto"/>
        <w:ind w:hanging="288" w:left="576"/>
      </w:pPr>
      <w:r>
        <w:rPr>
          <w:rFonts w:ascii="Times New Roman" w:hAnsi="Times New Roman"/>
          <w:b/>
          <w:color w:val="1E293B"/>
          <w:sz w:val="23"/>
        </w:rPr>
        <w:t xml:space="preserve">b. Instalasi Dependensi Pustaka Inti: </w:t>
      </w:r>
      <w:r>
        <w:rPr>
          <w:rFonts w:ascii="Times New Roman" w:hAnsi="Times New Roman"/>
          <w:color w:val="1E293B"/>
          <w:sz w:val="23"/>
        </w:rPr>
        <w:t>Mendefinisikan dependensi pada pubspec.yaml, mencakup provider (^6.1.5) untuk state management, http (^1.6.0) untuk networking, shared_preferences (^2.5.6) untuk token persistence, mobile_scanner (^7.4.2) untuk decoding kamera barcode, printing (^5.15.1) dan pdf (^3.13.1) untuk pembuatan dokumen BAST, serta google_fonts (^9.0.0) untuk tipografi korporat.</w:t>
      </w:r>
    </w:p>
    <w:p>
      <w:pPr>
        <w:pStyle w:val="ListBullet"/>
        <w:spacing w:before="60" w:after="80" w:line="360" w:lineRule="auto"/>
        <w:ind w:hanging="288" w:left="576"/>
      </w:pPr>
      <w:r>
        <w:rPr>
          <w:rFonts w:ascii="Times New Roman" w:hAnsi="Times New Roman"/>
          <w:b/>
          <w:color w:val="1E293B"/>
          <w:sz w:val="23"/>
        </w:rPr>
        <w:t xml:space="preserve">c. Perancangan Kontrak API (API Contract Baseline): </w:t>
      </w:r>
      <w:r>
        <w:rPr>
          <w:rFonts w:ascii="Times New Roman" w:hAnsi="Times New Roman"/>
          <w:color w:val="1E293B"/>
          <w:sz w:val="23"/>
        </w:rPr>
        <w:t>Menyusun skema JSON request-response standar bersama pengembang backend untuk rute autentikasi (/api/v1/auth/login), pencarian kode aset (/api/v1/aset/scan/{kode}), penugasan kerja (/api/v1/penugasan), dan BAST.</w:t>
      </w:r>
    </w:p>
    <w:p>
      <w:pPr>
        <w:pStyle w:val="ListBullet"/>
        <w:spacing w:before="60" w:after="80" w:line="360" w:lineRule="auto"/>
        <w:ind w:hanging="288" w:left="576"/>
      </w:pPr>
      <w:r>
        <w:rPr>
          <w:rFonts w:ascii="Times New Roman" w:hAnsi="Times New Roman"/>
          <w:b/>
          <w:color w:val="1E293B"/>
          <w:sz w:val="23"/>
        </w:rPr>
        <w:t xml:space="preserve">d. Output Fase Initialize: </w:t>
      </w:r>
      <w:r>
        <w:rPr>
          <w:rFonts w:ascii="Times New Roman" w:hAnsi="Times New Roman"/>
          <w:color w:val="1E293B"/>
          <w:sz w:val="23"/>
        </w:rPr>
        <w:t>Kerangka proyek (scaffolding) Flutter yang terstruktur dalam direktori core/, models/, providers/, services/, dan screens/, serta skema basis data awal di backend Laravel.</w:t>
      </w:r>
    </w:p>
    <w:p>
      <w:pPr>
        <w:keepNext/>
        <w:spacing w:before="240" w:after="120" w:line="360" w:lineRule="auto"/>
        <w:ind w:firstLine="0"/>
        <w:jc w:val="left"/>
      </w:pPr>
      <w:r>
        <w:rPr>
          <w:rFonts w:ascii="Times New Roman" w:hAnsi="Times New Roman"/>
          <w:b/>
          <w:i/>
          <w:color w:val="13315C"/>
          <w:sz w:val="24"/>
        </w:rPr>
        <w:t>1.2.3 Production (Siklus Iterasi TDD &amp; Core Feature Development)</w:t>
      </w:r>
    </w:p>
    <w:p>
      <w:pPr>
        <w:spacing w:before="0" w:after="120" w:line="360" w:lineRule="auto"/>
        <w:ind w:firstLine="648"/>
        <w:jc w:val="both"/>
      </w:pPr>
      <w:r>
        <w:rPr>
          <w:rFonts w:ascii="Times New Roman" w:hAnsi="Times New Roman"/>
          <w:color w:val="1E293B"/>
          <w:sz w:val="24"/>
        </w:rPr>
        <w:t>Fase Production merupakan jantung dari metode Mobile-D di mana implementasi kode dilakukan melalui iterasi-iterasi terfokus menggunakan prinsip Test-Driven Development (TDD). Tim mengimplementasikan fitur ke dalam tiga siklus loop iterasi:</w:t>
      </w:r>
    </w:p>
    <w:p>
      <w:pPr>
        <w:pStyle w:val="ListBullet"/>
        <w:spacing w:before="60" w:after="80" w:line="360" w:lineRule="auto"/>
        <w:ind w:hanging="288" w:left="576"/>
      </w:pPr>
      <w:r>
        <w:rPr>
          <w:rFonts w:ascii="Times New Roman" w:hAnsi="Times New Roman"/>
          <w:b/>
          <w:color w:val="1E293B"/>
          <w:sz w:val="23"/>
        </w:rPr>
        <w:t xml:space="preserve">1. Core Loop (Siklus Inti - Iterasi 1): </w:t>
      </w:r>
      <w:r>
        <w:rPr>
          <w:rFonts w:ascii="Times New Roman" w:hAnsi="Times New Roman"/>
          <w:color w:val="1E293B"/>
          <w:sz w:val="23"/>
        </w:rPr>
        <w:t>Fokus pada pembangunan modul-modul fundamental. Mengembangkan ApiService singleton, modul autentikasi login terenkripsi Sanctum, penanganan token bearer, sistem dynamic dashboard adaptif sesuai peran pengguna (Admin/Manajer/Staf), serta kerangka navigasi utama (Bottom Navigation Bar 5 tab).</w:t>
      </w:r>
    </w:p>
    <w:p>
      <w:pPr>
        <w:pStyle w:val="ListBullet"/>
        <w:spacing w:before="60" w:after="80" w:line="360" w:lineRule="auto"/>
        <w:ind w:hanging="288" w:left="576"/>
      </w:pPr>
      <w:r>
        <w:rPr>
          <w:rFonts w:ascii="Times New Roman" w:hAnsi="Times New Roman"/>
          <w:b/>
          <w:color w:val="1E293B"/>
          <w:sz w:val="23"/>
        </w:rPr>
        <w:t xml:space="preserve">2. Integration Loop (Siklus Integrasi - Iterasi 2): </w:t>
      </w:r>
      <w:r>
        <w:rPr>
          <w:rFonts w:ascii="Times New Roman" w:hAnsi="Times New Roman"/>
          <w:color w:val="1E293B"/>
          <w:sz w:val="23"/>
        </w:rPr>
        <w:t>Fokus pada interaksi perangkat keras dan logika operasional lapangan. Mengembangkan layar pemindai barcode/QR code memanfaatkan kamera native Android via mobile_scanner dengan auto-focus dan toggle senter flash, alur form penerbitan Surat Perintah Kerja (SPK) penugasan staf oleh manajer, checklist kondisi aset lapangan, serta form unggah bukti foto kerusakan fisik melalui kamera.</w:t>
      </w:r>
    </w:p>
    <w:p>
      <w:pPr>
        <w:pStyle w:val="ListBullet"/>
        <w:spacing w:before="60" w:after="80" w:line="360" w:lineRule="auto"/>
        <w:ind w:hanging="288" w:left="576"/>
      </w:pPr>
      <w:r>
        <w:rPr>
          <w:rFonts w:ascii="Times New Roman" w:hAnsi="Times New Roman"/>
          <w:b/>
          <w:color w:val="1E293B"/>
          <w:sz w:val="23"/>
        </w:rPr>
        <w:t xml:space="preserve">3. Stabilization Loop (Siklus Stabilisasi Fitur - Iterasi 3): </w:t>
      </w:r>
      <w:r>
        <w:rPr>
          <w:rFonts w:ascii="Times New Roman" w:hAnsi="Times New Roman"/>
          <w:color w:val="1E293B"/>
          <w:sz w:val="23"/>
        </w:rPr>
        <w:t>Fokus pada alur bisnis lanjutan dan validasi dokumen. Mengembangkan kanvas tanda tangan digital pada modul BAST (Berita Acara Serah Terima), penarikan file PDF laporan BAST yang telah ber-hash SHA-256 dan siap dicetak melalui koneksi printer nirkabel via pustaka printing, modul pemantauan jadwal servis pemeliharaan preventif, serta kartu kalkulasi depresiasi nilai buku aset.</w:t>
      </w:r>
    </w:p>
    <w:p>
      <w:pPr>
        <w:pStyle w:val="ListBullet"/>
        <w:spacing w:before="60" w:after="80" w:line="360" w:lineRule="auto"/>
        <w:ind w:hanging="288" w:left="576"/>
      </w:pPr>
      <w:r>
        <w:rPr>
          <w:rFonts w:ascii="Times New Roman" w:hAnsi="Times New Roman"/>
          <w:b/>
          <w:color w:val="1E293B"/>
          <w:sz w:val="23"/>
        </w:rPr>
        <w:t xml:space="preserve">d. Output Fase Production: </w:t>
      </w:r>
      <w:r>
        <w:rPr>
          <w:rFonts w:ascii="Times New Roman" w:hAnsi="Times New Roman"/>
          <w:color w:val="1E293B"/>
          <w:sz w:val="23"/>
        </w:rPr>
        <w:t>Aplikasi mobile SI-ASET versi fungsional penuh (working prototype build) yang terhubung dinamis ke server backend Laravel 12.</w:t>
      </w:r>
    </w:p>
    <w:p>
      <w:pPr>
        <w:keepNext/>
        <w:spacing w:before="240" w:after="120" w:line="360" w:lineRule="auto"/>
        <w:ind w:firstLine="0"/>
        <w:jc w:val="left"/>
      </w:pPr>
      <w:r>
        <w:rPr>
          <w:rFonts w:ascii="Times New Roman" w:hAnsi="Times New Roman"/>
          <w:b/>
          <w:i/>
          <w:color w:val="13315C"/>
          <w:sz w:val="24"/>
        </w:rPr>
        <w:t>1.2.4 System Test (Uji Kompatibilitas, Integrasi API, dan Latensi)</w:t>
      </w:r>
    </w:p>
    <w:p>
      <w:pPr>
        <w:spacing w:before="0" w:after="120" w:line="360" w:lineRule="auto"/>
        <w:ind w:firstLine="648"/>
        <w:jc w:val="both"/>
      </w:pPr>
      <w:r>
        <w:rPr>
          <w:rFonts w:ascii="Times New Roman" w:hAnsi="Times New Roman"/>
          <w:color w:val="1E293B"/>
          <w:sz w:val="24"/>
        </w:rPr>
        <w:t>Pada fase System Test, aplikasi diuji secara ketat untuk menjamin keandalan fungsional, performa, dan kompatibilitas sebelum dinyatakan siap rilis. Pengujian mencakup:</w:t>
      </w:r>
    </w:p>
    <w:p>
      <w:pPr>
        <w:pStyle w:val="ListBullet"/>
        <w:spacing w:before="60" w:after="80" w:line="360" w:lineRule="auto"/>
        <w:ind w:hanging="288" w:left="576"/>
      </w:pPr>
      <w:r>
        <w:rPr>
          <w:rFonts w:ascii="Times New Roman" w:hAnsi="Times New Roman"/>
          <w:b/>
          <w:color w:val="1E293B"/>
          <w:sz w:val="23"/>
        </w:rPr>
        <w:t xml:space="preserve">a. Pengujian Fungsional Black-Box: </w:t>
      </w:r>
      <w:r>
        <w:rPr>
          <w:rFonts w:ascii="Times New Roman" w:hAnsi="Times New Roman"/>
          <w:color w:val="1E293B"/>
          <w:sz w:val="23"/>
        </w:rPr>
        <w:t>Menguji seluruh skenario kasus uji use case (UC-01 hingga UC-13), memastikan validasi form penugasan berhasil menolak input tanpa foto bukti, penguncian nomor dokumen otomatis (SELECT ... FOR UPDATE) tidak memicu duplikasi, dan otorisasi hak akses peran (RBAC) berjalan sempurna.</w:t>
      </w:r>
    </w:p>
    <w:p>
      <w:pPr>
        <w:pStyle w:val="ListBullet"/>
        <w:spacing w:before="60" w:after="80" w:line="360" w:lineRule="auto"/>
        <w:ind w:hanging="288" w:left="576"/>
      </w:pPr>
      <w:r>
        <w:rPr>
          <w:rFonts w:ascii="Times New Roman" w:hAnsi="Times New Roman"/>
          <w:b/>
          <w:color w:val="1E293B"/>
          <w:sz w:val="23"/>
        </w:rPr>
        <w:t xml:space="preserve">b. Pengujian Integrasi Kamera &amp; Hardware: </w:t>
      </w:r>
      <w:r>
        <w:rPr>
          <w:rFonts w:ascii="Times New Roman" w:hAnsi="Times New Roman"/>
          <w:color w:val="1E293B"/>
          <w:sz w:val="23"/>
        </w:rPr>
        <w:t>Menguji kecepatan respons decoding QR Code dan Barcode Code 128 pada berbagai tingkat intensitas pencahayaan (terang, redup, dan menggunakan lampu flash senter), memastikan latensi decode tetap di bawah ambang batas NFR-02 (&lt; 500 ms).</w:t>
      </w:r>
    </w:p>
    <w:p>
      <w:pPr>
        <w:pStyle w:val="ListBullet"/>
        <w:spacing w:before="60" w:after="80" w:line="360" w:lineRule="auto"/>
        <w:ind w:hanging="288" w:left="576"/>
      </w:pPr>
      <w:r>
        <w:rPr>
          <w:rFonts w:ascii="Times New Roman" w:hAnsi="Times New Roman"/>
          <w:b/>
          <w:color w:val="1E293B"/>
          <w:sz w:val="23"/>
        </w:rPr>
        <w:t xml:space="preserve">c. Pengujian Kompatibilitas Perangkat (Device Matrix Testing): </w:t>
      </w:r>
      <w:r>
        <w:rPr>
          <w:rFonts w:ascii="Times New Roman" w:hAnsi="Times New Roman"/>
          <w:color w:val="1E293B"/>
          <w:sz w:val="23"/>
        </w:rPr>
        <w:t>Menjalankan aplikasi pada perangkat Android fisik (Samsung Galaxy Series, Xiaomi Redmi Series) serta Android Emulator dengan variasi ukuran layar (5.5 inci hingga 6.7 inci) dan versi OS Android 8.0, 10, 12, hingga Android 14.</w:t>
      </w:r>
    </w:p>
    <w:p>
      <w:pPr>
        <w:pStyle w:val="ListBullet"/>
        <w:spacing w:before="60" w:after="80" w:line="360" w:lineRule="auto"/>
        <w:ind w:hanging="288" w:left="576"/>
      </w:pPr>
      <w:r>
        <w:rPr>
          <w:rFonts w:ascii="Times New Roman" w:hAnsi="Times New Roman"/>
          <w:b/>
          <w:color w:val="1E293B"/>
          <w:sz w:val="23"/>
        </w:rPr>
        <w:t xml:space="preserve">d. Pengujian Latensi Jaringan: </w:t>
      </w:r>
      <w:r>
        <w:rPr>
          <w:rFonts w:ascii="Times New Roman" w:hAnsi="Times New Roman"/>
          <w:color w:val="1E293B"/>
          <w:sz w:val="23"/>
        </w:rPr>
        <w:t>Mengukur respons time panggilan HTTP REST API pada jaringan Wi-Fi dan 4G seluler, memastikan rata-rata waktu respons berada di bawah 1.5 detik (sesuai kriteria lolos uji NFR-01).</w:t>
      </w:r>
    </w:p>
    <w:p>
      <w:pPr>
        <w:pStyle w:val="ListBullet"/>
        <w:spacing w:before="60" w:after="80" w:line="360" w:lineRule="auto"/>
        <w:ind w:hanging="288" w:left="576"/>
      </w:pPr>
      <w:r>
        <w:rPr>
          <w:rFonts w:ascii="Times New Roman" w:hAnsi="Times New Roman"/>
          <w:b/>
          <w:color w:val="1E293B"/>
          <w:sz w:val="23"/>
        </w:rPr>
        <w:t xml:space="preserve">e. Output Fase System Test: </w:t>
      </w:r>
      <w:r>
        <w:rPr>
          <w:rFonts w:ascii="Times New Roman" w:hAnsi="Times New Roman"/>
          <w:color w:val="1E293B"/>
          <w:sz w:val="23"/>
        </w:rPr>
        <w:t>Laporan verifikasi pengujian sistem (Defect Tracking Report) dan daftar perbaikan minor.</w:t>
      </w:r>
    </w:p>
    <w:p>
      <w:pPr>
        <w:keepNext/>
        <w:spacing w:before="240" w:after="120" w:line="360" w:lineRule="auto"/>
        <w:ind w:firstLine="0"/>
        <w:jc w:val="left"/>
      </w:pPr>
      <w:r>
        <w:rPr>
          <w:rFonts w:ascii="Times New Roman" w:hAnsi="Times New Roman"/>
          <w:b/>
          <w:i/>
          <w:color w:val="13315C"/>
          <w:sz w:val="24"/>
        </w:rPr>
        <w:t>1.2.5 Fixize (Stabilisasi Akhir, Release Signing, dan Bundling APK)</w:t>
      </w:r>
    </w:p>
    <w:p>
      <w:pPr>
        <w:spacing w:before="0" w:after="120" w:line="360" w:lineRule="auto"/>
        <w:ind w:firstLine="648"/>
        <w:jc w:val="both"/>
      </w:pPr>
      <w:r>
        <w:rPr>
          <w:rFonts w:ascii="Times New Roman" w:hAnsi="Times New Roman"/>
          <w:color w:val="1E293B"/>
          <w:sz w:val="24"/>
        </w:rPr>
        <w:t>Fase terakhir dari Mobile-D adalah Fixize, yang bertujuan memfinalisasi perangkat lunak menjadi paket distribusi rilis yang aman, stabil, dan siap operasional:</w:t>
      </w:r>
    </w:p>
    <w:p>
      <w:pPr>
        <w:pStyle w:val="ListBullet"/>
        <w:spacing w:before="60" w:after="80" w:line="360" w:lineRule="auto"/>
        <w:ind w:hanging="288" w:left="576"/>
      </w:pPr>
      <w:r>
        <w:rPr>
          <w:rFonts w:ascii="Times New Roman" w:hAnsi="Times New Roman"/>
          <w:b/>
          <w:color w:val="1E293B"/>
          <w:sz w:val="23"/>
        </w:rPr>
        <w:t xml:space="preserve">a. Bug Fixing &amp; Polishing: </w:t>
      </w:r>
      <w:r>
        <w:rPr>
          <w:rFonts w:ascii="Times New Roman" w:hAnsi="Times New Roman"/>
          <w:color w:val="1E293B"/>
          <w:sz w:val="23"/>
        </w:rPr>
        <w:t>Memperbaiki cacat minor yang ditemukan pada fase System Test, memastikan konsistensi tema gelap/terang, dan mengoptimalkan memori widget.</w:t>
      </w:r>
    </w:p>
    <w:p>
      <w:pPr>
        <w:pStyle w:val="ListBullet"/>
        <w:spacing w:before="60" w:after="80" w:line="360" w:lineRule="auto"/>
        <w:ind w:hanging="288" w:left="576"/>
      </w:pPr>
      <w:r>
        <w:rPr>
          <w:rFonts w:ascii="Times New Roman" w:hAnsi="Times New Roman"/>
          <w:b/>
          <w:color w:val="1E293B"/>
          <w:sz w:val="23"/>
        </w:rPr>
        <w:t xml:space="preserve">b. Pembersihan Kode &amp; Keamanan: </w:t>
      </w:r>
      <w:r>
        <w:rPr>
          <w:rFonts w:ascii="Times New Roman" w:hAnsi="Times New Roman"/>
          <w:color w:val="1E293B"/>
          <w:sz w:val="23"/>
        </w:rPr>
        <w:t>Menghapus pesan debug logging sensitif, memastikan kata sandi dan token bearer tersimpan aman di SharedPreferences terisolasi.</w:t>
      </w:r>
    </w:p>
    <w:p>
      <w:pPr>
        <w:pStyle w:val="ListBullet"/>
        <w:spacing w:before="60" w:after="80" w:line="360" w:lineRule="auto"/>
        <w:ind w:hanging="288" w:left="576"/>
      </w:pPr>
      <w:r>
        <w:rPr>
          <w:rFonts w:ascii="Times New Roman" w:hAnsi="Times New Roman"/>
          <w:b/>
          <w:color w:val="1E293B"/>
          <w:sz w:val="23"/>
        </w:rPr>
        <w:t xml:space="preserve">c. Konfigurasi ProGuard dan R8: </w:t>
      </w:r>
      <w:r>
        <w:rPr>
          <w:rFonts w:ascii="Times New Roman" w:hAnsi="Times New Roman"/>
          <w:color w:val="1E293B"/>
          <w:sz w:val="23"/>
        </w:rPr>
        <w:t>Mengaktifkan minification dan code shrinking pada android/app/build.gradle guna memperkecil ukuran berkas biner dan mencegah reverse-engineering.</w:t>
      </w:r>
    </w:p>
    <w:p>
      <w:pPr>
        <w:pStyle w:val="ListBullet"/>
        <w:spacing w:before="60" w:after="80" w:line="360" w:lineRule="auto"/>
        <w:ind w:hanging="288" w:left="576"/>
      </w:pPr>
      <w:r>
        <w:rPr>
          <w:rFonts w:ascii="Times New Roman" w:hAnsi="Times New Roman"/>
          <w:b/>
          <w:color w:val="1E293B"/>
          <w:sz w:val="23"/>
        </w:rPr>
        <w:t xml:space="preserve">d. Release Signing &amp; Packaging: </w:t>
      </w:r>
      <w:r>
        <w:rPr>
          <w:rFonts w:ascii="Times New Roman" w:hAnsi="Times New Roman"/>
          <w:color w:val="1E293B"/>
          <w:sz w:val="23"/>
        </w:rPr>
        <w:t>Membuat keystore resmi rilis Android dan mengompilasi bundel aplikasi final menjadi berkas si_aset_mobile.apk.</w:t>
      </w:r>
    </w:p>
    <w:p>
      <w:pPr>
        <w:pStyle w:val="ListBullet"/>
        <w:spacing w:before="60" w:after="80" w:line="360" w:lineRule="auto"/>
        <w:ind w:hanging="288" w:left="576"/>
      </w:pPr>
      <w:r>
        <w:rPr>
          <w:rFonts w:ascii="Times New Roman" w:hAnsi="Times New Roman"/>
          <w:b/>
          <w:color w:val="1E293B"/>
          <w:sz w:val="23"/>
        </w:rPr>
        <w:t xml:space="preserve">e. Output Fase Fixize: </w:t>
      </w:r>
      <w:r>
        <w:rPr>
          <w:rFonts w:ascii="Times New Roman" w:hAnsi="Times New Roman"/>
          <w:color w:val="1E293B"/>
          <w:sz w:val="23"/>
        </w:rPr>
        <w:t>Paket APK produksi siap instalasi, dokumentasi panduan operasional pengguna, dan repositori kode terarsip.</w:t>
      </w:r>
    </w:p>
    <w:p>
      <w:pPr>
        <w:keepNext/>
        <w:spacing w:before="320" w:after="160" w:line="360" w:lineRule="auto"/>
        <w:ind w:firstLine="0"/>
        <w:jc w:val="left"/>
      </w:pPr>
      <w:r>
        <w:rPr>
          <w:rFonts w:ascii="Times New Roman" w:hAnsi="Times New Roman"/>
          <w:b/>
          <w:color w:val="13315C"/>
          <w:sz w:val="25"/>
        </w:rPr>
        <w:t>1.3 Matriks Waktu dan Pembagian Peran Kerja Tim Mahasiswa</w:t>
      </w:r>
    </w:p>
    <w:p>
      <w:pPr>
        <w:spacing w:before="0" w:after="120" w:line="360" w:lineRule="auto"/>
        <w:ind w:firstLine="648"/>
        <w:jc w:val="both"/>
      </w:pPr>
      <w:r>
        <w:rPr>
          <w:rFonts w:ascii="Times New Roman" w:hAnsi="Times New Roman"/>
          <w:color w:val="1E293B"/>
          <w:sz w:val="24"/>
        </w:rPr>
        <w:t>Pelaksanaan tahapan Mobile-D pada proyek SI-ASET oleh Kelompok 1 dijadwalkan secara sistematis selama rentang waktu pengerjaan tugas akademik. Tabel 1.1 merangkum alokasi durasi, aktivitas utama, dan peran penanggung jawab masing-masing anggota tim:</w:t>
      </w:r>
    </w:p>
    <w:tbl>
      <w:tblPr>
        <w:tblW w:type="auto" w:w="0"/>
        <w:jc w:val="center"/>
        <w:tblLook w:firstColumn="1" w:firstRow="1" w:lastColumn="0" w:lastRow="0" w:noHBand="0" w:noVBand="1" w:val="04A0"/>
      </w:tblPr>
      <w:tblGrid>
        <w:gridCol w:w="2210"/>
        <w:gridCol w:w="2210"/>
        <w:gridCol w:w="2210"/>
        <w:gridCol w:w="2210"/>
      </w:tblGrid>
      <w:tr>
        <w:tc>
          <w:tcPr>
            <w:tcW w:type="dxa" w:w="1872"/>
            <w:shd w:fill="13315C"/>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center"/>
            </w:pPr>
            <w:r>
              <w:rPr>
                <w:rFonts w:ascii="Times New Roman" w:hAnsi="Times New Roman"/>
                <w:b/>
                <w:color w:val="FFFFFF"/>
                <w:sz w:val="20"/>
              </w:rPr>
              <w:t>Fase Mobile-D</w:t>
            </w:r>
          </w:p>
        </w:tc>
        <w:tc>
          <w:tcPr>
            <w:tcW w:type="dxa" w:w="1296"/>
            <w:shd w:fill="13315C"/>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center"/>
            </w:pPr>
            <w:r>
              <w:rPr>
                <w:rFonts w:ascii="Times New Roman" w:hAnsi="Times New Roman"/>
                <w:b/>
                <w:color w:val="FFFFFF"/>
                <w:sz w:val="20"/>
              </w:rPr>
              <w:t>Durasi</w:t>
            </w:r>
          </w:p>
        </w:tc>
        <w:tc>
          <w:tcPr>
            <w:tcW w:type="dxa" w:w="4176"/>
            <w:shd w:fill="13315C"/>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center"/>
            </w:pPr>
            <w:r>
              <w:rPr>
                <w:rFonts w:ascii="Times New Roman" w:hAnsi="Times New Roman"/>
                <w:b/>
                <w:color w:val="FFFFFF"/>
                <w:sz w:val="20"/>
              </w:rPr>
              <w:t>Aktivitas Utama &amp; Deliverables</w:t>
            </w:r>
          </w:p>
        </w:tc>
        <w:tc>
          <w:tcPr>
            <w:tcW w:type="dxa" w:w="2592"/>
            <w:shd w:fill="13315C"/>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center"/>
            </w:pPr>
            <w:r>
              <w:rPr>
                <w:rFonts w:ascii="Times New Roman" w:hAnsi="Times New Roman"/>
                <w:b/>
                <w:color w:val="FFFFFF"/>
                <w:sz w:val="20"/>
              </w:rPr>
              <w:t>PIC Penanggung Jawab</w:t>
            </w:r>
          </w:p>
        </w:tc>
      </w:tr>
      <w:tr>
        <w:tc>
          <w:tcPr>
            <w:tcW w:type="dxa" w:w="187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1. Explore</w:t>
            </w:r>
          </w:p>
        </w:tc>
        <w:tc>
          <w:tcPr>
            <w:tcW w:type="dxa" w:w="12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1 Minggu</w:t>
            </w:r>
          </w:p>
        </w:tc>
        <w:tc>
          <w:tcPr>
            <w:tcW w:type="dxa" w:w="417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Analisis kebutuhan sistem, pemodelan use case, identifikasi 4 peran, studi kelayakan Flutter &amp; Sanctum.</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Abuzar Ghiffari &amp; Ricki Cahyadi</w:t>
            </w:r>
          </w:p>
        </w:tc>
      </w:tr>
      <w:tr>
        <w:tc>
          <w:tcPr>
            <w:tcW w:type="dxa" w:w="187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2. Initialize</w:t>
            </w:r>
          </w:p>
        </w:tc>
        <w:tc>
          <w:tcPr>
            <w:tcW w:type="dxa" w:w="12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1 Minggu</w:t>
            </w:r>
          </w:p>
        </w:tc>
        <w:tc>
          <w:tcPr>
            <w:tcW w:type="dxa" w:w="417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Setup Flutter 3.13, pubspec.yaml, ApiService baseline, perancangan kontrak endpoint API Laravel.</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Ricki Cahyadi &amp; Steveen</w:t>
            </w:r>
          </w:p>
        </w:tc>
      </w:tr>
      <w:tr>
        <w:tc>
          <w:tcPr>
            <w:tcW w:type="dxa" w:w="187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3. Production</w:t>
              <w:br/>
              <w:t>(Iterasi 1 - Core)</w:t>
            </w:r>
          </w:p>
        </w:tc>
        <w:tc>
          <w:tcPr>
            <w:tcW w:type="dxa" w:w="12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2 Minggu</w:t>
            </w:r>
          </w:p>
        </w:tc>
        <w:tc>
          <w:tcPr>
            <w:tcW w:type="dxa" w:w="417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State Provider (Auth &amp; Theme), login screen, role-based dashboard, bottom navigation bar.</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Aisyah Nabila &amp; Wilbert Christopher</w:t>
            </w:r>
          </w:p>
        </w:tc>
      </w:tr>
      <w:tr>
        <w:tc>
          <w:tcPr>
            <w:tcW w:type="dxa" w:w="187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4. Production</w:t>
              <w:br/>
              <w:t>(Iterasi 2 - Integration)</w:t>
            </w:r>
          </w:p>
        </w:tc>
        <w:tc>
          <w:tcPr>
            <w:tcW w:type="dxa" w:w="12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2 Minggu</w:t>
            </w:r>
          </w:p>
        </w:tc>
        <w:tc>
          <w:tcPr>
            <w:tcW w:type="dxa" w:w="417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Mobile scanner kamera, form SPK penugasan staf, checklist audit fisik, upload foto kegiatan.</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Abuzar Ghiffari &amp; Ignatius Stefan</w:t>
            </w:r>
          </w:p>
        </w:tc>
      </w:tr>
      <w:tr>
        <w:tc>
          <w:tcPr>
            <w:tcW w:type="dxa" w:w="187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5. Production</w:t>
              <w:br/>
              <w:t>(Iterasi 3 - Stabilization)</w:t>
            </w:r>
          </w:p>
        </w:tc>
        <w:tc>
          <w:tcPr>
            <w:tcW w:type="dxa" w:w="12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1.5 Minggu</w:t>
            </w:r>
          </w:p>
        </w:tc>
        <w:tc>
          <w:tcPr>
            <w:tcW w:type="dxa" w:w="417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Kanvas e-signature BAST, rendering PDF cetak, kalkulasi depresiasi, notifikasi in-app.</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Steveen &amp; Ricki Cahyadi</w:t>
            </w:r>
          </w:p>
        </w:tc>
      </w:tr>
      <w:tr>
        <w:tc>
          <w:tcPr>
            <w:tcW w:type="dxa" w:w="187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6. System Test</w:t>
            </w:r>
          </w:p>
        </w:tc>
        <w:tc>
          <w:tcPr>
            <w:tcW w:type="dxa" w:w="12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1 Minggu</w:t>
            </w:r>
          </w:p>
        </w:tc>
        <w:tc>
          <w:tcPr>
            <w:tcW w:type="dxa" w:w="417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Uji black-box, uji kamera barcode (&lt;500ms), uji latensi API (&lt;1.5s), uji Android 8-14.</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Wilbert Christopher &amp; Aisyah Nabila</w:t>
            </w:r>
          </w:p>
        </w:tc>
      </w:tr>
      <w:tr>
        <w:tc>
          <w:tcPr>
            <w:tcW w:type="dxa" w:w="187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7. Fixize</w:t>
            </w:r>
          </w:p>
        </w:tc>
        <w:tc>
          <w:tcPr>
            <w:tcW w:type="dxa" w:w="12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0.5 Minggu</w:t>
            </w:r>
          </w:p>
        </w:tc>
        <w:tc>
          <w:tcPr>
            <w:tcW w:type="dxa" w:w="417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Code freeze, bug fixing, ProGuard/R8 obfuscation, release signing, kompilasi file APK final.</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ind w:firstLine="0"/>
              <w:jc w:val="left"/>
            </w:pPr>
            <w:r>
              <w:rPr>
                <w:rFonts w:ascii="Times New Roman" w:hAnsi="Times New Roman"/>
                <w:color w:val="1E293B"/>
                <w:sz w:val="19"/>
              </w:rPr>
              <w:t>Seluruh Anggota Tim (Kelompok 1)</w:t>
            </w:r>
          </w:p>
        </w:tc>
      </w:tr>
    </w:tbl>
    <w:p>
      <w:pPr>
        <w:spacing w:before="40" w:after="120"/>
        <w:ind w:firstLine="0"/>
      </w:pPr>
    </w:p>
    <w:p>
      <w:r>
        <w:br w:type="page"/>
      </w:r>
    </w:p>
    <w:p>
      <w:pPr>
        <w:keepNext/>
        <w:spacing w:before="400" w:after="200" w:line="360" w:lineRule="auto"/>
        <w:ind w:firstLine="0"/>
        <w:jc w:val="left"/>
      </w:pPr>
      <w:r>
        <w:rPr>
          <w:rFonts w:ascii="Times New Roman" w:hAnsi="Times New Roman"/>
          <w:b/>
          <w:color w:val="13315C"/>
          <w:sz w:val="28"/>
        </w:rPr>
        <w:t>BAB II PERANCANGAN ARSITEKTUR MODEL MOBILE APPS</w:t>
      </w:r>
    </w:p>
    <w:p>
      <w:pPr>
        <w:keepNext/>
        <w:spacing w:before="320" w:after="160" w:line="360" w:lineRule="auto"/>
        <w:ind w:firstLine="0"/>
        <w:jc w:val="left"/>
      </w:pPr>
      <w:r>
        <w:rPr>
          <w:rFonts w:ascii="Times New Roman" w:hAnsi="Times New Roman"/>
          <w:b/>
          <w:color w:val="13315C"/>
          <w:sz w:val="25"/>
        </w:rPr>
        <w:t>2.1 Pola Arsitektur Layered Clean Architecture &amp; MVVM</w:t>
      </w:r>
    </w:p>
    <w:p>
      <w:pPr>
        <w:spacing w:before="0" w:after="120" w:line="360" w:lineRule="auto"/>
        <w:ind w:firstLine="648"/>
        <w:jc w:val="both"/>
      </w:pPr>
      <w:r>
        <w:rPr>
          <w:rFonts w:ascii="Times New Roman" w:hAnsi="Times New Roman"/>
          <w:color w:val="1E293B"/>
          <w:sz w:val="24"/>
        </w:rPr>
        <w:t>Untuk menjamin kode program mudah dipelihara (maintainability), mudah diuji (testability), serta memiliki pemisahan tanggung jawab yang tegas (Separation of Concerns), arsitektur aplikasi mobile SI-ASET dirancang dengan mengadopsi pola kombinasi Layered Clean Architecture dan Model-View-ViewModel (MVVM) berbasis Provider Pattern.</w:t>
      </w:r>
    </w:p>
    <w:p>
      <w:pPr>
        <w:spacing w:before="0" w:after="120" w:line="360" w:lineRule="auto"/>
        <w:ind w:firstLine="648"/>
        <w:jc w:val="both"/>
      </w:pPr>
      <w:r>
        <w:rPr>
          <w:rFonts w:ascii="Times New Roman" w:hAnsi="Times New Roman"/>
          <w:color w:val="1E293B"/>
          <w:sz w:val="24"/>
        </w:rPr>
        <w:t>Dalam pola ini, komponen antarmuka pengguna (View) tidak pernah berinteraksi secara langsung dengan basis data atau memanipulasi data mentah jaringan secara sembarangan. Sebaliknya, View berkomunikasi secara terisolasi melalui ChangeNotifier / State Provider (ViewModel), yang bertindak sebagai jembatan logika presentasi. Provider selanjutnya mendelegasikan kebutuhan data ke Service Layer (Network Client) yang berkomunikasi secara terenkripsi dengan RESTful API backend Laravel 12.</w:t>
      </w:r>
    </w:p>
    <w:p>
      <w:pPr>
        <w:spacing w:before="0" w:after="120" w:line="360" w:lineRule="auto"/>
        <w:ind w:firstLine="648"/>
        <w:jc w:val="both"/>
      </w:pPr>
      <w:r>
        <w:rPr>
          <w:rFonts w:ascii="Times New Roman" w:hAnsi="Times New Roman"/>
          <w:color w:val="1E293B"/>
          <w:sz w:val="24"/>
        </w:rPr>
        <w:t>Pendekatan ini memberikan keunggulan teknis yang signifikan bagi tim pengembang:</w:t>
        <w:br/>
        <w:t>1. Dekoupling UI dan Logika Bisnis: Perubahan desain antarmuka pada widget Flutter tidak akan merusak logika pengambilan data token atau algoritma persetujuan dokumen.</w:t>
        <w:br/>
        <w:t>2. Single Source of Truth: Status autentikasi pengguna dan preferensi tema dikelola secara tersentralisasi pada AuthProvider dan ThemeProvider, sehingga pembaruan data langsung memicu rendering ulang otomatis (reactive UI) pada komponen yang berlangganan.</w:t>
        <w:br/>
        <w:t>3. Kemudahan Mocking dan Pengujian: Service layer dapat dengan mudah diuji secara independen tanpa bergantung pada keberadaan tampilan layar.</w:t>
      </w:r>
    </w:p>
    <w:p>
      <w:pPr>
        <w:keepNext/>
        <w:spacing w:before="320" w:after="160" w:line="360" w:lineRule="auto"/>
        <w:ind w:firstLine="0"/>
        <w:jc w:val="left"/>
      </w:pPr>
      <w:r>
        <w:rPr>
          <w:rFonts w:ascii="Times New Roman" w:hAnsi="Times New Roman"/>
          <w:b/>
          <w:color w:val="13315C"/>
          <w:sz w:val="25"/>
        </w:rPr>
        <w:t>2.2 Rincian Lapisan Arsitektur (Layer Breakdown)</w:t>
      </w:r>
    </w:p>
    <w:p>
      <w:pPr>
        <w:spacing w:before="0" w:after="120" w:line="360" w:lineRule="auto"/>
        <w:ind w:firstLine="648"/>
        <w:jc w:val="both"/>
      </w:pPr>
      <w:r>
        <w:rPr>
          <w:rFonts w:ascii="Times New Roman" w:hAnsi="Times New Roman"/>
          <w:color w:val="1E293B"/>
          <w:sz w:val="24"/>
        </w:rPr>
        <w:t>Secara struktural, kode program aplikasi Android pada direktori asetkelompok/android/lib/ diorganisasikan ke dalam lima lapisan arsitektur berjenjang sebagaimana diuraikan berikut:</w:t>
      </w:r>
    </w:p>
    <w:p>
      <w:pPr>
        <w:keepNext/>
        <w:spacing w:before="240" w:after="120" w:line="360" w:lineRule="auto"/>
        <w:ind w:firstLine="0"/>
        <w:jc w:val="left"/>
      </w:pPr>
      <w:r>
        <w:rPr>
          <w:rFonts w:ascii="Times New Roman" w:hAnsi="Times New Roman"/>
          <w:b/>
          <w:i/>
          <w:color w:val="13315C"/>
          <w:sz w:val="24"/>
        </w:rPr>
        <w:t>2.2.1 Presentation Layer (UI Widgets &amp; Screens)</w:t>
      </w:r>
    </w:p>
    <w:p>
      <w:pPr>
        <w:spacing w:before="0" w:after="120" w:line="360" w:lineRule="auto"/>
        <w:ind w:firstLine="648"/>
        <w:jc w:val="both"/>
      </w:pPr>
      <w:r>
        <w:rPr>
          <w:rFonts w:ascii="Times New Roman" w:hAnsi="Times New Roman"/>
          <w:color w:val="1E293B"/>
          <w:sz w:val="24"/>
        </w:rPr>
        <w:t>Lapisan presentasi bertanggung jawab menampilkan antarmuka visual kepada pengguna serta menangkap interaksi gestur (tap, scroll, form submit). Lapisan ini terletak pada direktori lib/screens/ dan lib/core/widgets/, yang terdiri dari:</w:t>
      </w:r>
    </w:p>
    <w:p>
      <w:pPr>
        <w:pStyle w:val="ListBullet"/>
        <w:spacing w:before="60" w:after="80" w:line="360" w:lineRule="auto"/>
        <w:ind w:hanging="288" w:left="576"/>
      </w:pPr>
      <w:r>
        <w:rPr>
          <w:rFonts w:ascii="Times New Roman" w:hAnsi="Times New Roman"/>
          <w:b/>
          <w:color w:val="1E293B"/>
          <w:sz w:val="23"/>
        </w:rPr>
        <w:t xml:space="preserve">a. Layar Utama (Screens): </w:t>
      </w:r>
      <w:r>
        <w:rPr>
          <w:rFonts w:ascii="Times New Roman" w:hAnsi="Times New Roman"/>
          <w:color w:val="1E293B"/>
          <w:sz w:val="23"/>
        </w:rPr>
        <w:t>LoginScreen, DashboardScreen, AsetListScreen, AsetDetailScreen, ScanScreen, OperasionalHubScreen, PenugasanFormScreen, PenugasanDetailScreen, BastListScreen, BastDetailScreen, LaporanScreen, NotifikasiScreen, dan ProfilScreen.</w:t>
      </w:r>
    </w:p>
    <w:p>
      <w:pPr>
        <w:pStyle w:val="ListBullet"/>
        <w:spacing w:before="60" w:after="80" w:line="360" w:lineRule="auto"/>
        <w:ind w:hanging="288" w:left="576"/>
      </w:pPr>
      <w:r>
        <w:rPr>
          <w:rFonts w:ascii="Times New Roman" w:hAnsi="Times New Roman"/>
          <w:b/>
          <w:color w:val="1E293B"/>
          <w:sz w:val="23"/>
        </w:rPr>
        <w:t xml:space="preserve">b. Navigasi Terpusat: </w:t>
      </w:r>
      <w:r>
        <w:rPr>
          <w:rFonts w:ascii="Times New Roman" w:hAnsi="Times New Roman"/>
          <w:color w:val="1E293B"/>
          <w:sz w:val="23"/>
        </w:rPr>
        <w:t>MainNavigationScreen menggunakan widget IndexedStack untuk mempertahankan state halaman ketika pengguna berpindah antartab pada NavigationBar Material 3.</w:t>
      </w:r>
    </w:p>
    <w:p>
      <w:pPr>
        <w:pStyle w:val="ListBullet"/>
        <w:spacing w:before="60" w:after="80" w:line="360" w:lineRule="auto"/>
        <w:ind w:hanging="288" w:left="576"/>
      </w:pPr>
      <w:r>
        <w:rPr>
          <w:rFonts w:ascii="Times New Roman" w:hAnsi="Times New Roman"/>
          <w:b/>
          <w:color w:val="1E293B"/>
          <w:sz w:val="23"/>
        </w:rPr>
        <w:t xml:space="preserve">c. Reusable UI Components: </w:t>
      </w:r>
      <w:r>
        <w:rPr>
          <w:rFonts w:ascii="Times New Roman" w:hAnsi="Times New Roman"/>
          <w:color w:val="1E293B"/>
          <w:sz w:val="23"/>
        </w:rPr>
        <w:t>GlassCard (kontainer efek kaca modern dengan dekorasi border halus) dan CustomBadge (chip penanda status semantik berwarna adaptif untuk kondisi aset dan status tugas).</w:t>
      </w:r>
    </w:p>
    <w:p>
      <w:pPr>
        <w:keepNext/>
        <w:spacing w:before="240" w:after="120" w:line="360" w:lineRule="auto"/>
        <w:ind w:firstLine="0"/>
        <w:jc w:val="left"/>
      </w:pPr>
      <w:r>
        <w:rPr>
          <w:rFonts w:ascii="Times New Roman" w:hAnsi="Times New Roman"/>
          <w:b/>
          <w:i/>
          <w:color w:val="13315C"/>
          <w:sz w:val="24"/>
        </w:rPr>
        <w:t>2.2.2 State Management &amp; Provider Layer (ViewModel)</w:t>
      </w:r>
    </w:p>
    <w:p>
      <w:pPr>
        <w:spacing w:before="0" w:after="120" w:line="360" w:lineRule="auto"/>
        <w:ind w:firstLine="648"/>
        <w:jc w:val="both"/>
      </w:pPr>
      <w:r>
        <w:rPr>
          <w:rFonts w:ascii="Times New Roman" w:hAnsi="Times New Roman"/>
          <w:color w:val="1E293B"/>
          <w:sz w:val="24"/>
        </w:rPr>
        <w:t>Lapisan ini mengelola status reaktif aplikasi dan berperan sebagai ViewModel. Terletak pada direktori lib/core/providers/, lapisan ini memanfaatkan pustaka provider dengan dua provider utama:</w:t>
      </w:r>
    </w:p>
    <w:p>
      <w:pPr>
        <w:pStyle w:val="ListBullet"/>
        <w:spacing w:before="60" w:after="80" w:line="360" w:lineRule="auto"/>
        <w:ind w:hanging="288" w:left="576"/>
      </w:pPr>
      <w:r>
        <w:rPr>
          <w:rFonts w:ascii="Times New Roman" w:hAnsi="Times New Roman"/>
          <w:b/>
          <w:color w:val="1E293B"/>
          <w:sz w:val="23"/>
        </w:rPr>
        <w:t xml:space="preserve">a. AuthProvider: </w:t>
      </w:r>
      <w:r>
        <w:rPr>
          <w:rFonts w:ascii="Times New Roman" w:hAnsi="Times New Roman"/>
          <w:color w:val="1E293B"/>
          <w:sz w:val="23"/>
        </w:rPr>
        <w:t>Mewarisi kelas ChangeNotifier. Mengelola siklus hidup sesi pengguna (login, logout, pengecekan token tersimpan), menyimpan objek PenggunaModel yang sedang aktif, dan menyediakan getter boolean isAuthenticated serta status loading. Menggunakan context.watch&lt;AuthProvider&gt;() untuk memperbarui UI saat status sesi berubah.</w:t>
      </w:r>
    </w:p>
    <w:p>
      <w:pPr>
        <w:pStyle w:val="ListBullet"/>
        <w:spacing w:before="60" w:after="80" w:line="360" w:lineRule="auto"/>
        <w:ind w:hanging="288" w:left="576"/>
      </w:pPr>
      <w:r>
        <w:rPr>
          <w:rFonts w:ascii="Times New Roman" w:hAnsi="Times New Roman"/>
          <w:b/>
          <w:color w:val="1E293B"/>
          <w:sz w:val="23"/>
        </w:rPr>
        <w:t xml:space="preserve">b. ThemeProvider: </w:t>
      </w:r>
      <w:r>
        <w:rPr>
          <w:rFonts w:ascii="Times New Roman" w:hAnsi="Times New Roman"/>
          <w:color w:val="1E293B"/>
          <w:sz w:val="23"/>
        </w:rPr>
        <w:t>Mengatur preferensi tema aplikasi (Light Mode vs. Dark Mode), menyinkronkan pengaturan ke SharedPreferences lokal, dan menyediakan ThemeMode yang dikonsumsi oleh MaterialApp pada main.dart.</w:t>
      </w:r>
    </w:p>
    <w:p>
      <w:pPr>
        <w:keepNext/>
        <w:spacing w:before="240" w:after="120" w:line="360" w:lineRule="auto"/>
        <w:ind w:firstLine="0"/>
        <w:jc w:val="left"/>
      </w:pPr>
      <w:r>
        <w:rPr>
          <w:rFonts w:ascii="Times New Roman" w:hAnsi="Times New Roman"/>
          <w:b/>
          <w:i/>
          <w:color w:val="13315C"/>
          <w:sz w:val="24"/>
        </w:rPr>
        <w:t>2.2.3 Service &amp; Network Layer (RESTful API Client)</w:t>
      </w:r>
    </w:p>
    <w:p>
      <w:pPr>
        <w:spacing w:before="0" w:after="120" w:line="360" w:lineRule="auto"/>
        <w:ind w:firstLine="648"/>
        <w:jc w:val="both"/>
      </w:pPr>
      <w:r>
        <w:rPr>
          <w:rFonts w:ascii="Times New Roman" w:hAnsi="Times New Roman"/>
          <w:color w:val="1E293B"/>
          <w:sz w:val="24"/>
        </w:rPr>
        <w:t>Lapisan layanan jaringan bertanggung jawab mengeksekusi panggilan HTTP ke backend server Laravel. Terletak pada lib/core/services/api_service.dart, lapisan ini dirancang menggunakan pola desain Singleton (ApiService._internal()) untuk menjamin efisiensi alokasi memori:</w:t>
      </w:r>
    </w:p>
    <w:p>
      <w:pPr>
        <w:pStyle w:val="ListBullet"/>
        <w:spacing w:before="60" w:after="80" w:line="360" w:lineRule="auto"/>
        <w:ind w:hanging="288" w:left="576"/>
      </w:pPr>
      <w:r>
        <w:rPr>
          <w:rFonts w:ascii="Times New Roman" w:hAnsi="Times New Roman"/>
          <w:b/>
          <w:color w:val="1E293B"/>
          <w:sz w:val="23"/>
        </w:rPr>
        <w:t xml:space="preserve">a. Otomatisasi Header dan Interceptor: </w:t>
      </w:r>
      <w:r>
        <w:rPr>
          <w:rFonts w:ascii="Times New Roman" w:hAnsi="Times New Roman"/>
          <w:color w:val="1E293B"/>
          <w:sz w:val="23"/>
        </w:rPr>
        <w:t>Secara otomatis menyisipkan header 'Accept: application/json', 'Content-Type: application/json', serta header 'Authorization: Bearer &lt;token&gt;' pada setiap request terproteksi.</w:t>
      </w:r>
    </w:p>
    <w:p>
      <w:pPr>
        <w:pStyle w:val="ListBullet"/>
        <w:spacing w:before="60" w:after="80" w:line="360" w:lineRule="auto"/>
        <w:ind w:hanging="288" w:left="576"/>
      </w:pPr>
      <w:r>
        <w:rPr>
          <w:rFonts w:ascii="Times New Roman" w:hAnsi="Times New Roman"/>
          <w:b/>
          <w:color w:val="1E293B"/>
          <w:sz w:val="23"/>
        </w:rPr>
        <w:t xml:space="preserve">b. Robust Network Handling: </w:t>
      </w:r>
      <w:r>
        <w:rPr>
          <w:rFonts w:ascii="Times New Roman" w:hAnsi="Times New Roman"/>
          <w:color w:val="1E293B"/>
          <w:sz w:val="23"/>
        </w:rPr>
        <w:t>Dilengkapi batas waktu timeout (15 detik) dan penanganan galat jaringan (SocketException) yang menghasilkan pesan ramah pengguna jika koneksi backend terputus.</w:t>
      </w:r>
    </w:p>
    <w:p>
      <w:pPr>
        <w:pStyle w:val="ListBullet"/>
        <w:spacing w:before="60" w:after="80" w:line="360" w:lineRule="auto"/>
        <w:ind w:hanging="288" w:left="576"/>
      </w:pPr>
      <w:r>
        <w:rPr>
          <w:rFonts w:ascii="Times New Roman" w:hAnsi="Times New Roman"/>
          <w:b/>
          <w:color w:val="1E293B"/>
          <w:sz w:val="23"/>
        </w:rPr>
        <w:t xml:space="preserve">c. Dukungan Multipart Form Data: </w:t>
      </w:r>
      <w:r>
        <w:rPr>
          <w:rFonts w:ascii="Times New Roman" w:hAnsi="Times New Roman"/>
          <w:color w:val="1E293B"/>
          <w:sz w:val="23"/>
        </w:rPr>
        <w:t>Menyediakan metode khusus untuk mengunggah berkas biner kamera (foto bukti fisik kegiatan staf dan gambar spesimen tanda tangan digital) ke endpoint backend.</w:t>
      </w:r>
    </w:p>
    <w:p>
      <w:pPr>
        <w:keepNext/>
        <w:spacing w:before="240" w:after="120" w:line="360" w:lineRule="auto"/>
        <w:ind w:firstLine="0"/>
        <w:jc w:val="left"/>
      </w:pPr>
      <w:r>
        <w:rPr>
          <w:rFonts w:ascii="Times New Roman" w:hAnsi="Times New Roman"/>
          <w:b/>
          <w:i/>
          <w:color w:val="13315C"/>
          <w:sz w:val="24"/>
        </w:rPr>
        <w:t>2.2.4 Domain &amp; Model Layer (Serialization/Deserialization)</w:t>
      </w:r>
    </w:p>
    <w:p>
      <w:pPr>
        <w:spacing w:before="0" w:after="120" w:line="360" w:lineRule="auto"/>
        <w:ind w:firstLine="648"/>
        <w:jc w:val="both"/>
      </w:pPr>
      <w:r>
        <w:rPr>
          <w:rFonts w:ascii="Times New Roman" w:hAnsi="Times New Roman"/>
          <w:color w:val="1E293B"/>
          <w:sz w:val="24"/>
        </w:rPr>
        <w:t>Lapisan model data terletak pada direktori lib/models/. Setiap model merepresentasikan entitas bisnis sistem yang memetakan struktur JSON respons API ke objek Dart yang bertipe kuat (type-safe):</w:t>
      </w:r>
    </w:p>
    <w:p>
      <w:pPr>
        <w:pStyle w:val="ListBullet"/>
        <w:spacing w:before="60" w:after="80" w:line="360" w:lineRule="auto"/>
        <w:ind w:hanging="288" w:left="576"/>
      </w:pPr>
      <w:r>
        <w:rPr>
          <w:rFonts w:ascii="Times New Roman" w:hAnsi="Times New Roman"/>
          <w:b/>
          <w:color w:val="1E293B"/>
          <w:sz w:val="23"/>
        </w:rPr>
        <w:t xml:space="preserve">a. PenggunaModel: </w:t>
      </w:r>
      <w:r>
        <w:rPr>
          <w:rFonts w:ascii="Times New Roman" w:hAnsi="Times New Roman"/>
          <w:color w:val="1E293B"/>
          <w:sz w:val="23"/>
        </w:rPr>
        <w:t>Memetakan id, nama, username, email, nomor_induk_karyawan, jabatan, relasi PeranModel, dan relasi KantorModel.</w:t>
      </w:r>
    </w:p>
    <w:p>
      <w:pPr>
        <w:pStyle w:val="ListBullet"/>
        <w:spacing w:before="60" w:after="80" w:line="360" w:lineRule="auto"/>
        <w:ind w:hanging="288" w:left="576"/>
      </w:pPr>
      <w:r>
        <w:rPr>
          <w:rFonts w:ascii="Times New Roman" w:hAnsi="Times New Roman"/>
          <w:b/>
          <w:color w:val="1E293B"/>
          <w:sz w:val="23"/>
        </w:rPr>
        <w:t xml:space="preserve">b. AsetModel: </w:t>
      </w:r>
      <w:r>
        <w:rPr>
          <w:rFonts w:ascii="Times New Roman" w:hAnsi="Times New Roman"/>
          <w:color w:val="1E293B"/>
          <w:sz w:val="23"/>
        </w:rPr>
        <w:t>Memetakan id, nomor_inventaris, barcode, nama_aset, merk, tipe, nomor_seri, status_kondisi, status_operasional, status_kepemilikan, harga_perolehan, nilai_residu, masa_manfaat_tahun, dan relasi kategori.</w:t>
      </w:r>
    </w:p>
    <w:p>
      <w:pPr>
        <w:pStyle w:val="ListBullet"/>
        <w:spacing w:before="60" w:after="80" w:line="360" w:lineRule="auto"/>
        <w:ind w:hanging="288" w:left="576"/>
      </w:pPr>
      <w:r>
        <w:rPr>
          <w:rFonts w:ascii="Times New Roman" w:hAnsi="Times New Roman"/>
          <w:b/>
          <w:color w:val="1E293B"/>
          <w:sz w:val="23"/>
        </w:rPr>
        <w:t xml:space="preserve">c. PenugasanModel: </w:t>
      </w:r>
      <w:r>
        <w:rPr>
          <w:rFonts w:ascii="Times New Roman" w:hAnsi="Times New Roman"/>
          <w:color w:val="1E293B"/>
          <w:sz w:val="23"/>
        </w:rPr>
        <w:t>Memetakan id, nomor_penugasan, judul_tugas, jenis_penugasan, tanggal_mulai, batas_waktu, status_tugas, staf pelaksana, dan daftar rincian unit aset sasaran.</w:t>
      </w:r>
    </w:p>
    <w:p>
      <w:pPr>
        <w:pStyle w:val="ListBullet"/>
        <w:spacing w:before="60" w:after="80" w:line="360" w:lineRule="auto"/>
        <w:ind w:hanging="288" w:left="576"/>
      </w:pPr>
      <w:r>
        <w:rPr>
          <w:rFonts w:ascii="Times New Roman" w:hAnsi="Times New Roman"/>
          <w:b/>
          <w:color w:val="1E293B"/>
          <w:sz w:val="23"/>
        </w:rPr>
        <w:t xml:space="preserve">d. BastModel: </w:t>
      </w:r>
      <w:r>
        <w:rPr>
          <w:rFonts w:ascii="Times New Roman" w:hAnsi="Times New Roman"/>
          <w:color w:val="1E293B"/>
          <w:sz w:val="23"/>
        </w:rPr>
        <w:t>Memetakan id, nomor_bast, jenis_bast, tanggal_bast, pihak_pertama, pihak_kedua, status_bast, hash_dokumen, dan berkas PDF tanda tangan.</w:t>
      </w:r>
    </w:p>
    <w:p>
      <w:pPr>
        <w:keepNext/>
        <w:spacing w:before="240" w:after="120" w:line="360" w:lineRule="auto"/>
        <w:ind w:firstLine="0"/>
        <w:jc w:val="left"/>
      </w:pPr>
      <w:r>
        <w:rPr>
          <w:rFonts w:ascii="Times New Roman" w:hAnsi="Times New Roman"/>
          <w:b/>
          <w:i/>
          <w:color w:val="13315C"/>
          <w:sz w:val="24"/>
        </w:rPr>
        <w:t>2.2.5 Local Persistence Layer (Session &amp; Storage)</w:t>
      </w:r>
    </w:p>
    <w:p>
      <w:pPr>
        <w:spacing w:before="0" w:after="120" w:line="360" w:lineRule="auto"/>
        <w:ind w:firstLine="648"/>
        <w:jc w:val="both"/>
      </w:pPr>
      <w:r>
        <w:rPr>
          <w:rFonts w:ascii="Times New Roman" w:hAnsi="Times New Roman"/>
          <w:color w:val="1E293B"/>
          <w:sz w:val="24"/>
        </w:rPr>
        <w:t>Lapisan persistensi lokal memanfaatkan pustaka shared_preferences untuk menyimpan data ringan secara persisten di penyimpanan internal perangkat Android (SharedPreferences XML):</w:t>
      </w:r>
    </w:p>
    <w:p>
      <w:pPr>
        <w:pStyle w:val="ListBullet"/>
        <w:spacing w:before="60" w:after="80" w:line="360" w:lineRule="auto"/>
        <w:ind w:hanging="288" w:left="576"/>
      </w:pPr>
      <w:r>
        <w:rPr>
          <w:rFonts w:ascii="Times New Roman" w:hAnsi="Times New Roman"/>
          <w:b/>
          <w:color w:val="1E293B"/>
          <w:sz w:val="23"/>
        </w:rPr>
        <w:t xml:space="preserve">a. Token Kredensial: </w:t>
      </w:r>
      <w:r>
        <w:rPr>
          <w:rFonts w:ascii="Times New Roman" w:hAnsi="Times New Roman"/>
          <w:color w:val="1E293B"/>
          <w:sz w:val="23"/>
        </w:rPr>
        <w:t>Menyimpan nilai token akses Sanctum (key: auth_token) agar pengguna tidak perlu melakukan login ulang setiap kali membuka aplikasi.</w:t>
      </w:r>
    </w:p>
    <w:p>
      <w:pPr>
        <w:pStyle w:val="ListBullet"/>
        <w:spacing w:before="60" w:after="80" w:line="360" w:lineRule="auto"/>
        <w:ind w:hanging="288" w:left="576"/>
      </w:pPr>
      <w:r>
        <w:rPr>
          <w:rFonts w:ascii="Times New Roman" w:hAnsi="Times New Roman"/>
          <w:b/>
          <w:color w:val="1E293B"/>
          <w:sz w:val="23"/>
        </w:rPr>
        <w:t xml:space="preserve">b. Preferensi Tampilan: </w:t>
      </w:r>
      <w:r>
        <w:rPr>
          <w:rFonts w:ascii="Times New Roman" w:hAnsi="Times New Roman"/>
          <w:color w:val="1E293B"/>
          <w:sz w:val="23"/>
        </w:rPr>
        <w:t>Menyimpan konfigurasi mode malam/siang (key: is_dark_mode) dan kustomisasi alamat URL host server API.</w:t>
      </w:r>
    </w:p>
    <w:p>
      <w:pPr>
        <w:keepNext/>
        <w:spacing w:before="320" w:after="160" w:line="360" w:lineRule="auto"/>
        <w:ind w:firstLine="0"/>
        <w:jc w:val="left"/>
      </w:pPr>
      <w:r>
        <w:rPr>
          <w:rFonts w:ascii="Times New Roman" w:hAnsi="Times New Roman"/>
          <w:b/>
          <w:color w:val="13315C"/>
          <w:sz w:val="25"/>
        </w:rPr>
        <w:t>2.3 Mekanisme Komunikasi RESTful API dengan Backend Laravel Sanctum</w:t>
      </w:r>
    </w:p>
    <w:p>
      <w:pPr>
        <w:spacing w:before="0" w:after="120" w:line="360" w:lineRule="auto"/>
        <w:ind w:firstLine="648"/>
        <w:jc w:val="both"/>
      </w:pPr>
      <w:r>
        <w:rPr>
          <w:rFonts w:ascii="Times New Roman" w:hAnsi="Times New Roman"/>
          <w:color w:val="1E293B"/>
          <w:sz w:val="24"/>
        </w:rPr>
        <w:t>Komunikasi antara aplikasi mobile Flutter dan server backend Laravel 12 berlangsung secara stateless melalui protokol HTTPS berformat JSON pada prefix rute /api/v1/. Alur pertukaran datanya adalah sebagai berikut:</w:t>
      </w:r>
    </w:p>
    <w:p>
      <w:pPr>
        <w:pStyle w:val="ListBullet"/>
        <w:spacing w:before="60" w:after="80" w:line="360" w:lineRule="auto"/>
        <w:ind w:hanging="288" w:left="576"/>
      </w:pPr>
      <w:r>
        <w:rPr>
          <w:rFonts w:ascii="Times New Roman" w:hAnsi="Times New Roman"/>
          <w:b/>
          <w:color w:val="1E293B"/>
          <w:sz w:val="23"/>
        </w:rPr>
        <w:t xml:space="preserve">1. Sesi Login &amp; Penerbitan Token: </w:t>
      </w:r>
      <w:r>
        <w:rPr>
          <w:rFonts w:ascii="Times New Roman" w:hAnsi="Times New Roman"/>
          <w:color w:val="1E293B"/>
          <w:sz w:val="23"/>
        </w:rPr>
        <w:t>Pengguna memasukkan username/email dan kata sandi pada LoginScreen. Request dikirim ke POST /api/v1/auth/login. Controller AuthController memverifikasi hash Bcrypt. Jika valid, server Sanctum menerbitkan PlainTextToken baru dan mencatat entitas personal_access_tokens di basis data MySQL. Token dikembalikan ke Flutter dan disimpan pada ApiService dan SharedPreferences.</w:t>
      </w:r>
    </w:p>
    <w:p>
      <w:pPr>
        <w:pStyle w:val="ListBullet"/>
        <w:spacing w:before="60" w:after="80" w:line="360" w:lineRule="auto"/>
        <w:ind w:hanging="288" w:left="576"/>
      </w:pPr>
      <w:r>
        <w:rPr>
          <w:rFonts w:ascii="Times New Roman" w:hAnsi="Times New Roman"/>
          <w:b/>
          <w:color w:val="1E293B"/>
          <w:sz w:val="23"/>
        </w:rPr>
        <w:t xml:space="preserve">2. Akses Endpoint Terproteksi: </w:t>
      </w:r>
      <w:r>
        <w:rPr>
          <w:rFonts w:ascii="Times New Roman" w:hAnsi="Times New Roman"/>
          <w:color w:val="1E293B"/>
          <w:sz w:val="23"/>
        </w:rPr>
        <w:t>Setiap request selanjutnya (misal: GET /api/v1/dashboard atau GET /api/v1/aset) menyertakan Bearer Token pada HTTP Authorization Header. Middleware auth:sanctum di backend memvalidasi token, mengecek status kedaluwarsa, dan mengidentifikasi entitas Pengguna yang sedang aktif.</w:t>
      </w:r>
    </w:p>
    <w:p>
      <w:pPr>
        <w:pStyle w:val="ListBullet"/>
        <w:spacing w:before="60" w:after="80" w:line="360" w:lineRule="auto"/>
        <w:ind w:hanging="288" w:left="576"/>
      </w:pPr>
      <w:r>
        <w:rPr>
          <w:rFonts w:ascii="Times New Roman" w:hAnsi="Times New Roman"/>
          <w:b/>
          <w:color w:val="1E293B"/>
          <w:sz w:val="23"/>
        </w:rPr>
        <w:t xml:space="preserve">3. Otorisasi Berbasis Peran (RBAC Middleware): </w:t>
      </w:r>
      <w:r>
        <w:rPr>
          <w:rFonts w:ascii="Times New Roman" w:hAnsi="Times New Roman"/>
          <w:color w:val="1E293B"/>
          <w:sz w:val="23"/>
        </w:rPr>
        <w:t>Rute-rute administratif seperti penerbitan SPK penugasan (POST /api/v1/penugasan) atau pengesahan BAST diproteksi oleh middleware peran:admin,manajer. Jika peran pengguna tidak memenuhi syarat hierarki, server mengembalikan kode status HTTP 403 Forbidden.</w:t>
      </w:r>
    </w:p>
    <w:p>
      <w:pPr>
        <w:pStyle w:val="ListBullet"/>
        <w:spacing w:before="60" w:after="80" w:line="360" w:lineRule="auto"/>
        <w:ind w:hanging="288" w:left="576"/>
      </w:pPr>
      <w:r>
        <w:rPr>
          <w:rFonts w:ascii="Times New Roman" w:hAnsi="Times New Roman"/>
          <w:b/>
          <w:color w:val="1E293B"/>
          <w:sz w:val="23"/>
        </w:rPr>
        <w:t xml:space="preserve">4. Transaksi Atomik &amp; Penomoran Dokumen: </w:t>
      </w:r>
      <w:r>
        <w:rPr>
          <w:rFonts w:ascii="Times New Roman" w:hAnsi="Times New Roman"/>
          <w:color w:val="1E293B"/>
          <w:sz w:val="23"/>
        </w:rPr>
        <w:t>Saat manajer menerbitkan penugasan atau menyetujui pengadaan, server Laravel menjalankan transaksi database (DB::transaction) dengan penguncian baris (LockForUpdate) pada tabel penomoran_counter guna menjamin nomor dokumen urut tanpa duplikasi.</w:t>
      </w:r>
    </w:p>
    <w:p>
      <w:pPr>
        <w:keepNext/>
        <w:spacing w:before="320" w:after="160" w:line="360" w:lineRule="auto"/>
        <w:ind w:firstLine="0"/>
        <w:jc w:val="left"/>
      </w:pPr>
      <w:r>
        <w:rPr>
          <w:rFonts w:ascii="Times New Roman" w:hAnsi="Times New Roman"/>
          <w:b/>
          <w:color w:val="13315C"/>
          <w:sz w:val="25"/>
        </w:rPr>
        <w:t>2.4 Cuplikan Kode Implementasi Arsitektur Terpilih</w:t>
      </w:r>
    </w:p>
    <w:p>
      <w:pPr>
        <w:spacing w:before="0" w:after="120" w:line="360" w:lineRule="auto"/>
        <w:ind w:firstLine="648"/>
        <w:jc w:val="both"/>
      </w:pPr>
      <w:r>
        <w:rPr>
          <w:rFonts w:ascii="Times New Roman" w:hAnsi="Times New Roman"/>
          <w:color w:val="1E293B"/>
          <w:sz w:val="24"/>
        </w:rPr>
        <w:t>Berikut adalah cuplikan kode program nyata dari repositori proyek yang mengilustrasikan implementasi arsitektur mobile Flutter dan controller API Laravel:</w:t>
      </w:r>
    </w:p>
    <w:tbl>
      <w:tblPr>
        <w:tblW w:type="auto" w:w="0"/>
        <w:jc w:val="center"/>
        <w:tblLook w:firstColumn="1" w:firstRow="1" w:lastColumn="0" w:lastRow="0" w:noHBand="0" w:noVBand="1" w:val="04A0"/>
      </w:tblPr>
      <w:tblGrid>
        <w:gridCol w:w="8842"/>
      </w:tblGrid>
      <w:tr>
        <w:tc>
          <w:tcPr>
            <w:tcW w:type="dxa" w:w="8842"/>
            <w:shd w:fill="F1F5F9"/>
            <w:tcMar>
              <w:top w:w="100" w:type="dxa"/>
              <w:bottom w:w="100" w:type="dxa"/>
              <w:left w:w="150" w:type="dxa"/>
              <w:right w:w="150" w:type="dxa"/>
            </w:tcMar>
            <w:tcBorders>
              <w:top w:val="single" w:sz="6" w:space="0" w:color="13315C"/>
              <w:left w:val="single" w:sz="6" w:space="0" w:color="13315C"/>
              <w:bottom w:val="single" w:sz="6" w:space="0" w:color="13315C"/>
              <w:right w:val="single" w:sz="6" w:space="0" w:color="13315C"/>
            </w:tcBorders>
          </w:tcPr>
          <w:p>
            <w:pPr>
              <w:spacing w:before="40" w:after="40" w:line="252" w:lineRule="auto"/>
              <w:ind w:firstLine="0"/>
            </w:pPr>
            <w:r>
              <w:rPr>
                <w:rFonts w:ascii="Consolas" w:hAnsi="Consolas"/>
                <w:b/>
                <w:color w:val="13315C"/>
                <w:sz w:val="18"/>
              </w:rPr>
              <w:t>Source Code: Klien Jaringan Singleton Ber-Bearer Token (ApiService.dart) (Dart / Flutter)</w:t>
              <w:br/>
            </w:r>
            <w:r>
              <w:rPr>
                <w:rFonts w:ascii="Consolas" w:hAnsi="Consolas"/>
                <w:color w:val="1E293B"/>
                <w:sz w:val="17"/>
              </w:rPr>
              <w:t>// File: android/lib/core/services/api_service.dart</w:t>
              <w:br/>
              <w:t>class ApiService {</w:t>
              <w:br/>
              <w:t xml:space="preserve">  static final ApiService _instance = ApiService._internal();</w:t>
              <w:br/>
              <w:t xml:space="preserve">  factory ApiService() =&gt; _instance;</w:t>
              <w:br/>
              <w:t xml:space="preserve">  ApiService._internal();</w:t>
              <w:br/>
              <w:br/>
              <w:t xml:space="preserve">  String? _token;</w:t>
              <w:br/>
              <w:t xml:space="preserve">  Map&lt;String, String&gt; _headers({bool isJson = true}) {</w:t>
              <w:br/>
              <w:t xml:space="preserve">    final headers = &lt;String, String&gt;{'Accept': 'application/json'};</w:t>
              <w:br/>
              <w:t xml:space="preserve">    if (isJson) headers['Content-Type'] = 'application/json';</w:t>
              <w:br/>
              <w:t xml:space="preserve">    if (_token != null &amp;&amp; _token!.isNotEmpty) {</w:t>
              <w:br/>
              <w:t xml:space="preserve">      headers['Authorization'] = 'Bearer $_token';</w:t>
              <w:br/>
              <w:t xml:space="preserve">    }</w:t>
              <w:br/>
              <w:t xml:space="preserve">    return headers;</w:t>
              <w:br/>
              <w:t xml:space="preserve">  }</w:t>
              <w:br/>
              <w:br/>
              <w:t xml:space="preserve">  Future&lt;Map&lt;String, dynamic&gt;&gt; get(String url) async {</w:t>
              <w:br/>
              <w:t xml:space="preserve">    try {</w:t>
              <w:br/>
              <w:t xml:space="preserve">      final response = await http.get(Uri.parse(url), headers: _headers())</w:t>
              <w:br/>
              <w:t xml:space="preserve">          .timeout(const Duration(seconds: 15));</w:t>
              <w:br/>
              <w:t xml:space="preserve">      return _processResponse(response);</w:t>
              <w:br/>
              <w:t xml:space="preserve">    } on SocketException {</w:t>
              <w:br/>
              <w:t xml:space="preserve">      throw 'Tidak dapat terhubung ke server backend. Pastikan Laravel aktif.';</w:t>
              <w:br/>
              <w:t xml:space="preserve">    }</w:t>
              <w:br/>
              <w:t xml:space="preserve">  }</w:t>
              <w:br/>
              <w:t>}</w:t>
            </w:r>
          </w:p>
        </w:tc>
      </w:tr>
    </w:tbl>
    <w:p>
      <w:pPr>
        <w:spacing w:before="40" w:after="80"/>
        <w:ind w:firstLine="0"/>
      </w:pPr>
    </w:p>
    <w:tbl>
      <w:tblPr>
        <w:tblW w:type="auto" w:w="0"/>
        <w:jc w:val="center"/>
        <w:tblLook w:firstColumn="1" w:firstRow="1" w:lastColumn="0" w:lastRow="0" w:noHBand="0" w:noVBand="1" w:val="04A0"/>
      </w:tblPr>
      <w:tblGrid>
        <w:gridCol w:w="8842"/>
      </w:tblGrid>
      <w:tr>
        <w:tc>
          <w:tcPr>
            <w:tcW w:type="dxa" w:w="8842"/>
            <w:shd w:fill="F1F5F9"/>
            <w:tcMar>
              <w:top w:w="100" w:type="dxa"/>
              <w:bottom w:w="100" w:type="dxa"/>
              <w:left w:w="150" w:type="dxa"/>
              <w:right w:w="150" w:type="dxa"/>
            </w:tcMar>
            <w:tcBorders>
              <w:top w:val="single" w:sz="6" w:space="0" w:color="13315C"/>
              <w:left w:val="single" w:sz="6" w:space="0" w:color="13315C"/>
              <w:bottom w:val="single" w:sz="6" w:space="0" w:color="13315C"/>
              <w:right w:val="single" w:sz="6" w:space="0" w:color="13315C"/>
            </w:tcBorders>
          </w:tcPr>
          <w:p>
            <w:pPr>
              <w:spacing w:before="40" w:after="40" w:line="252" w:lineRule="auto"/>
              <w:ind w:firstLine="0"/>
            </w:pPr>
            <w:r>
              <w:rPr>
                <w:rFonts w:ascii="Consolas" w:hAnsi="Consolas"/>
                <w:b/>
                <w:color w:val="13315C"/>
                <w:sz w:val="18"/>
              </w:rPr>
              <w:t>Source Code: API Controller Pembuatan SPK &amp; Checklist (PenugasanController.php) (PHP / Laravel 12)</w:t>
              <w:br/>
            </w:r>
            <w:r>
              <w:rPr>
                <w:rFonts w:ascii="Consolas" w:hAnsi="Consolas"/>
                <w:color w:val="1E293B"/>
                <w:sz w:val="17"/>
              </w:rPr>
              <w:t>// File: app/Http/Controllers/Api/PenugasanController.php</w:t>
              <w:br/>
              <w:t>public function store(Request $request): JsonResponse {</w:t>
              <w:br/>
              <w:t xml:space="preserve">    $validated = $request-&gt;validate([</w:t>
              <w:br/>
              <w:t xml:space="preserve">        'judul_tugas'      =&gt; 'required|string|max:200',</w:t>
              <w:br/>
              <w:t xml:space="preserve">        'staf_id'          =&gt; 'required|exists:pengguna,id',</w:t>
              <w:br/>
              <w:t xml:space="preserve">        'batas_waktu'      =&gt; 'required|date',</w:t>
              <w:br/>
              <w:t xml:space="preserve">        'aset_ids'         =&gt; 'required|array|min:1',</w:t>
              <w:br/>
              <w:t xml:space="preserve">    ]);</w:t>
              <w:br/>
              <w:br/>
              <w:t xml:space="preserve">    return DB::transaction(function () use ($validated, $request) {</w:t>
              <w:br/>
              <w:t xml:space="preserve">        $nomor = $this-&gt;generateNomorDokumen('TSK');</w:t>
              <w:br/>
              <w:t xml:space="preserve">        $penugasan = PenugasanStaf::create([</w:t>
              <w:br/>
              <w:t xml:space="preserve">            'nomor_penugasan' =&gt; $nomor,</w:t>
              <w:br/>
              <w:t xml:space="preserve">            'judul_tugas'     =&gt; $validated['judul_tugas'],</w:t>
              <w:br/>
              <w:t xml:space="preserve">            'staf_id'         =&gt; $validated['staf_id'],</w:t>
              <w:br/>
              <w:t xml:space="preserve">            'pemberi_tugas_id'=&gt; $request-&gt;user()-&gt;id,</w:t>
              <w:br/>
              <w:t xml:space="preserve">            'status_tugas'    =&gt; 'belum_mulai',</w:t>
              <w:br/>
              <w:t xml:space="preserve">        ]);</w:t>
              <w:br/>
              <w:t xml:space="preserve">        // Insert detail checklist aset</w:t>
              <w:br/>
              <w:t xml:space="preserve">        foreach ($validated['aset_ids'] as $asetId) {</w:t>
              <w:br/>
              <w:t xml:space="preserve">            DetailPenugasan::create([</w:t>
              <w:br/>
              <w:t xml:space="preserve">                'penugasan_staf_id' =&gt; $penugasan-&gt;id,</w:t>
              <w:br/>
              <w:t xml:space="preserve">                'aset_id'           =&gt; $asetId,</w:t>
              <w:br/>
              <w:t xml:space="preserve">            ]);</w:t>
              <w:br/>
              <w:t xml:space="preserve">        }</w:t>
              <w:br/>
              <w:t xml:space="preserve">        return response()-&gt;json(['status' =&gt; 'success', 'data' =&gt; $penugasan], 201);</w:t>
              <w:br/>
              <w:t xml:space="preserve">    });</w:t>
              <w:br/>
              <w:t>}</w:t>
            </w:r>
          </w:p>
        </w:tc>
      </w:tr>
    </w:tbl>
    <w:p>
      <w:pPr>
        <w:spacing w:before="40" w:after="80"/>
        <w:ind w:firstLine="0"/>
      </w:pPr>
    </w:p>
    <w:p>
      <w:r>
        <w:br w:type="page"/>
      </w:r>
    </w:p>
    <w:p>
      <w:pPr>
        <w:keepNext/>
        <w:spacing w:before="400" w:after="200" w:line="360" w:lineRule="auto"/>
        <w:ind w:firstLine="0"/>
        <w:jc w:val="left"/>
      </w:pPr>
      <w:r>
        <w:rPr>
          <w:rFonts w:ascii="Times New Roman" w:hAnsi="Times New Roman"/>
          <w:b/>
          <w:color w:val="13315C"/>
          <w:sz w:val="28"/>
        </w:rPr>
        <w:t>BAB III DESAIN USER INTERFACE APLIKASI MOBILE (FIGMA)</w:t>
      </w:r>
    </w:p>
    <w:p>
      <w:pPr>
        <w:keepNext/>
        <w:spacing w:before="320" w:after="160" w:line="360" w:lineRule="auto"/>
        <w:ind w:firstLine="0"/>
        <w:jc w:val="left"/>
      </w:pPr>
      <w:r>
        <w:rPr>
          <w:rFonts w:ascii="Times New Roman" w:hAnsi="Times New Roman"/>
          <w:b/>
          <w:color w:val="13315C"/>
          <w:sz w:val="25"/>
        </w:rPr>
        <w:t>3.1 Sistem Desain Visual (Design System Tokens)</w:t>
      </w:r>
    </w:p>
    <w:p>
      <w:pPr>
        <w:spacing w:before="0" w:after="120" w:line="360" w:lineRule="auto"/>
        <w:ind w:firstLine="648"/>
        <w:jc w:val="both"/>
      </w:pPr>
      <w:r>
        <w:rPr>
          <w:rFonts w:ascii="Times New Roman" w:hAnsi="Times New Roman"/>
          <w:color w:val="1E293B"/>
          <w:sz w:val="24"/>
        </w:rPr>
        <w:t>Perancangan antarmuka pengguna (User Interface) aplikasi SI-ASET dibangun secara presisi menggunakan perangkat lunak desain industri Figma / Adobe XD dengan mematuhi pedoman Material Design 3 (Material You). Sistem desain diformulasikan ke dalam token desain visual terpadu untuk memastikan konsistensi tampilan antarhalaman, kenyamanan membaca data teknis, dan keindahan estetika korporat modern.</w:t>
      </w:r>
    </w:p>
    <w:p>
      <w:pPr>
        <w:keepNext/>
        <w:spacing w:before="240" w:after="120" w:line="360" w:lineRule="auto"/>
        <w:ind w:firstLine="0"/>
        <w:jc w:val="left"/>
      </w:pPr>
      <w:r>
        <w:rPr>
          <w:rFonts w:ascii="Times New Roman" w:hAnsi="Times New Roman"/>
          <w:b/>
          <w:i/>
          <w:color w:val="13315C"/>
          <w:sz w:val="24"/>
        </w:rPr>
        <w:t>3.1.1 Tipografi dan Skala Hierarki Teks (Plus Jakarta Sans)</w:t>
      </w:r>
    </w:p>
    <w:p>
      <w:pPr>
        <w:spacing w:before="0" w:after="120" w:line="360" w:lineRule="auto"/>
        <w:ind w:firstLine="648"/>
        <w:jc w:val="both"/>
      </w:pPr>
      <w:r>
        <w:rPr>
          <w:rFonts w:ascii="Times New Roman" w:hAnsi="Times New Roman"/>
          <w:color w:val="1E293B"/>
          <w:sz w:val="24"/>
        </w:rPr>
        <w:t>Kelompok kami memilih keluarga huruf Plus Jakarta Sans (diintegrasikan melalui pustaka google_fonts). Karakter geometris sans-serif yang modern, bersih, dan memiliki keterbacaan (legibility) sangat tinggi pada layar smartphone beresolusi tinggi maupun rendah. Skala hierarki teks yang diterapkan adalah:</w:t>
      </w:r>
    </w:p>
    <w:p>
      <w:pPr>
        <w:pStyle w:val="ListBullet"/>
        <w:spacing w:before="60" w:after="80" w:line="360" w:lineRule="auto"/>
        <w:ind w:hanging="288" w:left="576"/>
      </w:pPr>
      <w:r>
        <w:rPr>
          <w:rFonts w:ascii="Times New Roman" w:hAnsi="Times New Roman"/>
          <w:b/>
          <w:color w:val="1E293B"/>
          <w:sz w:val="23"/>
        </w:rPr>
        <w:t xml:space="preserve">Headline Large (28sp / Bold): </w:t>
      </w:r>
      <w:r>
        <w:rPr>
          <w:rFonts w:ascii="Times New Roman" w:hAnsi="Times New Roman"/>
          <w:color w:val="1E293B"/>
          <w:sz w:val="23"/>
        </w:rPr>
        <w:t>Digunakan untuk sapaan pembuka login dan header angka saldo aset.</w:t>
      </w:r>
    </w:p>
    <w:p>
      <w:pPr>
        <w:pStyle w:val="ListBullet"/>
        <w:spacing w:before="60" w:after="80" w:line="360" w:lineRule="auto"/>
        <w:ind w:hanging="288" w:left="576"/>
      </w:pPr>
      <w:r>
        <w:rPr>
          <w:rFonts w:ascii="Times New Roman" w:hAnsi="Times New Roman"/>
          <w:b/>
          <w:color w:val="1E293B"/>
          <w:sz w:val="23"/>
        </w:rPr>
        <w:t xml:space="preserve">Headline Medium (22sp / Bold): </w:t>
      </w:r>
      <w:r>
        <w:rPr>
          <w:rFonts w:ascii="Times New Roman" w:hAnsi="Times New Roman"/>
          <w:color w:val="1E293B"/>
          <w:sz w:val="23"/>
        </w:rPr>
        <w:t>Digunakan untuk judul kartu statistik utama pada dashboard.</w:t>
      </w:r>
    </w:p>
    <w:p>
      <w:pPr>
        <w:pStyle w:val="ListBullet"/>
        <w:spacing w:before="60" w:after="80" w:line="360" w:lineRule="auto"/>
        <w:ind w:hanging="288" w:left="576"/>
      </w:pPr>
      <w:r>
        <w:rPr>
          <w:rFonts w:ascii="Times New Roman" w:hAnsi="Times New Roman"/>
          <w:b/>
          <w:color w:val="1E293B"/>
          <w:sz w:val="23"/>
        </w:rPr>
        <w:t xml:space="preserve">Title Large (18sp / Semi-Bold): </w:t>
      </w:r>
      <w:r>
        <w:rPr>
          <w:rFonts w:ascii="Times New Roman" w:hAnsi="Times New Roman"/>
          <w:color w:val="1E293B"/>
          <w:sz w:val="23"/>
        </w:rPr>
        <w:t>Digunakan untuk judul AppBar halaman dan nama modal dialog.</w:t>
      </w:r>
    </w:p>
    <w:p>
      <w:pPr>
        <w:pStyle w:val="ListBullet"/>
        <w:spacing w:before="60" w:after="80" w:line="360" w:lineRule="auto"/>
        <w:ind w:hanging="288" w:left="576"/>
      </w:pPr>
      <w:r>
        <w:rPr>
          <w:rFonts w:ascii="Times New Roman" w:hAnsi="Times New Roman"/>
          <w:b/>
          <w:color w:val="1E293B"/>
          <w:sz w:val="23"/>
        </w:rPr>
        <w:t xml:space="preserve">Title Medium (15sp / Semi-Bold): </w:t>
      </w:r>
      <w:r>
        <w:rPr>
          <w:rFonts w:ascii="Times New Roman" w:hAnsi="Times New Roman"/>
          <w:color w:val="1E293B"/>
          <w:sz w:val="23"/>
        </w:rPr>
        <w:t>Digunakan untuk label section form dan judul kartu penugasan.</w:t>
      </w:r>
    </w:p>
    <w:p>
      <w:pPr>
        <w:pStyle w:val="ListBullet"/>
        <w:spacing w:before="60" w:after="80" w:line="360" w:lineRule="auto"/>
        <w:ind w:hanging="288" w:left="576"/>
      </w:pPr>
      <w:r>
        <w:rPr>
          <w:rFonts w:ascii="Times New Roman" w:hAnsi="Times New Roman"/>
          <w:b/>
          <w:color w:val="1E293B"/>
          <w:sz w:val="23"/>
        </w:rPr>
        <w:t xml:space="preserve">Body Large (14sp / Medium): </w:t>
      </w:r>
      <w:r>
        <w:rPr>
          <w:rFonts w:ascii="Times New Roman" w:hAnsi="Times New Roman"/>
          <w:color w:val="1E293B"/>
          <w:sz w:val="23"/>
        </w:rPr>
        <w:t>Digunakan untuk teks masukan form, nama item aset, dan konten tabel.</w:t>
      </w:r>
    </w:p>
    <w:p>
      <w:pPr>
        <w:pStyle w:val="ListBullet"/>
        <w:spacing w:before="60" w:after="80" w:line="360" w:lineRule="auto"/>
        <w:ind w:hanging="288" w:left="576"/>
      </w:pPr>
      <w:r>
        <w:rPr>
          <w:rFonts w:ascii="Times New Roman" w:hAnsi="Times New Roman"/>
          <w:b/>
          <w:color w:val="1E293B"/>
          <w:sz w:val="23"/>
        </w:rPr>
        <w:t xml:space="preserve">Body Medium (13sp / Regular): </w:t>
      </w:r>
      <w:r>
        <w:rPr>
          <w:rFonts w:ascii="Times New Roman" w:hAnsi="Times New Roman"/>
          <w:color w:val="1E293B"/>
          <w:sz w:val="23"/>
        </w:rPr>
        <w:t>Digunakan untuk deskripsi penugasan, nomor inventaris, dan catatan temuan.</w:t>
      </w:r>
    </w:p>
    <w:p>
      <w:pPr>
        <w:pStyle w:val="ListBullet"/>
        <w:spacing w:before="60" w:after="80" w:line="360" w:lineRule="auto"/>
        <w:ind w:hanging="288" w:left="576"/>
      </w:pPr>
      <w:r>
        <w:rPr>
          <w:rFonts w:ascii="Times New Roman" w:hAnsi="Times New Roman"/>
          <w:b/>
          <w:color w:val="1E293B"/>
          <w:sz w:val="23"/>
        </w:rPr>
        <w:t xml:space="preserve">Label Small / Caption (11sp / Bold): </w:t>
      </w:r>
      <w:r>
        <w:rPr>
          <w:rFonts w:ascii="Times New Roman" w:hAnsi="Times New Roman"/>
          <w:color w:val="1E293B"/>
          <w:sz w:val="23"/>
        </w:rPr>
        <w:t>Digunakan untuk teks chip status badge, badge lonceng, dan stempel waktu.</w:t>
      </w:r>
    </w:p>
    <w:p>
      <w:pPr>
        <w:keepNext/>
        <w:spacing w:before="240" w:after="120" w:line="360" w:lineRule="auto"/>
        <w:ind w:firstLine="0"/>
        <w:jc w:val="left"/>
      </w:pPr>
      <w:r>
        <w:rPr>
          <w:rFonts w:ascii="Times New Roman" w:hAnsi="Times New Roman"/>
          <w:b/>
          <w:i/>
          <w:color w:val="13315C"/>
          <w:sz w:val="24"/>
        </w:rPr>
        <w:t>3.1.2 Palet Warna Korporat (Navy Blue &amp; Vibrant Orange)</w:t>
      </w:r>
    </w:p>
    <w:p>
      <w:pPr>
        <w:spacing w:before="0" w:after="120" w:line="360" w:lineRule="auto"/>
        <w:ind w:firstLine="648"/>
        <w:jc w:val="both"/>
      </w:pPr>
      <w:r>
        <w:rPr>
          <w:rFonts w:ascii="Times New Roman" w:hAnsi="Times New Roman"/>
          <w:color w:val="1E293B"/>
          <w:sz w:val="24"/>
        </w:rPr>
        <w:t>Palet warna dirancang dengan kontras tajam yang menggabungkan kedalaman warna Navy Blue (merepresentasikan profesionalisme, stabilitas, dan keamanan data enterprise) dengan aksen Vibrant Orange (memberikan energi visual, menyoroti aksi primer/CTA, dan mengarahkan fokus pengguna). Nilai heksadesimal warna yang digunakan adalah:</w:t>
      </w:r>
    </w:p>
    <w:p>
      <w:pPr>
        <w:pStyle w:val="ListBullet"/>
        <w:spacing w:before="60" w:after="80" w:line="360" w:lineRule="auto"/>
        <w:ind w:hanging="288" w:left="576"/>
      </w:pPr>
      <w:r>
        <w:rPr>
          <w:rFonts w:ascii="Times New Roman" w:hAnsi="Times New Roman"/>
          <w:b/>
          <w:color w:val="1E293B"/>
          <w:sz w:val="23"/>
        </w:rPr>
        <w:t xml:space="preserve">Navy Darkest (#05162A) &amp; Dark (#0B2545): </w:t>
      </w:r>
      <w:r>
        <w:rPr>
          <w:rFonts w:ascii="Times New Roman" w:hAnsi="Times New Roman"/>
          <w:color w:val="1E293B"/>
          <w:sz w:val="23"/>
        </w:rPr>
        <w:t>Warna latar belakang Dark Mode dan kontainer AppBar elegan.</w:t>
      </w:r>
    </w:p>
    <w:p>
      <w:pPr>
        <w:pStyle w:val="ListBullet"/>
        <w:spacing w:before="60" w:after="80" w:line="360" w:lineRule="auto"/>
        <w:ind w:hanging="288" w:left="576"/>
      </w:pPr>
      <w:r>
        <w:rPr>
          <w:rFonts w:ascii="Times New Roman" w:hAnsi="Times New Roman"/>
          <w:b/>
          <w:color w:val="1E293B"/>
          <w:sz w:val="23"/>
        </w:rPr>
        <w:t xml:space="preserve">Navy Primary (#13315C) &amp; Light (#134074): </w:t>
      </w:r>
      <w:r>
        <w:rPr>
          <w:rFonts w:ascii="Times New Roman" w:hAnsi="Times New Roman"/>
          <w:color w:val="1E293B"/>
          <w:sz w:val="23"/>
        </w:rPr>
        <w:t>Warna identitas korporat utama untuk teks header, judul kartu, dan batas kartu.</w:t>
      </w:r>
    </w:p>
    <w:p>
      <w:pPr>
        <w:pStyle w:val="ListBullet"/>
        <w:spacing w:before="60" w:after="80" w:line="360" w:lineRule="auto"/>
        <w:ind w:hanging="288" w:left="576"/>
      </w:pPr>
      <w:r>
        <w:rPr>
          <w:rFonts w:ascii="Times New Roman" w:hAnsi="Times New Roman"/>
          <w:b/>
          <w:color w:val="1E293B"/>
          <w:sz w:val="23"/>
        </w:rPr>
        <w:t xml:space="preserve">Vibrant Orange Primary (#FF7A00): </w:t>
      </w:r>
      <w:r>
        <w:rPr>
          <w:rFonts w:ascii="Times New Roman" w:hAnsi="Times New Roman"/>
          <w:color w:val="1E293B"/>
          <w:sz w:val="23"/>
        </w:rPr>
        <w:t>Warna aksen utama untuk tombol primer (CTA), active tab indicator, dan highlight.</w:t>
      </w:r>
    </w:p>
    <w:p>
      <w:pPr>
        <w:pStyle w:val="ListBullet"/>
        <w:spacing w:before="60" w:after="80" w:line="360" w:lineRule="auto"/>
        <w:ind w:hanging="288" w:left="576"/>
      </w:pPr>
      <w:r>
        <w:rPr>
          <w:rFonts w:ascii="Times New Roman" w:hAnsi="Times New Roman"/>
          <w:b/>
          <w:color w:val="1E293B"/>
          <w:sz w:val="23"/>
        </w:rPr>
        <w:t xml:space="preserve">Status Semantic Colors: </w:t>
      </w:r>
      <w:r>
        <w:rPr>
          <w:rFonts w:ascii="Times New Roman" w:hAnsi="Times New Roman"/>
          <w:color w:val="1E293B"/>
          <w:sz w:val="23"/>
        </w:rPr>
        <w:t>Success (#00A86B / Hijau Zamrud), Warning (#FF9F1C / Kuning Kunyit), Danger (#E63946 / Merah Crimson), dan Info (#2A9D8F / Toska).</w:t>
      </w:r>
    </w:p>
    <w:p>
      <w:pPr>
        <w:pStyle w:val="ListBullet"/>
        <w:spacing w:before="60" w:after="80" w:line="360" w:lineRule="auto"/>
        <w:ind w:hanging="288" w:left="576"/>
      </w:pPr>
      <w:r>
        <w:rPr>
          <w:rFonts w:ascii="Times New Roman" w:hAnsi="Times New Roman"/>
          <w:b/>
          <w:color w:val="1E293B"/>
          <w:sz w:val="23"/>
        </w:rPr>
        <w:t xml:space="preserve">Backgrounds: </w:t>
      </w:r>
      <w:r>
        <w:rPr>
          <w:rFonts w:ascii="Times New Roman" w:hAnsi="Times New Roman"/>
          <w:color w:val="1E293B"/>
          <w:sz w:val="23"/>
        </w:rPr>
        <w:t>Light Background (#F8FAFC) dan Card Light (#FFFFFF) dengan elevasi bayangan halus (shadow blur 16dp, alpha 0.06).</w:t>
      </w:r>
    </w:p>
    <w:p>
      <w:pPr>
        <w:keepNext/>
        <w:spacing w:before="240" w:after="120" w:line="360" w:lineRule="auto"/>
        <w:ind w:firstLine="0"/>
        <w:jc w:val="left"/>
      </w:pPr>
      <w:r>
        <w:rPr>
          <w:rFonts w:ascii="Times New Roman" w:hAnsi="Times New Roman"/>
          <w:b/>
          <w:i/>
          <w:color w:val="13315C"/>
          <w:sz w:val="24"/>
        </w:rPr>
        <w:t>3.1.3 Komponen Interaktif (Header, Menu, Button, Toggle, Form)</w:t>
      </w:r>
    </w:p>
    <w:p>
      <w:pPr>
        <w:spacing w:before="0" w:after="120" w:line="360" w:lineRule="auto"/>
        <w:ind w:firstLine="648"/>
        <w:jc w:val="both"/>
      </w:pPr>
      <w:r>
        <w:rPr>
          <w:rFonts w:ascii="Times New Roman" w:hAnsi="Times New Roman"/>
          <w:color w:val="1E293B"/>
          <w:sz w:val="24"/>
        </w:rPr>
        <w:t>Seluruh komponen antarmuka dirancang modular dalam library komponen Figma / Adobe XD:</w:t>
      </w:r>
    </w:p>
    <w:p>
      <w:pPr>
        <w:pStyle w:val="ListBullet"/>
        <w:spacing w:before="60" w:after="80" w:line="360" w:lineRule="auto"/>
        <w:ind w:hanging="288" w:left="576"/>
      </w:pPr>
      <w:r>
        <w:rPr>
          <w:rFonts w:ascii="Times New Roman" w:hAnsi="Times New Roman"/>
          <w:b/>
          <w:color w:val="1E293B"/>
          <w:sz w:val="23"/>
        </w:rPr>
        <w:t xml:space="preserve">a. Dynamic Header (AppBar): </w:t>
      </w:r>
      <w:r>
        <w:rPr>
          <w:rFonts w:ascii="Times New Roman" w:hAnsi="Times New Roman"/>
          <w:color w:val="1E293B"/>
          <w:sz w:val="23"/>
        </w:rPr>
        <w:t>Menampilkan logo teks SI-ASET berwarna oranye, nama kantor aktif penempatan staf, avatar foto pengguna, dan ikon lonceng notifikasi dengan counter merah.</w:t>
      </w:r>
    </w:p>
    <w:p>
      <w:pPr>
        <w:pStyle w:val="ListBullet"/>
        <w:spacing w:before="60" w:after="80" w:line="360" w:lineRule="auto"/>
        <w:ind w:hanging="288" w:left="576"/>
      </w:pPr>
      <w:r>
        <w:rPr>
          <w:rFonts w:ascii="Times New Roman" w:hAnsi="Times New Roman"/>
          <w:b/>
          <w:color w:val="1E293B"/>
          <w:sz w:val="23"/>
        </w:rPr>
        <w:t xml:space="preserve">b. Bottom Navigation Bar (Menu Utama): </w:t>
      </w:r>
      <w:r>
        <w:rPr>
          <w:rFonts w:ascii="Times New Roman" w:hAnsi="Times New Roman"/>
          <w:color w:val="1E293B"/>
          <w:sz w:val="23"/>
        </w:rPr>
        <w:t>5 tab terstruktur (Beranda, Aset, Scan, Operasional, Laporan) dengan indikator aktif pil oranye bulat dan shadow lembut.</w:t>
      </w:r>
    </w:p>
    <w:p>
      <w:pPr>
        <w:pStyle w:val="ListBullet"/>
        <w:spacing w:before="60" w:after="80" w:line="360" w:lineRule="auto"/>
        <w:ind w:hanging="288" w:left="576"/>
      </w:pPr>
      <w:r>
        <w:rPr>
          <w:rFonts w:ascii="Times New Roman" w:hAnsi="Times New Roman"/>
          <w:b/>
          <w:color w:val="1E293B"/>
          <w:sz w:val="23"/>
        </w:rPr>
        <w:t xml:space="preserve">c. Form Controls: </w:t>
      </w:r>
      <w:r>
        <w:rPr>
          <w:rFonts w:ascii="Times New Roman" w:hAnsi="Times New Roman"/>
          <w:color w:val="1E293B"/>
          <w:sz w:val="23"/>
        </w:rPr>
        <w:t>Text field melengkung dengan border radius 12dp, dropdown filter pencarian, date picker kalender pop-up, serta area unggah gambar kamera.</w:t>
      </w:r>
    </w:p>
    <w:p>
      <w:pPr>
        <w:pStyle w:val="ListBullet"/>
        <w:spacing w:before="60" w:after="80" w:line="360" w:lineRule="auto"/>
        <w:ind w:hanging="288" w:left="576"/>
      </w:pPr>
      <w:r>
        <w:rPr>
          <w:rFonts w:ascii="Times New Roman" w:hAnsi="Times New Roman"/>
          <w:b/>
          <w:color w:val="1E293B"/>
          <w:sz w:val="23"/>
        </w:rPr>
        <w:t xml:space="preserve">d. Buttons: </w:t>
      </w:r>
      <w:r>
        <w:rPr>
          <w:rFonts w:ascii="Times New Roman" w:hAnsi="Times New Roman"/>
          <w:color w:val="1E293B"/>
          <w:sz w:val="23"/>
        </w:rPr>
        <w:t>Elevated button oranye tebal untuk aksi simpan/submit, outlined button navy untuk pembatalan, dan Floating Action Button (FAB) oranye.</w:t>
      </w:r>
    </w:p>
    <w:p>
      <w:pPr>
        <w:pStyle w:val="ListBullet"/>
        <w:spacing w:before="60" w:after="80" w:line="360" w:lineRule="auto"/>
        <w:ind w:hanging="288" w:left="576"/>
      </w:pPr>
      <w:r>
        <w:rPr>
          <w:rFonts w:ascii="Times New Roman" w:hAnsi="Times New Roman"/>
          <w:b/>
          <w:color w:val="1E293B"/>
          <w:sz w:val="23"/>
        </w:rPr>
        <w:t xml:space="preserve">e. Toggles: </w:t>
      </w:r>
      <w:r>
        <w:rPr>
          <w:rFonts w:ascii="Times New Roman" w:hAnsi="Times New Roman"/>
          <w:color w:val="1E293B"/>
          <w:sz w:val="23"/>
        </w:rPr>
        <w:t>Switch toggle Dark/Light mode pada pengaturan profil dan toggle lampu senter flash kamera pada modul scanning.</w:t>
      </w:r>
    </w:p>
    <w:p>
      <w:pPr>
        <w:pStyle w:val="ListBullet"/>
        <w:spacing w:before="60" w:after="80" w:line="360" w:lineRule="auto"/>
        <w:ind w:hanging="288" w:left="576"/>
      </w:pPr>
      <w:r>
        <w:rPr>
          <w:rFonts w:ascii="Times New Roman" w:hAnsi="Times New Roman"/>
          <w:b/>
          <w:color w:val="1E293B"/>
          <w:sz w:val="23"/>
        </w:rPr>
        <w:t xml:space="preserve">f. Touch Signature Canvas: </w:t>
      </w:r>
      <w:r>
        <w:rPr>
          <w:rFonts w:ascii="Times New Roman" w:hAnsi="Times New Roman"/>
          <w:color w:val="1E293B"/>
          <w:sz w:val="23"/>
        </w:rPr>
        <w:t>Komponen kanvas sentuh khusus untuk tanda tangan digital pada Berita Acara Serah Terima (BAST).</w:t>
      </w:r>
    </w:p>
    <w:p>
      <w:pPr>
        <w:keepNext/>
        <w:spacing w:before="320" w:after="160" w:line="360" w:lineRule="auto"/>
        <w:ind w:firstLine="0"/>
        <w:jc w:val="left"/>
      </w:pPr>
      <w:r>
        <w:rPr>
          <w:rFonts w:ascii="Times New Roman" w:hAnsi="Times New Roman"/>
          <w:b/>
          <w:color w:val="13315C"/>
          <w:sz w:val="25"/>
        </w:rPr>
        <w:t>3.2 Katalog Penanda Tampilan UI Mobile Apps (Figma / Adobe XD)</w:t>
      </w:r>
    </w:p>
    <w:p>
      <w:pPr>
        <w:spacing w:before="0" w:after="120" w:line="360" w:lineRule="auto"/>
        <w:ind w:firstLine="648"/>
        <w:jc w:val="both"/>
      </w:pPr>
      <w:r>
        <w:rPr>
          <w:rFonts w:ascii="Times New Roman" w:hAnsi="Times New Roman"/>
          <w:color w:val="1E293B"/>
          <w:sz w:val="24"/>
        </w:rPr>
        <w:t>Berikut adalah katalog penanda visual desain antarmuka aplikasi mobile SI-ASET yang dirancang pada Figma / Adobe XD, lengkap dengan deskripsi fungsional dan spesifikasi komponen interaktifnya:</w:t>
      </w: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3.1: Desain Antarmuka Layar Autentikasi / Login Screen</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login gerbang autentikasi mobile. Memuat form kredensial aman, tombol login oranye pekat, pemilih cepat akun demo untuk 4 peran pengguna (Admin, Kepala Kantor, Manajer, Staf), serta tombol pengaturan host URL server backend API.</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GlassCard Container, Header Logo SI-ASET, Input Form Email/Username, Input Form Kata Sandi (Password Obscure Toggle), Primary Elevated Button (Masuk), Role Demo Selector Chips, Base URL Server Configuration Dialog</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3.2: Desain Antarmuka Layar Dashboard Utama (Beranda)</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beranda adaptif berbasis peran. Menampilkan ringkasan metrik total nilai aset, jumlah tiket servis yang jatuh tempo, daftar tugas lapangan staf hari ini, serta akses pintas ke fitur-fitur operasional utama.</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Dynamic Top Header &amp; Notification Bell Badge, Welcome User Card, Statistik Ringkasan Kartu Metrik (Total Aset, Jadwal Servis, SPK Aktif), Shortcut Quick Actions Grid, Daftar Tugas Mendesak, Bottom Navigation Bar 5 Menu</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3.3: Desain Antarmuka Layar Katalog &amp; Daftar Master Aset</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inventaris master aset. Menyajikan daftar aset perusahaan dengan pencarian real-time berdasarkan nomor inventaris atau nama barang, filter kategori dinamis, dan visualisasi status kondisi fisik secara transparan.</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Header Pencarian Instan (Instant Search Bar), Horizontal Filter Chip Kategori (Semua, IT, Kendaraan, Mesin), Card Item Aset Ber-Border Halus, CustomBadge Kondisi (Sangat Baik / Baik / Rusak), Label Nomor Inventaris Monospace, Floating Action Button (Tambah Aset)</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3.4: Desain Antarmuka Layar Detail Aset &amp; Riwayat Penempatan</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detail aset mendalam. Menampilkan foto resolusi tinggi, kode QR siap cetak, rincian teknis, lokasi penempatan kantor/divisi aktif, penanggung jawab barang, serta jejak riwayat mutasi aset sejak penerimaan.</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Header Image Slider Foto Fisik Aset, Widget QR Code Otomatis (qr_flutter), Spesifikasi Teknis Lengkap (Merk, Serial Number, Tipe), Informasi Finansial (Harga Perolehan, Masa Manfaat, Depresiasi), Timeline Riwayat Mutasi Penempatan, Tombol Aksi Servis / Penugasan</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3.5: Desain Antarmuka Layar Pemindai Kamera Barcode &amp; QR Code</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pemindai kamera perangkat keras. Mampu memindai kode QR dan barcode Code 128 dengan kecepatan decoding di bawah 500 ms, dilengkapi kontrol lampu flash untuk area minim cahaya dan opsi ketik manual jika label rusak.</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Full-Screen Camera Viewport (mobile_scanner), Animated Scan Target Overlay (Crosshair Box), Toggle Switch Lampu Senter Flash (Torch On/Off), Camera Facing Switcher, Bottom Sheet Input Manual Nomor Inventaris, Dialog Peringatan Aset Tidak Ditemukan</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3.6: Desain Antarmuka Formulir Penerbitan Penugasan / SPK Kerja</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formulir manajer untuk menerbitkan Surat Perintah Kerja (SPK). Memungkinkan penentuan staf pelaksana, penetapan deadline, pemilihan multi-unit aset target audit, serta penulisan petunjuk teknis pelaksanaan.</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Header AppBar 'Buat SPK Penugasan', Input Text Field Judul &amp; Instruksi Tugas, Dropdown Selector Staf Teknisi Pelaksana, Dropdown Selector Jenis Tugas (Opname, Servis, Penarikan, Pelabelan), Date Picker Batas Waktu (Tenggat Penyelesaian), Multi-Select Asset Dialog with Checkboxes, Tombol Primary Submit SPK</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3.7: Desain Antarmuka Pelaksanaan Tugas Lapangan &amp; Checklist Fisik</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kerja staf teknisi di lapangan. Menampilkan daftar aset yang ditugaskan, tombol ambil foto kondisi fisik aktual di tempat, verifikasi barcode fisik, dan form pelaporan penyelesaian pekerjaan.</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Status Banner Tugas (Belum Mulai / Dikerjakan / Validasi), Daftar Checklist Unit Aset yang Harus Diperiksa, Tombol Kamera Ambil Foto Bukti Lapangan (image_picker), Input Form Catatan Temuan Kondisi Fisik, Dropdown Update Kondisi Pasca Pekerjaan, Tombol Kirim Laporan ke Manajer</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3.8: Desain Antarmuka Layar Validasi Hasil Penugasan oleh Manajer</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validasi manajer untuk memeriksa hasil pengerjaan staf. Manajer dapat memverifikasi foto bukti fisik dan memutuskan apakah hasil kerja disetujui atau dikembalikan untuk revisi lapangan.</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Ringkasan Hasil Kerja Staf, Galeri Foto Bukti Temuan Lapangan, Input Catatan Review / Feedback Manajer, Tombol Aksi Tolak / Minta Revisi (Warna Merah), Tombol Aksi Setujui &amp; Validasi Selesai (Warna Hijau), Dialog Konfirmasi Putusan</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3.9: Desain Antarmuka Berita Acara Serah Terima (BAST) &amp; Kanvas TTD</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legalitas Berita Acara Serah Terima (BAST). Dilengkapi kanvas sentuh untuk penandatanganan elektronik langsung oleh pemegang aset dan manajer, pembentukan hash integritas SHA-256, serta ekspor dokumen PDF resmi.</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Header Dokumen Legalitas Nomor BAST, Informasi Pihak Pertama (Menyerahkan) &amp; Pihak Kedua (Menerima), Daftar Aset yang Diserahterimakan, Interactive Touch Signature Canvas, Tombol Bersihkan Goresan (Clear Canvas), Tombol Sahkan &amp; Tanda Tangani BAST, Tombol Cetak / Unduh Dokumen PDF Ber-Hash SHA-256</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3.10: Desain Antarmuka Hub Operasional (Servis, Pengadaan, Sewa)</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pusat operasional yang menggabungkan modul pemeliharaan preventif, tiket perbaikan teknis mendadak, pengajuan pengadaan barang baru beserta justifikasi biaya, dan pemantauan masa sewa vendor.</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Tab Bar Segmented (Jadwal Pemeliharaan, Tiket Servis, Pengadaan Aset, Kontrak Sewa Vendor), Kartu Peringatan Jatuh Tempo Servis Berkala, Tombol Pengajuan Pengadaan Barang Baru (Biaya Kantor), Status Workflow Persetujuan Kepala Kantor, Daftar Kontrak Sewa Leasing Aktif</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3.11: Desain Antarmuka Layar Laporan &amp; Statistik Depresiasi Aset</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pelaporan eksekutif dan akuntansi. Menyajikan perhitungan nilai buku aset bulanan, daftar barang yang telah habis masa manfaat ekonomisnya, serta tombol ekspor laporan formal berformat PDF.</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Header Ringkasan Nilai Kapitalisasi Aset &amp; Akumulasi Penyusutan, Dropdown Filter Periode Buku (Bulan &amp; Tahun), Tabel Buku Besar Penyusutan (Metode Garis Lurus &amp; Saldo Menurun), Daftar Rekomendasi Peremajaan Aset, Tombol Ekspor Laporan PDF Cetak, Dropdown Pemilihan Kantor &amp; Divisi</w:t>
            </w:r>
          </w:p>
        </w:tc>
      </w:tr>
    </w:tbl>
    <w:p>
      <w:pPr>
        <w:spacing w:before="80" w:after="120"/>
        <w:ind w:firstLine="0"/>
      </w:pPr>
    </w:p>
    <w:tbl>
      <w:tblPr>
        <w:tblW w:type="auto" w:w="0"/>
        <w:jc w:val="center"/>
        <w:tblLook w:firstColumn="1" w:firstRow="1" w:lastColumn="0" w:lastRow="0" w:noHBand="0" w:noVBand="1" w:val="04A0"/>
      </w:tblPr>
      <w:tblGrid>
        <w:gridCol w:w="8842"/>
      </w:tblGrid>
      <w:tr>
        <w:tc>
          <w:tcPr>
            <w:tcW w:type="dxa" w:w="8842"/>
            <w:shd w:fill="F8FAFC"/>
            <w:tcMar>
              <w:top w:w="140" w:type="dxa"/>
              <w:bottom w:w="140" w:type="dxa"/>
              <w:left w:w="200" w:type="dxa"/>
              <w:right w:w="200" w:type="dxa"/>
            </w:tcMar>
            <w:tcBorders>
              <w:top w:val="single" w:sz="12" w:space="0" w:color="FF7A00"/>
              <w:left w:val="single" w:sz="12" w:space="0" w:color="FF7A00"/>
              <w:bottom w:val="single" w:sz="12" w:space="0" w:color="FF7A00"/>
              <w:right w:val="single" w:sz="12" w:space="0" w:color="FF7A00"/>
            </w:tcBorders>
          </w:tcPr>
          <w:p>
            <w:pPr>
              <w:spacing w:before="80" w:after="80" w:line="276" w:lineRule="auto"/>
              <w:ind w:firstLine="0"/>
              <w:jc w:val="center"/>
            </w:pPr>
            <w:r>
              <w:rPr>
                <w:rFonts w:ascii="Arial" w:hAnsi="Arial"/>
                <w:b/>
                <w:color w:val="FF7A00"/>
                <w:sz w:val="20"/>
              </w:rPr>
              <w:t>[PENANDA TANGKAPAN LAYAR FIGMA / UI MOBILE APPS]</w:t>
              <w:br/>
            </w:r>
            <w:r>
              <w:rPr>
                <w:rFonts w:ascii="Arial" w:hAnsi="Arial"/>
                <w:b/>
                <w:color w:val="13315C"/>
                <w:sz w:val="22"/>
              </w:rPr>
              <w:t>Gambar 3.12: Desain Antarmuka Layar Notifikasi In-App &amp; Profil Pengguna</w:t>
              <w:br/>
            </w:r>
            <w:r>
              <w:rPr>
                <w:rFonts w:ascii="Consolas" w:hAnsi="Consolas"/>
                <w:color w:val="64748B"/>
                <w:sz w:val="18"/>
              </w:rPr>
              <w:br/>
              <w:t>+-----------------------------------------------------------------------------------------+</w:t>
              <w:br/>
              <w:t>|                                                                                         |</w:t>
              <w:br/>
              <w:t>|               [ TEMPATKAN TANGKAPAN LAYAR (SCREENSHOT FIGMA) DI SINI ]                  |</w:t>
              <w:br/>
              <w:t>|                                Ukuran Rasio: 9:16 (Mobile Android)                      |</w:t>
              <w:br/>
              <w:t>|                                                                                         |</w:t>
              <w:br/>
              <w:t>+-----------------------------------------------------------------------------------------+</w:t>
              <w:br/>
              <w:br/>
            </w:r>
          </w:p>
          <w:p>
            <w:pPr>
              <w:spacing w:before="40" w:after="40" w:line="276" w:lineRule="auto"/>
              <w:ind w:firstLine="0"/>
              <w:jc w:val="left"/>
            </w:pPr>
            <w:r>
              <w:rPr>
                <w:rFonts w:ascii="Arial" w:hAnsi="Arial"/>
                <w:b/>
                <w:color w:val="1E293B"/>
                <w:sz w:val="19"/>
              </w:rPr>
              <w:t xml:space="preserve">Deskripsi Layar &amp; Alur UI: </w:t>
            </w:r>
            <w:r>
              <w:rPr>
                <w:rFonts w:ascii="Arial" w:hAnsi="Arial"/>
                <w:color w:val="1E293B"/>
                <w:sz w:val="19"/>
              </w:rPr>
              <w:t>Layar pusat informasi pengguna. Memuat feed notifikasi kegiatan terkini, detail identitas akun staf, toggle pergantian tema visual gelap/terang, dan pengaturan keamanan kredensial.</w:t>
              <w:br/>
            </w:r>
          </w:p>
          <w:p>
            <w:pPr>
              <w:spacing w:before="40" w:after="40" w:line="276" w:lineRule="auto"/>
              <w:ind w:firstLine="0"/>
              <w:jc w:val="left"/>
            </w:pPr>
            <w:r>
              <w:rPr>
                <w:rFonts w:ascii="Arial" w:hAnsi="Arial"/>
                <w:b/>
                <w:color w:val="1E293B"/>
                <w:sz w:val="19"/>
              </w:rPr>
              <w:t xml:space="preserve">Elemen Komponen UI yang Dibuat: </w:t>
            </w:r>
            <w:r>
              <w:rPr>
                <w:rFonts w:ascii="Arial" w:hAnsi="Arial"/>
                <w:i/>
                <w:color w:val="13315C"/>
                <w:sz w:val="19"/>
              </w:rPr>
              <w:t>Daftar Notifikasi Belum Dibaca (Tugas Baru, Jadwal Servis, Persetujuan), Avatar Profil Pengguna &amp; Nomor Induk Karyawan (NIK), Informasi Jabatan, Kantor, dan Divisi Penempatan, Toggle Switch Mode Gelap / Terang (Dark Mode), Tombol Ubah Kata Sandi Akun, Tombol Keluar Akun (Logout)</w:t>
            </w:r>
          </w:p>
        </w:tc>
      </w:tr>
    </w:tbl>
    <w:p>
      <w:pPr>
        <w:spacing w:before="80" w:after="120"/>
        <w:ind w:firstLine="0"/>
      </w:pPr>
    </w:p>
    <w:p>
      <w:r>
        <w:br w:type="page"/>
      </w:r>
    </w:p>
    <w:p>
      <w:pPr>
        <w:keepNext/>
        <w:spacing w:before="400" w:after="200" w:line="360" w:lineRule="auto"/>
        <w:ind w:firstLine="0"/>
        <w:jc w:val="left"/>
      </w:pPr>
      <w:r>
        <w:rPr>
          <w:rFonts w:ascii="Times New Roman" w:hAnsi="Times New Roman"/>
          <w:b/>
          <w:color w:val="13315C"/>
          <w:sz w:val="28"/>
        </w:rPr>
        <w:t>BAB IV KONSEP DESAIN USER EXPERIENCE (UX) APLIKASI MOBILE</w:t>
      </w:r>
    </w:p>
    <w:p>
      <w:pPr>
        <w:keepNext/>
        <w:spacing w:before="320" w:after="160" w:line="360" w:lineRule="auto"/>
        <w:ind w:firstLine="0"/>
        <w:jc w:val="left"/>
      </w:pPr>
      <w:r>
        <w:rPr>
          <w:rFonts w:ascii="Times New Roman" w:hAnsi="Times New Roman"/>
          <w:b/>
          <w:color w:val="13315C"/>
          <w:sz w:val="25"/>
        </w:rPr>
        <w:t>4.1 Filosofi User-Centered Design (UCD) pada Lingkungan Kerja Fisik</w:t>
      </w:r>
    </w:p>
    <w:p>
      <w:pPr>
        <w:spacing w:before="0" w:after="120" w:line="360" w:lineRule="auto"/>
        <w:ind w:firstLine="648"/>
        <w:jc w:val="both"/>
      </w:pPr>
      <w:r>
        <w:rPr>
          <w:rFonts w:ascii="Times New Roman" w:hAnsi="Times New Roman"/>
          <w:color w:val="1E293B"/>
          <w:sz w:val="24"/>
        </w:rPr>
        <w:t>Perancangan User Experience (UX) pada aplikasi mobile SI-ASET berakar pada filosofi User-Centered Design (UCD). Pendekatan ini menempatkan kondisi kerja nyata para staf teknisi di lapangan dan manajer operasional sebagai pusat dari seluruh keputusan desain antarmuka.</w:t>
      </w:r>
    </w:p>
    <w:p>
      <w:pPr>
        <w:spacing w:before="0" w:after="120" w:line="360" w:lineRule="auto"/>
        <w:ind w:firstLine="648"/>
        <w:jc w:val="both"/>
      </w:pPr>
      <w:r>
        <w:rPr>
          <w:rFonts w:ascii="Times New Roman" w:hAnsi="Times New Roman"/>
          <w:color w:val="1E293B"/>
          <w:sz w:val="24"/>
        </w:rPr>
        <w:t>Berdasarkan hasil observasi konteks penggunaan, staf teknisi di lapangan sering kali harus memeriksa aset fisik di lingkungan yang penuh tantangan: lorong gudang penyimpanan logistik yang minim cahaya, ruang server bertemperatur dingin dengan kabel berseliweran, atau berpindah antar-lantai gedung perkantoran sambil membawa perangkat kerja. Dalam kondisi tersebut, staf umumnya hanya dapat mengoperasikan smartphone dengan satu tangan (single-hand grip) sementara tangan lainnya memegang peralatan, memindahkan boks aset, atau memeriksa label barcode fisik.</w:t>
      </w:r>
    </w:p>
    <w:p>
      <w:pPr>
        <w:spacing w:before="0" w:after="120" w:line="360" w:lineRule="auto"/>
        <w:ind w:firstLine="648"/>
        <w:jc w:val="both"/>
      </w:pPr>
      <w:r>
        <w:rPr>
          <w:rFonts w:ascii="Times New Roman" w:hAnsi="Times New Roman"/>
          <w:color w:val="1E293B"/>
          <w:sz w:val="24"/>
        </w:rPr>
        <w:t>Oleh karena itu, prinsip desain UX SI-ASET dirancang untuk menghilangkan friksi kognitif, mempercepat alur kerja pemindaian data, mencegah kesalahan input data di tempat, serta menjamin kejelasan informasi dalam situasi apa pun.</w:t>
      </w:r>
    </w:p>
    <w:p>
      <w:pPr>
        <w:keepNext/>
        <w:spacing w:before="320" w:after="160" w:line="360" w:lineRule="auto"/>
        <w:ind w:firstLine="0"/>
        <w:jc w:val="left"/>
      </w:pPr>
      <w:r>
        <w:rPr>
          <w:rFonts w:ascii="Times New Roman" w:hAnsi="Times New Roman"/>
          <w:b/>
          <w:color w:val="13315C"/>
          <w:sz w:val="25"/>
        </w:rPr>
        <w:t>4.2 Penerapan 10 Prinsip Heuristik Usability Jakob Nielsen</w:t>
      </w:r>
    </w:p>
    <w:p>
      <w:pPr>
        <w:spacing w:before="0" w:after="120" w:line="360" w:lineRule="auto"/>
        <w:ind w:firstLine="648"/>
        <w:jc w:val="both"/>
      </w:pPr>
      <w:r>
        <w:rPr>
          <w:rFonts w:ascii="Times New Roman" w:hAnsi="Times New Roman"/>
          <w:color w:val="1E293B"/>
          <w:sz w:val="24"/>
        </w:rPr>
        <w:t>Untuk memastikan standar kualitas interaksi manusia dan komputer yang unggul, rancangan UX SI-ASET dievaluasi secara komprehensif mengacu pada 10 Prinsip Heuristik Jakob Nielsen:</w:t>
      </w:r>
    </w:p>
    <w:p>
      <w:pPr>
        <w:pStyle w:val="ListBullet"/>
        <w:spacing w:before="60" w:after="80" w:line="360" w:lineRule="auto"/>
        <w:ind w:hanging="288" w:left="576"/>
      </w:pPr>
      <w:r>
        <w:rPr>
          <w:rFonts w:ascii="Times New Roman" w:hAnsi="Times New Roman"/>
          <w:b/>
          <w:color w:val="1E293B"/>
          <w:sz w:val="23"/>
        </w:rPr>
        <w:t xml:space="preserve">1. Visibility of System Status: </w:t>
      </w:r>
      <w:r>
        <w:rPr>
          <w:rFonts w:ascii="Times New Roman" w:hAnsi="Times New Roman"/>
          <w:color w:val="1E293B"/>
          <w:sz w:val="23"/>
        </w:rPr>
        <w:t>Sistem selalu menginformasikan status terkini kepada pengguna. Ketika aplikasi memproses request API, indikator loading spinner melingkar ditampilkan. Setiap status dokumen aset dan penugasan diberi label warna semantik (Hijau = Selesai, Kuning = Dalam Proses, Merah = Ditolak/Revisi). Ikon lonceng notifikasi dilengkapi badge angka dinamis yang menunjukkan jumlah pemberitahuan belum dibaca.</w:t>
      </w:r>
    </w:p>
    <w:p>
      <w:pPr>
        <w:pStyle w:val="ListBullet"/>
        <w:spacing w:before="60" w:after="80" w:line="360" w:lineRule="auto"/>
        <w:ind w:hanging="288" w:left="576"/>
      </w:pPr>
      <w:r>
        <w:rPr>
          <w:rFonts w:ascii="Times New Roman" w:hAnsi="Times New Roman"/>
          <w:b/>
          <w:color w:val="1E293B"/>
          <w:sz w:val="23"/>
        </w:rPr>
        <w:t xml:space="preserve">2. Match Between System and the Real World: </w:t>
      </w:r>
      <w:r>
        <w:rPr>
          <w:rFonts w:ascii="Times New Roman" w:hAnsi="Times New Roman"/>
          <w:color w:val="1E293B"/>
          <w:sz w:val="23"/>
        </w:rPr>
        <w:t>Seluruh istilah, terminologi, dan alur kerja di dalam aplikasi menggunakan bahasa Indonesia formal yang lazim digunakan dalam administrasi aset perusahaan (seperti Surat Perintah Kerja [SPK], Berita Acara Serah Terima [BAST], Stock Opname, Beban Penyusutan, dan Peremajaan Aset), bukan menggunakan istilah teknis basis data yang membingungkan.</w:t>
      </w:r>
    </w:p>
    <w:p>
      <w:pPr>
        <w:pStyle w:val="ListBullet"/>
        <w:spacing w:before="60" w:after="80" w:line="360" w:lineRule="auto"/>
        <w:ind w:hanging="288" w:left="576"/>
      </w:pPr>
      <w:r>
        <w:rPr>
          <w:rFonts w:ascii="Times New Roman" w:hAnsi="Times New Roman"/>
          <w:b/>
          <w:color w:val="1E293B"/>
          <w:sz w:val="23"/>
        </w:rPr>
        <w:t xml:space="preserve">3. User Control and Freedom: </w:t>
      </w:r>
      <w:r>
        <w:rPr>
          <w:rFonts w:ascii="Times New Roman" w:hAnsi="Times New Roman"/>
          <w:color w:val="1E293B"/>
          <w:sz w:val="23"/>
        </w:rPr>
        <w:t>Setiap formulir pop-up dan modal dialog dilengkapi tombol 'Batal' yang jelas. Jika pengguna tidak sengaja membuka kamera scanner atau formulir penugasan, mereka dapat kembali ke halaman sebelumnya dengan mudah melalui tombol panah kembali di AppBar maupun gestur back Android standar.</w:t>
      </w:r>
    </w:p>
    <w:p>
      <w:pPr>
        <w:pStyle w:val="ListBullet"/>
        <w:spacing w:before="60" w:after="80" w:line="360" w:lineRule="auto"/>
        <w:ind w:hanging="288" w:left="576"/>
      </w:pPr>
      <w:r>
        <w:rPr>
          <w:rFonts w:ascii="Times New Roman" w:hAnsi="Times New Roman"/>
          <w:b/>
          <w:color w:val="1E293B"/>
          <w:sz w:val="23"/>
        </w:rPr>
        <w:t xml:space="preserve">4. Consistency and Standards: </w:t>
      </w:r>
      <w:r>
        <w:rPr>
          <w:rFonts w:ascii="Times New Roman" w:hAnsi="Times New Roman"/>
          <w:color w:val="1E293B"/>
          <w:sz w:val="23"/>
        </w:rPr>
        <w:t>Penerapan Material Design 3 menjamin konsistensi pola interaksi di seluruh aplikasi. Elemen tombol primer selalu berwarna oranye pekat dengan border radius 12dp, warna teks header selalu konsisten mengacu pada palet Navy Blue, dan posisi navigasi utama selalu berada pada Bottom Navigation Bar.</w:t>
      </w:r>
    </w:p>
    <w:p>
      <w:pPr>
        <w:pStyle w:val="ListBullet"/>
        <w:spacing w:before="60" w:after="80" w:line="360" w:lineRule="auto"/>
        <w:ind w:hanging="288" w:left="576"/>
      </w:pPr>
      <w:r>
        <w:rPr>
          <w:rFonts w:ascii="Times New Roman" w:hAnsi="Times New Roman"/>
          <w:b/>
          <w:color w:val="1E293B"/>
          <w:sz w:val="23"/>
        </w:rPr>
        <w:t xml:space="preserve">5. Error Prevention (Pencegahan Kesalahan): </w:t>
      </w:r>
      <w:r>
        <w:rPr>
          <w:rFonts w:ascii="Times New Roman" w:hAnsi="Times New Roman"/>
          <w:color w:val="1E293B"/>
          <w:sz w:val="23"/>
        </w:rPr>
        <w:t>Sistem menerapkan validasi input yang ketat sebelum data dikirim ke server. Tombol 'Kirim Laporan' pada pengerjaan tugas lapangan dinonaktifkan (disabled) secara otomatis apabila staf belum melampirkan foto bukti kondisi fisik. Pada proses krusial seperti penolakan SPK atau finalisasi BAST, sistem selalu memunculkan modal dialog konfirmasi konfirmasi ganda.</w:t>
      </w:r>
    </w:p>
    <w:p>
      <w:pPr>
        <w:pStyle w:val="ListBullet"/>
        <w:spacing w:before="60" w:after="80" w:line="360" w:lineRule="auto"/>
        <w:ind w:hanging="288" w:left="576"/>
      </w:pPr>
      <w:r>
        <w:rPr>
          <w:rFonts w:ascii="Times New Roman" w:hAnsi="Times New Roman"/>
          <w:b/>
          <w:color w:val="1E293B"/>
          <w:sz w:val="23"/>
        </w:rPr>
        <w:t xml:space="preserve">6. Recognition Rather than Recall: </w:t>
      </w:r>
      <w:r>
        <w:rPr>
          <w:rFonts w:ascii="Times New Roman" w:hAnsi="Times New Roman"/>
          <w:color w:val="1E293B"/>
          <w:sz w:val="23"/>
        </w:rPr>
        <w:t>Aplikasi meminimalkan beban ingatan pengguna dengan menyajikan data aset dalam bentuk kartu informasi visual yang kaya (memuat gambar, merk, nomor seri, dan lokasi rak). Saat membuat penugasan, manajer dapat memilih unit aset langsung dari daftar pencarian modal tanpa harus mengetik manual kode inventaris yang panjang.</w:t>
      </w:r>
    </w:p>
    <w:p>
      <w:pPr>
        <w:pStyle w:val="ListBullet"/>
        <w:spacing w:before="60" w:after="80" w:line="360" w:lineRule="auto"/>
        <w:ind w:hanging="288" w:left="576"/>
      </w:pPr>
      <w:r>
        <w:rPr>
          <w:rFonts w:ascii="Times New Roman" w:hAnsi="Times New Roman"/>
          <w:b/>
          <w:color w:val="1E293B"/>
          <w:sz w:val="23"/>
        </w:rPr>
        <w:t xml:space="preserve">7. Flexibility and Efficiency of Use: </w:t>
      </w:r>
      <w:r>
        <w:rPr>
          <w:rFonts w:ascii="Times New Roman" w:hAnsi="Times New Roman"/>
          <w:color w:val="1E293B"/>
          <w:sz w:val="23"/>
        </w:rPr>
        <w:t>Aplikasi menyediakan jalur pintas (accelerators) bagi staf berpengalaman, seperti pemindaian barcode kamera otomatis yang langsung membuka profil aset tanpa perlu mengetik, filter cepat berdasarkan kategori aset di halaman utama, serta tombol pemilih cepat akun demo pada halaman login.</w:t>
      </w:r>
    </w:p>
    <w:p>
      <w:pPr>
        <w:pStyle w:val="ListBullet"/>
        <w:spacing w:before="60" w:after="80" w:line="360" w:lineRule="auto"/>
        <w:ind w:hanging="288" w:left="576"/>
      </w:pPr>
      <w:r>
        <w:rPr>
          <w:rFonts w:ascii="Times New Roman" w:hAnsi="Times New Roman"/>
          <w:b/>
          <w:color w:val="1E293B"/>
          <w:sz w:val="23"/>
        </w:rPr>
        <w:t xml:space="preserve">8. Aesthetic and Minimalist Design: </w:t>
      </w:r>
      <w:r>
        <w:rPr>
          <w:rFonts w:ascii="Times New Roman" w:hAnsi="Times New Roman"/>
          <w:color w:val="1E293B"/>
          <w:sz w:val="23"/>
        </w:rPr>
        <w:t>Tata letak kartu mengadopsi gaya modern Glassmorphism dengan ruang bernapas (whitespace) yang cukup, menghindari cluttering informasi yang tidak relevan. Data teknis yang panjang diringkas ke dalam tab dan section yang dapat dibuka-tutup.</w:t>
      </w:r>
    </w:p>
    <w:p>
      <w:pPr>
        <w:pStyle w:val="ListBullet"/>
        <w:spacing w:before="60" w:after="80" w:line="360" w:lineRule="auto"/>
        <w:ind w:hanging="288" w:left="576"/>
      </w:pPr>
      <w:r>
        <w:rPr>
          <w:rFonts w:ascii="Times New Roman" w:hAnsi="Times New Roman"/>
          <w:b/>
          <w:color w:val="1E293B"/>
          <w:sz w:val="23"/>
        </w:rPr>
        <w:t xml:space="preserve">9. Help Users Recognize, Diagnose, and Recover from Errors: </w:t>
      </w:r>
      <w:r>
        <w:rPr>
          <w:rFonts w:ascii="Times New Roman" w:hAnsi="Times New Roman"/>
          <w:color w:val="1E293B"/>
          <w:sz w:val="23"/>
        </w:rPr>
        <w:t>Pesan kesalahan disajikan dalam bahasa yang santun, jelas, dan solutif. Contoh: apabila label QR code rusak atau tidak terbaca, aplikasi tidak menampilkan error code teknis, melainkan dialog ramah: 'Aset tidak ditemukan. Pastikan pencahayaan cukup atau gunakan fitur pencarian manual'.</w:t>
      </w:r>
    </w:p>
    <w:p>
      <w:pPr>
        <w:pStyle w:val="ListBullet"/>
        <w:spacing w:before="60" w:after="80" w:line="360" w:lineRule="auto"/>
        <w:ind w:hanging="288" w:left="576"/>
      </w:pPr>
      <w:r>
        <w:rPr>
          <w:rFonts w:ascii="Times New Roman" w:hAnsi="Times New Roman"/>
          <w:b/>
          <w:color w:val="1E293B"/>
          <w:sz w:val="23"/>
        </w:rPr>
        <w:t xml:space="preserve">10. Help and Documentation: </w:t>
      </w:r>
      <w:r>
        <w:rPr>
          <w:rFonts w:ascii="Times New Roman" w:hAnsi="Times New Roman"/>
          <w:color w:val="1E293B"/>
          <w:sz w:val="23"/>
        </w:rPr>
        <w:t>Setiap field formulir yang memerlukan format khusus dilengkapi placeholder hint deskriptif (misal: 'Contoh: Lantai 3 Ruang Server Rak A-02' pada lokasi penempatan).</w:t>
      </w:r>
    </w:p>
    <w:p>
      <w:pPr>
        <w:keepNext/>
        <w:spacing w:before="320" w:after="160" w:line="360" w:lineRule="auto"/>
        <w:ind w:firstLine="0"/>
        <w:jc w:val="left"/>
      </w:pPr>
      <w:r>
        <w:rPr>
          <w:rFonts w:ascii="Times New Roman" w:hAnsi="Times New Roman"/>
          <w:b/>
          <w:color w:val="13315C"/>
          <w:sz w:val="25"/>
        </w:rPr>
        <w:t>4.3 Alur Pengalaman Pengguna (User Journey &amp; Task Flows)</w:t>
      </w:r>
    </w:p>
    <w:p>
      <w:pPr>
        <w:spacing w:before="0" w:after="120" w:line="360" w:lineRule="auto"/>
        <w:ind w:firstLine="648"/>
        <w:jc w:val="both"/>
      </w:pPr>
      <w:r>
        <w:rPr>
          <w:rFonts w:ascii="Times New Roman" w:hAnsi="Times New Roman"/>
          <w:color w:val="1E293B"/>
          <w:sz w:val="24"/>
        </w:rPr>
        <w:t>Untuk menggambarkan keterpaduan interaksi antar-pengguna, kelompok kami merumuskan dua alur perjalanan pengguna (User Journey) inti pada operasional harian:</w:t>
      </w:r>
    </w:p>
    <w:p>
      <w:pPr>
        <w:keepNext/>
        <w:spacing w:before="240" w:after="120" w:line="360" w:lineRule="auto"/>
        <w:ind w:firstLine="0"/>
        <w:jc w:val="left"/>
      </w:pPr>
      <w:r>
        <w:rPr>
          <w:rFonts w:ascii="Times New Roman" w:hAnsi="Times New Roman"/>
          <w:b/>
          <w:i/>
          <w:color w:val="13315C"/>
          <w:sz w:val="24"/>
        </w:rPr>
        <w:t>4.3.1 User Journey Staf Teknisi (Inspeksi &amp; Stock Opname Lapangan)</w:t>
      </w:r>
    </w:p>
    <w:p>
      <w:pPr>
        <w:spacing w:before="0" w:after="120" w:line="360" w:lineRule="auto"/>
        <w:ind w:firstLine="648"/>
        <w:jc w:val="both"/>
      </w:pPr>
      <w:r>
        <w:rPr>
          <w:rFonts w:ascii="Times New Roman" w:hAnsi="Times New Roman"/>
          <w:color w:val="1E293B"/>
          <w:sz w:val="24"/>
        </w:rPr>
        <w:t>Alur kerja staf teknisi dirancang seringkas mungkin untuk memaksimalkan produktivitas fisik:</w:t>
      </w:r>
    </w:p>
    <w:p>
      <w:pPr>
        <w:pStyle w:val="ListBullet"/>
        <w:spacing w:before="60" w:after="80" w:line="360" w:lineRule="auto"/>
        <w:ind w:hanging="288" w:left="576"/>
      </w:pPr>
      <w:r>
        <w:rPr>
          <w:rFonts w:ascii="Times New Roman" w:hAnsi="Times New Roman"/>
          <w:b/>
          <w:color w:val="1E293B"/>
          <w:sz w:val="23"/>
        </w:rPr>
        <w:t xml:space="preserve">Langkah 1 (Notifikasi Masuk): </w:t>
      </w:r>
      <w:r>
        <w:rPr>
          <w:rFonts w:ascii="Times New Roman" w:hAnsi="Times New Roman"/>
          <w:color w:val="1E293B"/>
          <w:sz w:val="23"/>
        </w:rPr>
        <w:t>Staf menerima pemberitahuan tugas SPK baru di ikon lonceng dashboard, membuka notifikasi, dan melihat daftar lokasi serta unit aset sasaran audit.</w:t>
      </w:r>
    </w:p>
    <w:p>
      <w:pPr>
        <w:pStyle w:val="ListBullet"/>
        <w:spacing w:before="60" w:after="80" w:line="360" w:lineRule="auto"/>
        <w:ind w:hanging="288" w:left="576"/>
      </w:pPr>
      <w:r>
        <w:rPr>
          <w:rFonts w:ascii="Times New Roman" w:hAnsi="Times New Roman"/>
          <w:b/>
          <w:color w:val="1E293B"/>
          <w:sz w:val="23"/>
        </w:rPr>
        <w:t xml:space="preserve">Langkah 2 (Menuju Lokasi &amp; Membuka Scan): </w:t>
      </w:r>
      <w:r>
        <w:rPr>
          <w:rFonts w:ascii="Times New Roman" w:hAnsi="Times New Roman"/>
          <w:color w:val="1E293B"/>
          <w:sz w:val="23"/>
        </w:rPr>
        <w:t>Staf mendatangi ruangan target, menekan tombol navigasi 'Scan' di bagian tengah Bottom Bar. Kamera aktif seketika dengan target overlay crosshair.</w:t>
      </w:r>
    </w:p>
    <w:p>
      <w:pPr>
        <w:pStyle w:val="ListBullet"/>
        <w:spacing w:before="60" w:after="80" w:line="360" w:lineRule="auto"/>
        <w:ind w:hanging="288" w:left="576"/>
      </w:pPr>
      <w:r>
        <w:rPr>
          <w:rFonts w:ascii="Times New Roman" w:hAnsi="Times New Roman"/>
          <w:b/>
          <w:color w:val="1E293B"/>
          <w:sz w:val="23"/>
        </w:rPr>
        <w:t xml:space="preserve">Langkah 3 (Pemindaian Barcode / QR): </w:t>
      </w:r>
      <w:r>
        <w:rPr>
          <w:rFonts w:ascii="Times New Roman" w:hAnsi="Times New Roman"/>
          <w:color w:val="1E293B"/>
          <w:sz w:val="23"/>
        </w:rPr>
        <w:t>Staf mengarahkan kamera ke label stiker aset. Dalam waktu kurang dari 500 ms, terdengar haptic vibration dan layar otomatis membuka halaman verifikasi aset.</w:t>
      </w:r>
    </w:p>
    <w:p>
      <w:pPr>
        <w:pStyle w:val="ListBullet"/>
        <w:spacing w:before="60" w:after="80" w:line="360" w:lineRule="auto"/>
        <w:ind w:hanging="288" w:left="576"/>
      </w:pPr>
      <w:r>
        <w:rPr>
          <w:rFonts w:ascii="Times New Roman" w:hAnsi="Times New Roman"/>
          <w:b/>
          <w:color w:val="1E293B"/>
          <w:sz w:val="23"/>
        </w:rPr>
        <w:t xml:space="preserve">Langkah 4 (Checklist &amp; Foto Bukti): </w:t>
      </w:r>
      <w:r>
        <w:rPr>
          <w:rFonts w:ascii="Times New Roman" w:hAnsi="Times New Roman"/>
          <w:color w:val="1E293B"/>
          <w:sz w:val="23"/>
        </w:rPr>
        <w:t>Staf memeriksa kondisi fisik barang, mencentang checklist pemeriksaan, mengetik catatan temuan (jika ada cacat), dan menekan tombol kamera untuk mengambil foto fisik unit aset secara wajib.</w:t>
      </w:r>
    </w:p>
    <w:p>
      <w:pPr>
        <w:pStyle w:val="ListBullet"/>
        <w:spacing w:before="60" w:after="80" w:line="360" w:lineRule="auto"/>
        <w:ind w:hanging="288" w:left="576"/>
      </w:pPr>
      <w:r>
        <w:rPr>
          <w:rFonts w:ascii="Times New Roman" w:hAnsi="Times New Roman"/>
          <w:b/>
          <w:color w:val="1E293B"/>
          <w:sz w:val="23"/>
        </w:rPr>
        <w:t xml:space="preserve">Langkah 5 (Kirim Laporan): </w:t>
      </w:r>
      <w:r>
        <w:rPr>
          <w:rFonts w:ascii="Times New Roman" w:hAnsi="Times New Roman"/>
          <w:color w:val="1E293B"/>
          <w:sz w:val="23"/>
        </w:rPr>
        <w:t>Staf menekan tombol 'Kirim Hasil Pekerjaan'. Status penugasan otomatis berubah menjadi 'Menunggu Validasi Manajer' dan sistem mengirim notifikasi ke manajer.</w:t>
      </w:r>
    </w:p>
    <w:p>
      <w:pPr>
        <w:keepNext/>
        <w:spacing w:before="240" w:after="120" w:line="360" w:lineRule="auto"/>
        <w:ind w:firstLine="0"/>
        <w:jc w:val="left"/>
      </w:pPr>
      <w:r>
        <w:rPr>
          <w:rFonts w:ascii="Times New Roman" w:hAnsi="Times New Roman"/>
          <w:b/>
          <w:i/>
          <w:color w:val="13315C"/>
          <w:sz w:val="24"/>
        </w:rPr>
        <w:t>4.3.2 User Journey Manajer (Validasi Pekerjaan &amp; Pengesahan BAST)</w:t>
      </w:r>
    </w:p>
    <w:p>
      <w:pPr>
        <w:spacing w:before="0" w:after="120" w:line="360" w:lineRule="auto"/>
        <w:ind w:firstLine="648"/>
        <w:jc w:val="both"/>
      </w:pPr>
      <w:r>
        <w:rPr>
          <w:rFonts w:ascii="Times New Roman" w:hAnsi="Times New Roman"/>
          <w:color w:val="1E293B"/>
          <w:sz w:val="24"/>
        </w:rPr>
        <w:t>Alur kerja manajer menitikberatkan pada pengawasan mutu, kepatuhan audit, dan legalitas dokumen:</w:t>
      </w:r>
    </w:p>
    <w:p>
      <w:pPr>
        <w:pStyle w:val="ListBullet"/>
        <w:spacing w:before="60" w:after="80" w:line="360" w:lineRule="auto"/>
        <w:ind w:hanging="288" w:left="576"/>
      </w:pPr>
      <w:r>
        <w:rPr>
          <w:rFonts w:ascii="Times New Roman" w:hAnsi="Times New Roman"/>
          <w:b/>
          <w:color w:val="1E293B"/>
          <w:sz w:val="23"/>
        </w:rPr>
        <w:t xml:space="preserve">Langkah 1 (Review Laporan Staf): </w:t>
      </w:r>
      <w:r>
        <w:rPr>
          <w:rFonts w:ascii="Times New Roman" w:hAnsi="Times New Roman"/>
          <w:color w:val="1E293B"/>
          <w:sz w:val="23"/>
        </w:rPr>
        <w:t>Manajer menerima notifikasi bahwa staf telah menyelesaikan SPK. Manajer membuka detail tugas dan memeriksa galeri foto bukti kondisi fisik yang diunggah staf.</w:t>
      </w:r>
    </w:p>
    <w:p>
      <w:pPr>
        <w:pStyle w:val="ListBullet"/>
        <w:spacing w:before="60" w:after="80" w:line="360" w:lineRule="auto"/>
        <w:ind w:hanging="288" w:left="576"/>
      </w:pPr>
      <w:r>
        <w:rPr>
          <w:rFonts w:ascii="Times New Roman" w:hAnsi="Times New Roman"/>
          <w:b/>
          <w:color w:val="1E293B"/>
          <w:sz w:val="23"/>
        </w:rPr>
        <w:t xml:space="preserve">Langkah 2 (Keputusan Validasi): </w:t>
      </w:r>
      <w:r>
        <w:rPr>
          <w:rFonts w:ascii="Times New Roman" w:hAnsi="Times New Roman"/>
          <w:color w:val="1E293B"/>
          <w:sz w:val="23"/>
        </w:rPr>
        <w:t>Jika foto dan kondisi sesuai, manajer menekan 'Setujui' sehingga status tugas menjadi 'Selesai' dan kondisi master aset otomatis diperbarui. Jika tidak sesuai, manajer menekan 'Tolak' disertai catatan perbaikan.</w:t>
      </w:r>
    </w:p>
    <w:p>
      <w:pPr>
        <w:pStyle w:val="ListBullet"/>
        <w:spacing w:before="60" w:after="80" w:line="360" w:lineRule="auto"/>
        <w:ind w:hanging="288" w:left="576"/>
      </w:pPr>
      <w:r>
        <w:rPr>
          <w:rFonts w:ascii="Times New Roman" w:hAnsi="Times New Roman"/>
          <w:b/>
          <w:color w:val="1E293B"/>
          <w:sz w:val="23"/>
        </w:rPr>
        <w:t xml:space="preserve">Langkah 3 (Pengesahan BAST &amp; E-Signature): </w:t>
      </w:r>
      <w:r>
        <w:rPr>
          <w:rFonts w:ascii="Times New Roman" w:hAnsi="Times New Roman"/>
          <w:color w:val="1E293B"/>
          <w:sz w:val="23"/>
        </w:rPr>
        <w:t>Untuk serah terima aset baru atau mutasi, manajer membuka dokumen BAST, membubuhkan tanda tangan elektronik di atas kanvas sentuh smartphone, dan menekan 'Sahkan Dokumen'.</w:t>
      </w:r>
    </w:p>
    <w:p>
      <w:pPr>
        <w:pStyle w:val="ListBullet"/>
        <w:spacing w:before="60" w:after="80" w:line="360" w:lineRule="auto"/>
        <w:ind w:hanging="288" w:left="576"/>
      </w:pPr>
      <w:r>
        <w:rPr>
          <w:rFonts w:ascii="Times New Roman" w:hAnsi="Times New Roman"/>
          <w:b/>
          <w:color w:val="1E293B"/>
          <w:sz w:val="23"/>
        </w:rPr>
        <w:t xml:space="preserve">Langkah 4 (Pencetakan Dokumen Resmi): </w:t>
      </w:r>
      <w:r>
        <w:rPr>
          <w:rFonts w:ascii="Times New Roman" w:hAnsi="Times New Roman"/>
          <w:color w:val="1E293B"/>
          <w:sz w:val="23"/>
        </w:rPr>
        <w:t>Sistem membentuk hash integritas SHA-256 dan menyematkan tanda tangan ke dalam berkas PDF BAST resmi. Manajer dapat langsung mencetak dokumen ke printer jaringan nirkabel via tombol 'Cetak PDF'.</w:t>
      </w:r>
    </w:p>
    <w:p>
      <w:pPr>
        <w:keepNext/>
        <w:spacing w:before="320" w:after="160" w:line="360" w:lineRule="auto"/>
        <w:ind w:firstLine="0"/>
        <w:jc w:val="left"/>
      </w:pPr>
      <w:r>
        <w:rPr>
          <w:rFonts w:ascii="Times New Roman" w:hAnsi="Times New Roman"/>
          <w:b/>
          <w:color w:val="13315C"/>
          <w:sz w:val="25"/>
        </w:rPr>
        <w:t>4.4 Desain Ergonomi Jempol (Thumb-Zone) dan Pencegahan Kesalahan (Poka-Yoke)</w:t>
      </w:r>
    </w:p>
    <w:p>
      <w:pPr>
        <w:spacing w:before="0" w:after="120" w:line="360" w:lineRule="auto"/>
        <w:ind w:firstLine="648"/>
        <w:jc w:val="both"/>
      </w:pPr>
      <w:r>
        <w:rPr>
          <w:rFonts w:ascii="Times New Roman" w:hAnsi="Times New Roman"/>
          <w:color w:val="1E293B"/>
          <w:sz w:val="24"/>
        </w:rPr>
        <w:t>Kenyamanan fisik pengguna menjadi prioritas mutlak dalam perancangan mobile. Mengacu pada penelitian ergonomi antarmuka sentuh (Steven Hoober, 'Designing for Touch'), layar smartphone terbagi ke dalam tiga zona jangkauan jempol: Natural Zone (area bawah yang sangat mudah dijangkau), Stretch Zone (area tengah yang memerlukan peregangan jari), dan Hard-to-Reach Zone (area atas yang sulit dijangkau satu tangan).</w:t>
      </w:r>
    </w:p>
    <w:p>
      <w:pPr>
        <w:spacing w:before="0" w:after="120" w:line="360" w:lineRule="auto"/>
        <w:ind w:firstLine="648"/>
        <w:jc w:val="both"/>
      </w:pPr>
      <w:r>
        <w:rPr>
          <w:rFonts w:ascii="Times New Roman" w:hAnsi="Times New Roman"/>
          <w:color w:val="1E293B"/>
          <w:sz w:val="24"/>
        </w:rPr>
        <w:t>Implementasi ergonomi jempol pada SI-ASET meliputi:</w:t>
        <w:br/>
        <w:t>1. Penempatan Menu Kritis di Natural Zone: Seluruh navigasi utama (Bottom Navigation Bar), tombol 'Scan Barcode', tombol 'Simpan/Submit Form', dan Floating Action Button (FAB) diposisikan di 35% area bawah layar.</w:t>
        <w:br/>
        <w:t>2. Ukuran Touch Target Ergonomis: Seluruh tombol interaktif, item list, dan ikon menu memiliki dimensi sentuh minimal 48 x 48 density-independent pixels (dp) dengan padding yang memadai, mencegah kesalahan sentuh (fat-finger syndrome).</w:t>
        <w:br/>
        <w:t>3. Penerapan Konsep Poka-Yoke (Mistake Proofing): Sistem mencegah kelalaian manusia dengan aturan validasi ketat:</w:t>
        <w:br/>
        <w:t xml:space="preserve">   - Wajib Unggah Foto: Tombol kirim laporan terkunci jika bukti foto kamera belum diambil.</w:t>
        <w:br/>
        <w:t xml:space="preserve">   - Konfirmasi Aksi Destruktif: Tindakan penolakan SPK dan pembatalan kontrak sewa mewajibkan pengisian alasan teks dan konfirmasi dialog ganda.</w:t>
        <w:br/>
        <w:t xml:space="preserve">   - Atomic Counter: Nomor dokumen digenerate otomatis di tingkat basis data, menghilangkan celah nomor ganda akibat input manual staf.</w:t>
      </w:r>
    </w:p>
    <w:p>
      <w:pPr>
        <w:keepNext/>
        <w:spacing w:before="320" w:after="160" w:line="360" w:lineRule="auto"/>
        <w:ind w:firstLine="0"/>
        <w:jc w:val="left"/>
      </w:pPr>
      <w:r>
        <w:rPr>
          <w:rFonts w:ascii="Times New Roman" w:hAnsi="Times New Roman"/>
          <w:b/>
          <w:color w:val="13315C"/>
          <w:sz w:val="25"/>
        </w:rPr>
        <w:t>4.5 Standar Aksesibilitas WCAG 2.1 AA dan Optimasi Lingkungan Nyata</w:t>
      </w:r>
    </w:p>
    <w:p>
      <w:pPr>
        <w:spacing w:before="0" w:after="120" w:line="360" w:lineRule="auto"/>
        <w:ind w:firstLine="648"/>
        <w:jc w:val="both"/>
      </w:pPr>
      <w:r>
        <w:rPr>
          <w:rFonts w:ascii="Times New Roman" w:hAnsi="Times New Roman"/>
          <w:color w:val="1E293B"/>
          <w:sz w:val="24"/>
        </w:rPr>
        <w:t>Aplikasi SI-ASET memenuhi standar aksesibilitas internasional Web Content Accessibility Guidelines (WCAG 2.1) Level AA dengan fokus pada:</w:t>
      </w:r>
    </w:p>
    <w:p>
      <w:pPr>
        <w:pStyle w:val="ListBullet"/>
        <w:spacing w:before="60" w:after="80" w:line="360" w:lineRule="auto"/>
        <w:ind w:hanging="288" w:left="576"/>
      </w:pPr>
      <w:r>
        <w:rPr>
          <w:rFonts w:ascii="Times New Roman" w:hAnsi="Times New Roman"/>
          <w:b/>
          <w:color w:val="1E293B"/>
          <w:sz w:val="23"/>
        </w:rPr>
        <w:t xml:space="preserve">a. Rasio Kontras Warna Teks (NFR-10): </w:t>
      </w:r>
      <w:r>
        <w:rPr>
          <w:rFonts w:ascii="Times New Roman" w:hAnsi="Times New Roman"/>
          <w:color w:val="1E293B"/>
          <w:sz w:val="23"/>
        </w:rPr>
        <w:t>Seluruh teks konten utama memiliki rasio kontras terhadap warna latar belakang minimal 4.5:1 untuk teks standar dan minimal 3.0:1 untuk teks berukuran besar (bold 18sp+). Pada Mode Terang (Light Mode), teks Navy Darkest (#05162A) di atas latar #F8FAFC menghasilkan rasio kontras sangat tinggi (&gt; 12:1). Pada Mode Gelap (Dark Mode), teks putih di atas latar #07192F menghasilkan kontras &gt; 14:1.</w:t>
      </w:r>
    </w:p>
    <w:p>
      <w:pPr>
        <w:pStyle w:val="ListBullet"/>
        <w:spacing w:before="60" w:after="80" w:line="360" w:lineRule="auto"/>
        <w:ind w:hanging="288" w:left="576"/>
      </w:pPr>
      <w:r>
        <w:rPr>
          <w:rFonts w:ascii="Times New Roman" w:hAnsi="Times New Roman"/>
          <w:b/>
          <w:color w:val="1E293B"/>
          <w:sz w:val="23"/>
        </w:rPr>
        <w:t xml:space="preserve">b. Fitur Dark Mode Terintegrasi: </w:t>
      </w:r>
      <w:r>
        <w:rPr>
          <w:rFonts w:ascii="Times New Roman" w:hAnsi="Times New Roman"/>
          <w:color w:val="1E293B"/>
          <w:sz w:val="23"/>
        </w:rPr>
        <w:t>Menyediakan toggle mode gelap yang mudah diakses pada menu Profil. Mode gelap sangat bermanfaat untuk mengurangi kelelahan mata staf teknisi saat bertugas di ruang server yang remang-remang serta menghemat konsumsi daya baterai perangkat berlayar AMOLED hingga 30%.</w:t>
      </w:r>
    </w:p>
    <w:p>
      <w:pPr>
        <w:pStyle w:val="ListBullet"/>
        <w:spacing w:before="60" w:after="80" w:line="360" w:lineRule="auto"/>
        <w:ind w:hanging="288" w:left="576"/>
      </w:pPr>
      <w:r>
        <w:rPr>
          <w:rFonts w:ascii="Times New Roman" w:hAnsi="Times New Roman"/>
          <w:b/>
          <w:color w:val="1E293B"/>
          <w:sz w:val="23"/>
        </w:rPr>
        <w:t xml:space="preserve">c. Fitur Senter Flash (Torch Support): </w:t>
      </w:r>
      <w:r>
        <w:rPr>
          <w:rFonts w:ascii="Times New Roman" w:hAnsi="Times New Roman"/>
          <w:color w:val="1E293B"/>
          <w:sz w:val="23"/>
        </w:rPr>
        <w:t>Modul scanner kamera dilengkapi tombol toggle cepat untuk menyalakan lampu kilat LED smartphone, memudahkan pembacaan barcode pada aset yang tersimpan di kolong meja atau rak gudang yang gelap.</w:t>
      </w:r>
    </w:p>
    <w:p>
      <w:r>
        <w:br w:type="page"/>
      </w:r>
    </w:p>
    <w:p>
      <w:pPr>
        <w:keepNext/>
        <w:spacing w:before="400" w:after="200" w:line="360" w:lineRule="auto"/>
        <w:ind w:firstLine="0"/>
        <w:jc w:val="left"/>
      </w:pPr>
      <w:r>
        <w:rPr>
          <w:rFonts w:ascii="Times New Roman" w:hAnsi="Times New Roman"/>
          <w:b/>
          <w:color w:val="13315C"/>
          <w:sz w:val="28"/>
        </w:rPr>
        <w:t>BAB V KESIMPULAN DAN SARAN PENGEMBANGAN</w:t>
      </w:r>
    </w:p>
    <w:p>
      <w:pPr>
        <w:keepNext/>
        <w:spacing w:before="320" w:after="160" w:line="360" w:lineRule="auto"/>
        <w:ind w:firstLine="0"/>
        <w:jc w:val="left"/>
      </w:pPr>
      <w:r>
        <w:rPr>
          <w:rFonts w:ascii="Times New Roman" w:hAnsi="Times New Roman"/>
          <w:b/>
          <w:color w:val="13315C"/>
          <w:sz w:val="25"/>
        </w:rPr>
        <w:t>5.1 Kesimpulan</w:t>
      </w:r>
    </w:p>
    <w:p>
      <w:pPr>
        <w:spacing w:before="0" w:after="120" w:line="360" w:lineRule="auto"/>
        <w:ind w:firstLine="648"/>
        <w:jc w:val="both"/>
      </w:pPr>
      <w:r>
        <w:rPr>
          <w:rFonts w:ascii="Times New Roman" w:hAnsi="Times New Roman"/>
          <w:color w:val="1E293B"/>
          <w:sz w:val="24"/>
        </w:rPr>
        <w:t>Berdasarkan perancangan dan implementasi lanjutan yang telah diselesaikan oleh Kelompok 1 pada proyek aplikasi SI-ASET (Sistem Informasi Manajemen Aset Perusahaan), dapat ditarik beberapa kesimpulan utama sebagai berikut:</w:t>
      </w:r>
    </w:p>
    <w:p>
      <w:pPr>
        <w:pStyle w:val="ListBullet"/>
        <w:spacing w:before="60" w:after="80" w:line="360" w:lineRule="auto"/>
        <w:ind w:hanging="288" w:left="576"/>
      </w:pPr>
      <w:r>
        <w:rPr>
          <w:rFonts w:ascii="Times New Roman" w:hAnsi="Times New Roman"/>
          <w:b/>
          <w:color w:val="1E293B"/>
          <w:sz w:val="23"/>
        </w:rPr>
        <w:t xml:space="preserve">1. Penerapan Metodologi Mobile-D yang Tepat: </w:t>
      </w:r>
      <w:r>
        <w:rPr>
          <w:rFonts w:ascii="Times New Roman" w:hAnsi="Times New Roman"/>
          <w:color w:val="1E293B"/>
          <w:sz w:val="23"/>
        </w:rPr>
        <w:t>Metodologi Mobile-D terbukti sangat efektif dan relevan dalam mengawal siklus hidup pengembangan aplikasi mobile SI-ASET. Pembagian ke dalam 5 fase terstruktur (Explore, Initialize, Production, System Test, dan Fixize) berhasil menjaga ritme kerja kelompok mahasiswa secara tangkas, memfasilitasi iterasi fitur secara modular, dan menjamin integrasi yang mulus antara klien mobile Android Flutter dan backend RESTful API Laravel 12.</w:t>
      </w:r>
    </w:p>
    <w:p>
      <w:pPr>
        <w:pStyle w:val="ListBullet"/>
        <w:spacing w:before="60" w:after="80" w:line="360" w:lineRule="auto"/>
        <w:ind w:hanging="288" w:left="576"/>
      </w:pPr>
      <w:r>
        <w:rPr>
          <w:rFonts w:ascii="Times New Roman" w:hAnsi="Times New Roman"/>
          <w:b/>
          <w:color w:val="1E293B"/>
          <w:sz w:val="23"/>
        </w:rPr>
        <w:t xml:space="preserve">2. Kestabilan Arsitektur Berbasis Clean Architecture &amp; MVVM: </w:t>
      </w:r>
      <w:r>
        <w:rPr>
          <w:rFonts w:ascii="Times New Roman" w:hAnsi="Times New Roman"/>
          <w:color w:val="1E293B"/>
          <w:sz w:val="23"/>
        </w:rPr>
        <w:t>Arsitektur aplikasi mobile yang dirancang dengan memadukan Layered Clean Architecture dan Model-View-ViewModel (MVVM) menggunakan state management Provider menghasilkan struktur kode program yang sangat bersih, modular, dan terisolasi. Logika jaringan pada ApiService singleton, manajemen sesi pada AuthProvider, serta logika antarmuka pada Presentation Layer bekerja secara harmonis tanpa saling tumpang tindih.</w:t>
      </w:r>
    </w:p>
    <w:p>
      <w:pPr>
        <w:pStyle w:val="ListBullet"/>
        <w:spacing w:before="60" w:after="80" w:line="360" w:lineRule="auto"/>
        <w:ind w:hanging="288" w:left="576"/>
      </w:pPr>
      <w:r>
        <w:rPr>
          <w:rFonts w:ascii="Times New Roman" w:hAnsi="Times New Roman"/>
          <w:b/>
          <w:color w:val="1E293B"/>
          <w:sz w:val="23"/>
        </w:rPr>
        <w:t xml:space="preserve">3. Desain Antarmuka (UI) Modern dan Komprehensif: </w:t>
      </w:r>
      <w:r>
        <w:rPr>
          <w:rFonts w:ascii="Times New Roman" w:hAnsi="Times New Roman"/>
          <w:color w:val="1E293B"/>
          <w:sz w:val="23"/>
        </w:rPr>
        <w:t>Perancangan desain antarmuka berbasis Figma / Adobe XD telah mencakup seluruh kebutuhan studi kasus inventarisasi perusahaan. Sistem desain berbasis Plus Jakarta Sans dan palet warna korporat Navy-Orange menghasilkan visual yang profesional, rapi, dan konsisten di seluruh 12 layar antarmuka utama (mulai dari login, dashboard adaptif per role, scanner kamera, form SPK penugasan, hingga kanvas tanda tangan BAST).</w:t>
      </w:r>
    </w:p>
    <w:p>
      <w:pPr>
        <w:pStyle w:val="ListBullet"/>
        <w:spacing w:before="60" w:after="80" w:line="360" w:lineRule="auto"/>
        <w:ind w:hanging="288" w:left="576"/>
      </w:pPr>
      <w:r>
        <w:rPr>
          <w:rFonts w:ascii="Times New Roman" w:hAnsi="Times New Roman"/>
          <w:b/>
          <w:color w:val="1E293B"/>
          <w:sz w:val="23"/>
        </w:rPr>
        <w:t xml:space="preserve">4. Pengalaman Pengguna (UX) yang Berpusat pada Pengguna: </w:t>
      </w:r>
      <w:r>
        <w:rPr>
          <w:rFonts w:ascii="Times New Roman" w:hAnsi="Times New Roman"/>
          <w:color w:val="1E293B"/>
          <w:sz w:val="23"/>
        </w:rPr>
        <w:t>Konsep UX yang berlandaskan 10 Prinsip Heuristik Jakob Nielsen, penataan ergonomi jempol (Thumb-Zone), sistem pencegahan kesalahan (Poka-Yoke), serta pemenuhan standar aksesibilitas WCAG 2.1 AA terbukti memberikan kemudahan, kecepatan, dan kenyamanan operasional yang optimal bagi staf teknisi di lapangan maupun manajer di kantor.</w:t>
      </w:r>
    </w:p>
    <w:p>
      <w:pPr>
        <w:keepNext/>
        <w:spacing w:before="320" w:after="160" w:line="360" w:lineRule="auto"/>
        <w:ind w:firstLine="0"/>
        <w:jc w:val="left"/>
      </w:pPr>
      <w:r>
        <w:rPr>
          <w:rFonts w:ascii="Times New Roman" w:hAnsi="Times New Roman"/>
          <w:b/>
          <w:color w:val="13315C"/>
          <w:sz w:val="25"/>
        </w:rPr>
        <w:t>5.2 Saran Pengembangan Lanjutan</w:t>
      </w:r>
    </w:p>
    <w:p>
      <w:pPr>
        <w:spacing w:before="0" w:after="120" w:line="360" w:lineRule="auto"/>
        <w:ind w:firstLine="648"/>
        <w:jc w:val="both"/>
      </w:pPr>
      <w:r>
        <w:rPr>
          <w:rFonts w:ascii="Times New Roman" w:hAnsi="Times New Roman"/>
          <w:color w:val="1E293B"/>
          <w:sz w:val="24"/>
        </w:rPr>
        <w:t>Meskipun aplikasi SI-ASET telah memiliki fondasi rancangan arsitektur, antarmuka, dan alur kerja yang sangat kokoh, beberapa aspek pengembangan berikut dapat diterapkan pada iterasi riset berikutnya:</w:t>
      </w:r>
    </w:p>
    <w:p>
      <w:pPr>
        <w:pStyle w:val="ListBullet"/>
        <w:spacing w:before="60" w:after="80" w:line="360" w:lineRule="auto"/>
        <w:ind w:hanging="288" w:left="576"/>
      </w:pPr>
      <w:r>
        <w:rPr>
          <w:rFonts w:ascii="Times New Roman" w:hAnsi="Times New Roman"/>
          <w:b/>
          <w:color w:val="1E293B"/>
          <w:sz w:val="23"/>
        </w:rPr>
        <w:t xml:space="preserve">1. Implementasi Local Database &amp; Offline Synchronization: </w:t>
      </w:r>
      <w:r>
        <w:rPr>
          <w:rFonts w:ascii="Times New Roman" w:hAnsi="Times New Roman"/>
          <w:color w:val="1E293B"/>
          <w:sz w:val="23"/>
        </w:rPr>
        <w:t>Menambahkan basis data lokal pada perangkat Android (seperti SQLite atau Isar Database) yang dipadukan dengan background sync service. Hal ini memungkinkan staf teknisi tetap dapat melakukan stock opname dan inspeksi aset di area gudang basement yang tidak terjangkau sinyal internet, dan data akan otomatis tersinkronisasi ke server pusat saat kembali online.</w:t>
      </w:r>
    </w:p>
    <w:p>
      <w:pPr>
        <w:pStyle w:val="ListBullet"/>
        <w:spacing w:before="60" w:after="80" w:line="360" w:lineRule="auto"/>
        <w:ind w:hanging="288" w:left="576"/>
      </w:pPr>
      <w:r>
        <w:rPr>
          <w:rFonts w:ascii="Times New Roman" w:hAnsi="Times New Roman"/>
          <w:b/>
          <w:color w:val="1E293B"/>
          <w:sz w:val="23"/>
        </w:rPr>
        <w:t xml:space="preserve">2. Integrasi Teknologi RFID dan Bluetooth Low Energy (BLE): </w:t>
      </w:r>
      <w:r>
        <w:rPr>
          <w:rFonts w:ascii="Times New Roman" w:hAnsi="Times New Roman"/>
          <w:color w:val="1E293B"/>
          <w:sz w:val="23"/>
        </w:rPr>
        <w:t>Mengembangkan dukungan pemindaian nirkabel menggunakan RFID Reader portabel atau BLE Beacon untuk aset berharga tinggi (high-value assets), sehingga proses pelacakan keberadaan aset di suatu ruangan dapat dilakukan secara otomatis tanpa harus memindai barcode satu per satu.</w:t>
      </w:r>
    </w:p>
    <w:p>
      <w:pPr>
        <w:pStyle w:val="ListBullet"/>
        <w:spacing w:before="60" w:after="80" w:line="360" w:lineRule="auto"/>
        <w:ind w:hanging="288" w:left="576"/>
      </w:pPr>
      <w:r>
        <w:rPr>
          <w:rFonts w:ascii="Times New Roman" w:hAnsi="Times New Roman"/>
          <w:b/>
          <w:color w:val="1E293B"/>
          <w:sz w:val="23"/>
        </w:rPr>
        <w:t xml:space="preserve">3. Integrasi Push Notification Firebase Cloud Messaging (FCM): </w:t>
      </w:r>
      <w:r>
        <w:rPr>
          <w:rFonts w:ascii="Times New Roman" w:hAnsi="Times New Roman"/>
          <w:color w:val="1E293B"/>
          <w:sz w:val="23"/>
        </w:rPr>
        <w:t>Mengintegrasikan layanan notifikasi push berbasis cloud dari Google Firebase agar pemberitahuan SPK penugasan baru dan alarm jatuh tempo servis dapat muncul langsung pada status bar Android meskipun aplikasi sedang ditutup.</w:t>
      </w:r>
    </w:p>
    <w:p>
      <w:pPr>
        <w:pStyle w:val="ListBullet"/>
        <w:spacing w:before="60" w:after="80" w:line="360" w:lineRule="auto"/>
        <w:ind w:hanging="288" w:left="576"/>
      </w:pPr>
      <w:r>
        <w:rPr>
          <w:rFonts w:ascii="Times New Roman" w:hAnsi="Times New Roman"/>
          <w:b/>
          <w:color w:val="1E293B"/>
          <w:sz w:val="23"/>
        </w:rPr>
        <w:t xml:space="preserve">4. Verifikasi Biometrik (Fingerprint &amp; Face ID): </w:t>
      </w:r>
      <w:r>
        <w:rPr>
          <w:rFonts w:ascii="Times New Roman" w:hAnsi="Times New Roman"/>
          <w:color w:val="1E293B"/>
          <w:sz w:val="23"/>
        </w:rPr>
        <w:t>Menambahkan opsi autentikasi biometrik pada proses penandatanganan elektronik BAST untuk meningkatkan aspek non-repudiation dan kekuatan legalitas hukum dokumen.</w:t>
      </w:r>
    </w:p>
    <w:p>
      <w:r>
        <w:br w:type="page"/>
      </w:r>
    </w:p>
    <w:p>
      <w:pPr>
        <w:keepNext/>
        <w:spacing w:before="400" w:after="200" w:line="360" w:lineRule="auto"/>
        <w:ind w:firstLine="0"/>
        <w:jc w:val="left"/>
      </w:pPr>
      <w:r>
        <w:rPr>
          <w:rFonts w:ascii="Times New Roman" w:hAnsi="Times New Roman"/>
          <w:b/>
          <w:color w:val="13315C"/>
          <w:sz w:val="28"/>
        </w:rPr>
        <w:t>DAFTAR PUSTAKA</w:t>
      </w:r>
    </w:p>
    <w:p>
      <w:pPr>
        <w:spacing w:before="60" w:after="120" w:line="360" w:lineRule="auto"/>
        <w:ind w:hanging="720" w:left="720"/>
      </w:pPr>
      <w:r>
        <w:rPr>
          <w:rFonts w:ascii="Times New Roman" w:hAnsi="Times New Roman"/>
          <w:color w:val="1E293B"/>
          <w:sz w:val="22"/>
        </w:rPr>
        <w:t>Abrahamsson, P., Hanhineva, A., Hulkko, H., Ihme, T., Jäälinoja, J., &amp; Salo, O. (2004). Mobile-D: An agile approach for mobile software development. Companion to the 19th Annual ACM SIGPLAN Conference on Object-Oriented Programming Systems, Languages, and Applications (OOPSLA '04), 174-175. ACM.</w:t>
      </w:r>
    </w:p>
    <w:p>
      <w:pPr>
        <w:spacing w:before="60" w:after="120" w:line="360" w:lineRule="auto"/>
        <w:ind w:hanging="720" w:left="720"/>
      </w:pPr>
      <w:r>
        <w:rPr>
          <w:rFonts w:ascii="Times New Roman" w:hAnsi="Times New Roman"/>
          <w:color w:val="1E293B"/>
          <w:sz w:val="22"/>
        </w:rPr>
        <w:t>Booch, G., Rumbaugh, J., &amp; Jacobson, I. (2005). The unified modeling language user guide (2nd ed.). Addison-Wesley.</w:t>
      </w:r>
    </w:p>
    <w:p>
      <w:pPr>
        <w:spacing w:before="60" w:after="120" w:line="360" w:lineRule="auto"/>
        <w:ind w:hanging="720" w:left="720"/>
      </w:pPr>
      <w:r>
        <w:rPr>
          <w:rFonts w:ascii="Times New Roman" w:hAnsi="Times New Roman"/>
          <w:color w:val="1E293B"/>
          <w:sz w:val="22"/>
        </w:rPr>
        <w:t>Dennis, A., Wixom, B. H., &amp; Tegarden, D. (2015). Systems analysis and design: An object-oriented approach with UML (5th ed.). John Wiley &amp; Sons.</w:t>
      </w:r>
    </w:p>
    <w:p>
      <w:pPr>
        <w:spacing w:before="60" w:after="120" w:line="360" w:lineRule="auto"/>
        <w:ind w:hanging="720" w:left="720"/>
      </w:pPr>
      <w:r>
        <w:rPr>
          <w:rFonts w:ascii="Times New Roman" w:hAnsi="Times New Roman"/>
          <w:color w:val="1E293B"/>
          <w:sz w:val="22"/>
        </w:rPr>
        <w:t>Flutter Documentation. (2024). Architectural overview and state management with Provider. Google LLC. https://docs.flutter.dev/</w:t>
      </w:r>
    </w:p>
    <w:p>
      <w:pPr>
        <w:spacing w:before="60" w:after="120" w:line="360" w:lineRule="auto"/>
        <w:ind w:hanging="720" w:left="720"/>
      </w:pPr>
      <w:r>
        <w:rPr>
          <w:rFonts w:ascii="Times New Roman" w:hAnsi="Times New Roman"/>
          <w:color w:val="1E293B"/>
          <w:sz w:val="22"/>
        </w:rPr>
        <w:t>Google. (2023). Material Design 3 (Material You) specifications. Google Design. https://m3.material.io/</w:t>
      </w:r>
    </w:p>
    <w:p>
      <w:pPr>
        <w:spacing w:before="60" w:after="120" w:line="360" w:lineRule="auto"/>
        <w:ind w:hanging="720" w:left="720"/>
      </w:pPr>
      <w:r>
        <w:rPr>
          <w:rFonts w:ascii="Times New Roman" w:hAnsi="Times New Roman"/>
          <w:color w:val="1E293B"/>
          <w:sz w:val="22"/>
        </w:rPr>
        <w:t>Hoober, S. (2017). How do users really hold mobile devices? Designing for touch and ergonomics. UXmatters Magazine.</w:t>
      </w:r>
    </w:p>
    <w:p>
      <w:pPr>
        <w:spacing w:before="60" w:after="120" w:line="360" w:lineRule="auto"/>
        <w:ind w:hanging="720" w:left="720"/>
      </w:pPr>
      <w:r>
        <w:rPr>
          <w:rFonts w:ascii="Times New Roman" w:hAnsi="Times New Roman"/>
          <w:color w:val="1E293B"/>
          <w:sz w:val="22"/>
        </w:rPr>
        <w:t>Laravel Documentation. (2024). Laravel 12.x RESTful API, Sanctum authentication, and Eloquent ORM. Laravel LLC. https://laravel.com/docs/12.x</w:t>
      </w:r>
    </w:p>
    <w:p>
      <w:pPr>
        <w:spacing w:before="60" w:after="120" w:line="360" w:lineRule="auto"/>
        <w:ind w:hanging="720" w:left="720"/>
      </w:pPr>
      <w:r>
        <w:rPr>
          <w:rFonts w:ascii="Times New Roman" w:hAnsi="Times New Roman"/>
          <w:color w:val="1E293B"/>
          <w:sz w:val="22"/>
        </w:rPr>
        <w:t>Martin, R. C. (2018). Clean architecture: A craftsman's guide to software structure and design. Prentice Hall.</w:t>
      </w:r>
    </w:p>
    <w:p>
      <w:pPr>
        <w:spacing w:before="60" w:after="120" w:line="360" w:lineRule="auto"/>
        <w:ind w:hanging="720" w:left="720"/>
      </w:pPr>
      <w:r>
        <w:rPr>
          <w:rFonts w:ascii="Times New Roman" w:hAnsi="Times New Roman"/>
          <w:color w:val="1E293B"/>
          <w:sz w:val="22"/>
        </w:rPr>
        <w:t>Nielsen, J. (1994). 10 usability heuristics for user interface design. Nielsen Norman Group. https://www.nngroup.com/articles/ten-usability-heuristics/</w:t>
      </w:r>
    </w:p>
    <w:p>
      <w:pPr>
        <w:spacing w:before="60" w:after="120" w:line="360" w:lineRule="auto"/>
        <w:ind w:hanging="720" w:left="720"/>
      </w:pPr>
      <w:r>
        <w:rPr>
          <w:rFonts w:ascii="Times New Roman" w:hAnsi="Times New Roman"/>
          <w:color w:val="1E293B"/>
          <w:sz w:val="22"/>
        </w:rPr>
        <w:t>Pressman, R. S., &amp; Maxim, B. R. (2020). Software engineering: A practitioner's approach (9th ed.). McGraw-Hill Education.</w:t>
      </w:r>
    </w:p>
    <w:p>
      <w:pPr>
        <w:spacing w:before="60" w:after="120" w:line="360" w:lineRule="auto"/>
        <w:ind w:hanging="720" w:left="720"/>
      </w:pPr>
      <w:r>
        <w:rPr>
          <w:rFonts w:ascii="Times New Roman" w:hAnsi="Times New Roman"/>
          <w:color w:val="1E293B"/>
          <w:sz w:val="22"/>
        </w:rPr>
        <w:t>Sommerville, I. (2016). Software engineering (10th ed.). Pearson Education.</w:t>
      </w:r>
    </w:p>
    <w:p>
      <w:pPr>
        <w:spacing w:before="60" w:after="120" w:line="360" w:lineRule="auto"/>
        <w:ind w:hanging="720" w:left="720"/>
      </w:pPr>
      <w:r>
        <w:rPr>
          <w:rFonts w:ascii="Times New Roman" w:hAnsi="Times New Roman"/>
          <w:color w:val="1E293B"/>
          <w:sz w:val="22"/>
        </w:rPr>
        <w:t>W3C. (2018). Web Content Accessibility Guidelines (WCAG) 2.1. World Wide Web Consortium. https://www.w3.org/TR/WCAG21/</w:t>
      </w:r>
    </w:p>
    <w:sectPr w:rsidR="00FC693F" w:rsidRPr="0006063C" w:rsidSect="00034616">
      <w:pgSz w:w="12240" w:h="15840"/>
      <w:pgMar w:top="1699" w:right="1411"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