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6102" w:rsidRPr="00025BAC" w:rsidRDefault="00376102">
      <w:pPr>
        <w:pStyle w:val="Puesto"/>
        <w:jc w:val="right"/>
        <w:rPr>
          <w:rFonts w:ascii="Verdana" w:eastAsia="Verdana" w:hAnsi="Verdana" w:cs="Verdana"/>
        </w:rPr>
      </w:pPr>
      <w:bookmarkStart w:id="0" w:name="_gjdgxs" w:colFirst="0" w:colLast="0"/>
      <w:bookmarkStart w:id="1" w:name="_GoBack"/>
      <w:bookmarkEnd w:id="0"/>
      <w:bookmarkEnd w:id="1"/>
    </w:p>
    <w:p w:rsidR="00376102" w:rsidRPr="00025BAC" w:rsidRDefault="00376102">
      <w:pPr>
        <w:pStyle w:val="Puesto"/>
        <w:jc w:val="right"/>
        <w:rPr>
          <w:rFonts w:ascii="Verdana" w:eastAsia="Verdana" w:hAnsi="Verdana" w:cs="Verdana"/>
        </w:rPr>
      </w:pPr>
    </w:p>
    <w:p w:rsidR="00376102" w:rsidRPr="00025BAC" w:rsidRDefault="00376102">
      <w:pPr>
        <w:pStyle w:val="Puesto"/>
        <w:jc w:val="right"/>
        <w:rPr>
          <w:rFonts w:ascii="Verdana" w:eastAsia="Verdana" w:hAnsi="Verdana" w:cs="Verdana"/>
        </w:rPr>
      </w:pPr>
    </w:p>
    <w:p w:rsidR="00376102" w:rsidRPr="00025BAC" w:rsidRDefault="00376102">
      <w:pPr>
        <w:pStyle w:val="Puesto"/>
        <w:jc w:val="right"/>
        <w:rPr>
          <w:rFonts w:ascii="Verdana" w:eastAsia="Verdana" w:hAnsi="Verdana" w:cs="Verdana"/>
        </w:rPr>
      </w:pPr>
    </w:p>
    <w:p w:rsidR="00376102" w:rsidRPr="00025BAC" w:rsidRDefault="00376102">
      <w:pPr>
        <w:pStyle w:val="Puesto"/>
        <w:jc w:val="right"/>
        <w:rPr>
          <w:rFonts w:ascii="Verdana" w:eastAsia="Verdana" w:hAnsi="Verdana" w:cs="Verdana"/>
        </w:rPr>
      </w:pPr>
    </w:p>
    <w:p w:rsidR="00376102" w:rsidRPr="00025BAC" w:rsidRDefault="00C82F72">
      <w:pPr>
        <w:pStyle w:val="Puesto"/>
        <w:rPr>
          <w:sz w:val="40"/>
          <w:szCs w:val="40"/>
        </w:rPr>
      </w:pPr>
      <w:r w:rsidRPr="00025BAC">
        <w:rPr>
          <w:sz w:val="40"/>
          <w:szCs w:val="40"/>
        </w:rPr>
        <w:t>MODELO DE</w:t>
      </w:r>
    </w:p>
    <w:p w:rsidR="00376102" w:rsidRPr="00025BAC" w:rsidRDefault="00C82F72">
      <w:pPr>
        <w:pStyle w:val="Puesto"/>
        <w:rPr>
          <w:sz w:val="40"/>
          <w:szCs w:val="40"/>
        </w:rPr>
      </w:pPr>
      <w:r w:rsidRPr="00025BAC">
        <w:rPr>
          <w:sz w:val="40"/>
          <w:szCs w:val="40"/>
        </w:rPr>
        <w:t>CASOS DE USO DEL NEGOCIO</w:t>
      </w:r>
    </w:p>
    <w:p w:rsidR="00376102" w:rsidRPr="00025BAC" w:rsidRDefault="00376102">
      <w:pPr>
        <w:pStyle w:val="Puesto"/>
        <w:jc w:val="right"/>
      </w:pPr>
    </w:p>
    <w:p w:rsidR="00A17B82" w:rsidRPr="00025BAC" w:rsidRDefault="00A17B82">
      <w:pPr>
        <w:pStyle w:val="Puesto"/>
        <w:pBdr>
          <w:top w:val="single" w:sz="4" w:space="1" w:color="000000"/>
        </w:pBdr>
      </w:pPr>
      <w:proofErr w:type="spellStart"/>
      <w:r w:rsidRPr="00025BAC">
        <w:t>Corpoelec</w:t>
      </w:r>
      <w:proofErr w:type="spellEnd"/>
      <w:r w:rsidRPr="00025BAC">
        <w:t xml:space="preserve"> Corporación Eléctrica Nacional</w:t>
      </w:r>
    </w:p>
    <w:p w:rsidR="00376102" w:rsidRPr="00025BAC" w:rsidRDefault="00A17B82">
      <w:pPr>
        <w:pStyle w:val="Puesto"/>
        <w:pBdr>
          <w:top w:val="single" w:sz="4" w:space="1" w:color="000000"/>
        </w:pBdr>
      </w:pPr>
      <w:r w:rsidRPr="00025BAC">
        <w:t>Sistema de Inventario Automático de Materiales y Equipos de Cocina – Comedor de Empleados</w:t>
      </w:r>
    </w:p>
    <w:p w:rsidR="00376102" w:rsidRPr="00025BAC" w:rsidRDefault="00C82F72">
      <w:pPr>
        <w:pStyle w:val="Puesto"/>
        <w:pBdr>
          <w:top w:val="single" w:sz="4" w:space="1" w:color="000000"/>
        </w:pBdr>
      </w:pPr>
      <w:r w:rsidRPr="00025BAC">
        <w:t>Versión</w:t>
      </w:r>
      <w:r w:rsidR="00A17B82" w:rsidRPr="00025BAC">
        <w:t xml:space="preserve"> 0.1</w:t>
      </w:r>
    </w:p>
    <w:p w:rsidR="00376102" w:rsidRPr="00025BAC" w:rsidRDefault="00376102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both"/>
        <w:rPr>
          <w:rFonts w:ascii="Arial" w:eastAsia="Arial" w:hAnsi="Arial" w:cs="Arial"/>
        </w:rPr>
      </w:pPr>
    </w:p>
    <w:p w:rsidR="00376102" w:rsidRPr="00025BAC" w:rsidRDefault="00376102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="Arial" w:eastAsia="Arial" w:hAnsi="Arial" w:cs="Arial"/>
        </w:rPr>
      </w:pPr>
    </w:p>
    <w:p w:rsidR="00376102" w:rsidRPr="00025BAC" w:rsidRDefault="00376102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="Arial" w:eastAsia="Arial" w:hAnsi="Arial" w:cs="Arial"/>
        </w:rPr>
      </w:pPr>
    </w:p>
    <w:p w:rsidR="00376102" w:rsidRPr="00025BAC" w:rsidRDefault="00376102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="Arial" w:eastAsia="Arial" w:hAnsi="Arial" w:cs="Arial"/>
        </w:rPr>
      </w:pPr>
    </w:p>
    <w:p w:rsidR="00376102" w:rsidRPr="00025BAC" w:rsidRDefault="00376102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="Arial" w:eastAsia="Arial" w:hAnsi="Arial" w:cs="Arial"/>
        </w:rPr>
      </w:pPr>
    </w:p>
    <w:p w:rsidR="00376102" w:rsidRPr="00025BAC" w:rsidRDefault="00376102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="Arial" w:eastAsia="Arial" w:hAnsi="Arial" w:cs="Arial"/>
        </w:rPr>
      </w:pPr>
    </w:p>
    <w:p w:rsidR="00376102" w:rsidRPr="00025BAC" w:rsidRDefault="00376102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="Arial" w:eastAsia="Arial" w:hAnsi="Arial" w:cs="Arial"/>
        </w:rPr>
      </w:pPr>
    </w:p>
    <w:p w:rsidR="00376102" w:rsidRPr="00025BAC" w:rsidRDefault="00376102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="Arial" w:eastAsia="Arial" w:hAnsi="Arial" w:cs="Arial"/>
        </w:rPr>
      </w:pPr>
    </w:p>
    <w:p w:rsidR="00376102" w:rsidRPr="00025BAC" w:rsidRDefault="00A17B82">
      <w:pPr>
        <w:pStyle w:val="Puesto"/>
        <w:spacing w:after="240"/>
        <w:rPr>
          <w:sz w:val="24"/>
          <w:szCs w:val="24"/>
        </w:rPr>
      </w:pPr>
      <w:r w:rsidRPr="00025BAC">
        <w:rPr>
          <w:sz w:val="28"/>
          <w:szCs w:val="28"/>
        </w:rPr>
        <w:t>06 / 2025</w:t>
      </w:r>
    </w:p>
    <w:p w:rsidR="00376102" w:rsidRPr="00025BAC" w:rsidRDefault="00376102">
      <w:pPr>
        <w:rPr>
          <w:rFonts w:ascii="Arial" w:eastAsia="Arial" w:hAnsi="Arial" w:cs="Arial"/>
        </w:rPr>
        <w:sectPr w:rsidR="00376102" w:rsidRPr="00025BAC">
          <w:headerReference w:type="default" r:id="rId7"/>
          <w:footerReference w:type="even" r:id="rId8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:rsidR="00376102" w:rsidRPr="00025BAC" w:rsidRDefault="00C82F72">
      <w:pPr>
        <w:pStyle w:val="Puesto"/>
        <w:spacing w:before="240"/>
        <w:rPr>
          <w:sz w:val="24"/>
          <w:szCs w:val="24"/>
        </w:rPr>
      </w:pPr>
      <w:r w:rsidRPr="00025BAC">
        <w:rPr>
          <w:sz w:val="24"/>
          <w:szCs w:val="24"/>
        </w:rPr>
        <w:lastRenderedPageBreak/>
        <w:t xml:space="preserve">CONTROL EJECUTIVO </w:t>
      </w:r>
    </w:p>
    <w:p w:rsidR="00376102" w:rsidRPr="00025BAC" w:rsidRDefault="00C82F72">
      <w:pPr>
        <w:pStyle w:val="Puesto"/>
        <w:rPr>
          <w:sz w:val="24"/>
          <w:szCs w:val="24"/>
        </w:rPr>
      </w:pPr>
      <w:r w:rsidRPr="00025BAC">
        <w:rPr>
          <w:sz w:val="24"/>
          <w:szCs w:val="24"/>
        </w:rPr>
        <w:t>EQUIPO DEL PROYECTO DE INGENIERÍA DEL SOFTWARE</w:t>
      </w:r>
    </w:p>
    <w:p w:rsidR="00376102" w:rsidRPr="00025BAC" w:rsidRDefault="00376102">
      <w:pPr>
        <w:rPr>
          <w:rFonts w:ascii="Arial" w:eastAsia="Arial" w:hAnsi="Arial" w:cs="Arial"/>
        </w:rPr>
      </w:pPr>
    </w:p>
    <w:tbl>
      <w:tblPr>
        <w:tblStyle w:val="a"/>
        <w:tblW w:w="9465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2694"/>
        <w:gridCol w:w="3657"/>
      </w:tblGrid>
      <w:tr w:rsidR="00025BAC" w:rsidRPr="00025BAC">
        <w:trPr>
          <w:trHeight w:val="448"/>
        </w:trPr>
        <w:tc>
          <w:tcPr>
            <w:tcW w:w="3114" w:type="dxa"/>
            <w:shd w:val="clear" w:color="auto" w:fill="F3F3F3"/>
            <w:vAlign w:val="center"/>
          </w:tcPr>
          <w:p w:rsidR="00376102" w:rsidRPr="00025BAC" w:rsidRDefault="00C82F72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025BAC">
              <w:rPr>
                <w:rFonts w:ascii="Arial" w:eastAsia="Arial" w:hAnsi="Arial" w:cs="Arial"/>
                <w:b/>
                <w:sz w:val="22"/>
                <w:szCs w:val="22"/>
              </w:rPr>
              <w:t>Integrantes</w:t>
            </w:r>
          </w:p>
        </w:tc>
        <w:tc>
          <w:tcPr>
            <w:tcW w:w="2694" w:type="dxa"/>
            <w:shd w:val="clear" w:color="auto" w:fill="F3F3F3"/>
            <w:vAlign w:val="center"/>
          </w:tcPr>
          <w:p w:rsidR="00376102" w:rsidRPr="00025BAC" w:rsidRDefault="00C82F72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025BAC">
              <w:rPr>
                <w:rFonts w:ascii="Arial" w:eastAsia="Arial" w:hAnsi="Arial" w:cs="Arial"/>
                <w:b/>
                <w:sz w:val="22"/>
                <w:szCs w:val="22"/>
              </w:rPr>
              <w:t>Cédula de identidad</w:t>
            </w:r>
          </w:p>
        </w:tc>
        <w:tc>
          <w:tcPr>
            <w:tcW w:w="3657" w:type="dxa"/>
            <w:shd w:val="clear" w:color="auto" w:fill="F3F3F3"/>
            <w:vAlign w:val="center"/>
          </w:tcPr>
          <w:p w:rsidR="00376102" w:rsidRPr="00025BAC" w:rsidRDefault="00C82F72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025BAC">
              <w:rPr>
                <w:rFonts w:ascii="Arial" w:eastAsia="Arial" w:hAnsi="Arial" w:cs="Arial"/>
                <w:b/>
                <w:sz w:val="22"/>
                <w:szCs w:val="22"/>
              </w:rPr>
              <w:t>Rol en el Proyecto</w:t>
            </w:r>
          </w:p>
        </w:tc>
      </w:tr>
      <w:tr w:rsidR="00025BAC" w:rsidRPr="00025BAC">
        <w:tc>
          <w:tcPr>
            <w:tcW w:w="3114" w:type="dxa"/>
          </w:tcPr>
          <w:p w:rsidR="00A17B82" w:rsidRPr="00025BAC" w:rsidRDefault="00A17B82" w:rsidP="00A17B82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025BAC">
              <w:rPr>
                <w:rFonts w:ascii="Arial" w:eastAsia="Arial" w:hAnsi="Arial" w:cs="Arial"/>
                <w:sz w:val="22"/>
                <w:szCs w:val="22"/>
              </w:rPr>
              <w:t>Jesus</w:t>
            </w:r>
            <w:proofErr w:type="spellEnd"/>
            <w:r w:rsidRPr="00025BAC">
              <w:rPr>
                <w:rFonts w:ascii="Arial" w:eastAsia="Arial" w:hAnsi="Arial" w:cs="Arial"/>
                <w:sz w:val="22"/>
                <w:szCs w:val="22"/>
              </w:rPr>
              <w:t xml:space="preserve"> Azocar</w:t>
            </w:r>
          </w:p>
        </w:tc>
        <w:tc>
          <w:tcPr>
            <w:tcW w:w="2694" w:type="dxa"/>
            <w:vAlign w:val="center"/>
          </w:tcPr>
          <w:p w:rsidR="00A17B82" w:rsidRPr="00025BAC" w:rsidRDefault="00A17B82" w:rsidP="00A17B82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  <w:r w:rsidRPr="00025BAC">
              <w:rPr>
                <w:rFonts w:ascii="Arial" w:eastAsia="Arial" w:hAnsi="Arial" w:cs="Arial"/>
                <w:sz w:val="22"/>
                <w:szCs w:val="22"/>
              </w:rPr>
              <w:t>6.513.281</w:t>
            </w:r>
          </w:p>
        </w:tc>
        <w:tc>
          <w:tcPr>
            <w:tcW w:w="3657" w:type="dxa"/>
            <w:vAlign w:val="center"/>
          </w:tcPr>
          <w:p w:rsidR="00A17B82" w:rsidRPr="00025BAC" w:rsidRDefault="00A17B82" w:rsidP="00A17B82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025BAC" w:rsidRPr="00025BAC">
        <w:tc>
          <w:tcPr>
            <w:tcW w:w="3114" w:type="dxa"/>
          </w:tcPr>
          <w:p w:rsidR="00A17B82" w:rsidRPr="00025BAC" w:rsidRDefault="00A17B82" w:rsidP="00A17B82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  <w:r w:rsidRPr="00025BAC">
              <w:rPr>
                <w:rFonts w:ascii="Arial" w:eastAsia="Arial" w:hAnsi="Arial" w:cs="Arial"/>
                <w:sz w:val="22"/>
                <w:szCs w:val="22"/>
              </w:rPr>
              <w:t>Gregory Valiente</w:t>
            </w:r>
          </w:p>
        </w:tc>
        <w:tc>
          <w:tcPr>
            <w:tcW w:w="2694" w:type="dxa"/>
            <w:vAlign w:val="center"/>
          </w:tcPr>
          <w:p w:rsidR="00A17B82" w:rsidRPr="00025BAC" w:rsidRDefault="00A17B82" w:rsidP="00A17B82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  <w:r w:rsidRPr="00025BAC">
              <w:rPr>
                <w:rFonts w:ascii="Arial" w:eastAsia="Arial" w:hAnsi="Arial" w:cs="Arial"/>
                <w:sz w:val="22"/>
                <w:szCs w:val="22"/>
              </w:rPr>
              <w:t>27.513.099</w:t>
            </w:r>
          </w:p>
        </w:tc>
        <w:tc>
          <w:tcPr>
            <w:tcW w:w="3657" w:type="dxa"/>
            <w:vAlign w:val="center"/>
          </w:tcPr>
          <w:p w:rsidR="00A17B82" w:rsidRPr="00025BAC" w:rsidRDefault="00A17B82" w:rsidP="00A17B82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025BAC" w:rsidRPr="00025BAC">
        <w:tc>
          <w:tcPr>
            <w:tcW w:w="3114" w:type="dxa"/>
          </w:tcPr>
          <w:p w:rsidR="00A17B82" w:rsidRPr="00025BAC" w:rsidRDefault="00A17B82" w:rsidP="00A17B82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  <w:r w:rsidRPr="00025BAC">
              <w:rPr>
                <w:rFonts w:ascii="Arial" w:eastAsia="Arial" w:hAnsi="Arial" w:cs="Arial"/>
                <w:sz w:val="22"/>
                <w:szCs w:val="22"/>
              </w:rPr>
              <w:t>Richard Gonzalez</w:t>
            </w:r>
          </w:p>
        </w:tc>
        <w:tc>
          <w:tcPr>
            <w:tcW w:w="2694" w:type="dxa"/>
            <w:vAlign w:val="center"/>
          </w:tcPr>
          <w:p w:rsidR="00A17B82" w:rsidRPr="00025BAC" w:rsidRDefault="00A17B82" w:rsidP="00A17B82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  <w:r w:rsidRPr="00025BAC">
              <w:rPr>
                <w:rFonts w:ascii="Arial" w:eastAsia="Arial" w:hAnsi="Arial" w:cs="Arial"/>
                <w:sz w:val="22"/>
                <w:szCs w:val="22"/>
              </w:rPr>
              <w:t>30.473.927</w:t>
            </w:r>
          </w:p>
        </w:tc>
        <w:tc>
          <w:tcPr>
            <w:tcW w:w="3657" w:type="dxa"/>
          </w:tcPr>
          <w:p w:rsidR="00A17B82" w:rsidRPr="00025BAC" w:rsidRDefault="00A17B82" w:rsidP="00A17B82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  <w:r w:rsidRPr="00025BAC">
              <w:rPr>
                <w:rFonts w:ascii="Arial" w:eastAsia="Arial" w:hAnsi="Arial" w:cs="Arial"/>
                <w:sz w:val="22"/>
                <w:szCs w:val="22"/>
              </w:rPr>
              <w:t>Modelador del negocio</w:t>
            </w:r>
          </w:p>
        </w:tc>
      </w:tr>
      <w:tr w:rsidR="00025BAC" w:rsidRPr="00025BAC">
        <w:tc>
          <w:tcPr>
            <w:tcW w:w="3114" w:type="dxa"/>
          </w:tcPr>
          <w:p w:rsidR="00376102" w:rsidRPr="00025BAC" w:rsidRDefault="00376102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694" w:type="dxa"/>
            <w:vAlign w:val="center"/>
          </w:tcPr>
          <w:p w:rsidR="00376102" w:rsidRPr="00025BAC" w:rsidRDefault="00376102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657" w:type="dxa"/>
            <w:vAlign w:val="center"/>
          </w:tcPr>
          <w:p w:rsidR="00376102" w:rsidRPr="00025BAC" w:rsidRDefault="00376102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025BAC" w:rsidRPr="00025BAC">
        <w:tc>
          <w:tcPr>
            <w:tcW w:w="3114" w:type="dxa"/>
          </w:tcPr>
          <w:p w:rsidR="00376102" w:rsidRPr="00025BAC" w:rsidRDefault="00376102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694" w:type="dxa"/>
            <w:vAlign w:val="center"/>
          </w:tcPr>
          <w:p w:rsidR="00376102" w:rsidRPr="00025BAC" w:rsidRDefault="00376102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657" w:type="dxa"/>
            <w:vAlign w:val="center"/>
          </w:tcPr>
          <w:p w:rsidR="00376102" w:rsidRPr="00025BAC" w:rsidRDefault="00376102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025BAC" w:rsidRPr="00025BAC">
        <w:tc>
          <w:tcPr>
            <w:tcW w:w="3114" w:type="dxa"/>
          </w:tcPr>
          <w:p w:rsidR="00376102" w:rsidRPr="00025BAC" w:rsidRDefault="00376102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694" w:type="dxa"/>
            <w:vAlign w:val="center"/>
          </w:tcPr>
          <w:p w:rsidR="00376102" w:rsidRPr="00025BAC" w:rsidRDefault="00376102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657" w:type="dxa"/>
            <w:vAlign w:val="center"/>
          </w:tcPr>
          <w:p w:rsidR="00376102" w:rsidRPr="00025BAC" w:rsidRDefault="00376102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025BAC" w:rsidRPr="00025BAC">
        <w:tc>
          <w:tcPr>
            <w:tcW w:w="3114" w:type="dxa"/>
          </w:tcPr>
          <w:p w:rsidR="00376102" w:rsidRPr="00025BAC" w:rsidRDefault="00376102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694" w:type="dxa"/>
            <w:vAlign w:val="center"/>
          </w:tcPr>
          <w:p w:rsidR="00376102" w:rsidRPr="00025BAC" w:rsidRDefault="00376102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657" w:type="dxa"/>
            <w:vAlign w:val="center"/>
          </w:tcPr>
          <w:p w:rsidR="00376102" w:rsidRPr="00025BAC" w:rsidRDefault="00376102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76102" w:rsidRPr="00025BAC">
        <w:trPr>
          <w:trHeight w:val="415"/>
        </w:trPr>
        <w:tc>
          <w:tcPr>
            <w:tcW w:w="3114" w:type="dxa"/>
          </w:tcPr>
          <w:p w:rsidR="00376102" w:rsidRPr="00025BAC" w:rsidRDefault="00376102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694" w:type="dxa"/>
            <w:vAlign w:val="center"/>
          </w:tcPr>
          <w:p w:rsidR="00376102" w:rsidRPr="00025BAC" w:rsidRDefault="00376102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657" w:type="dxa"/>
            <w:vAlign w:val="center"/>
          </w:tcPr>
          <w:p w:rsidR="00376102" w:rsidRPr="00025BAC" w:rsidRDefault="00376102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376102" w:rsidRPr="00025BAC" w:rsidRDefault="00376102">
      <w:pPr>
        <w:widowControl/>
        <w:rPr>
          <w:rFonts w:ascii="Arial" w:eastAsia="Arial" w:hAnsi="Arial" w:cs="Arial"/>
          <w:b/>
          <w:sz w:val="24"/>
          <w:szCs w:val="24"/>
        </w:rPr>
      </w:pPr>
    </w:p>
    <w:p w:rsidR="00376102" w:rsidRPr="00025BAC" w:rsidRDefault="00376102">
      <w:pPr>
        <w:widowControl/>
        <w:rPr>
          <w:rFonts w:ascii="Arial" w:eastAsia="Arial" w:hAnsi="Arial" w:cs="Arial"/>
          <w:b/>
          <w:sz w:val="24"/>
          <w:szCs w:val="24"/>
        </w:rPr>
      </w:pPr>
    </w:p>
    <w:tbl>
      <w:tblPr>
        <w:tblStyle w:val="a0"/>
        <w:tblW w:w="9465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2694"/>
        <w:gridCol w:w="3657"/>
      </w:tblGrid>
      <w:tr w:rsidR="00025BAC" w:rsidRPr="00025BAC">
        <w:trPr>
          <w:trHeight w:val="448"/>
        </w:trPr>
        <w:tc>
          <w:tcPr>
            <w:tcW w:w="3114" w:type="dxa"/>
            <w:shd w:val="clear" w:color="auto" w:fill="F3F3F3"/>
            <w:vAlign w:val="center"/>
          </w:tcPr>
          <w:p w:rsidR="00376102" w:rsidRPr="00025BAC" w:rsidRDefault="00C82F72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025BAC">
              <w:rPr>
                <w:rFonts w:ascii="Arial" w:eastAsia="Arial" w:hAnsi="Arial" w:cs="Arial"/>
                <w:b/>
                <w:sz w:val="22"/>
                <w:szCs w:val="22"/>
              </w:rPr>
              <w:t>Revisión y aprobación</w:t>
            </w:r>
          </w:p>
        </w:tc>
        <w:tc>
          <w:tcPr>
            <w:tcW w:w="2694" w:type="dxa"/>
            <w:shd w:val="clear" w:color="auto" w:fill="F3F3F3"/>
            <w:vAlign w:val="center"/>
          </w:tcPr>
          <w:p w:rsidR="00376102" w:rsidRPr="00025BAC" w:rsidRDefault="00C82F72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025BAC">
              <w:rPr>
                <w:rFonts w:ascii="Arial" w:eastAsia="Arial" w:hAnsi="Arial" w:cs="Arial"/>
                <w:b/>
                <w:sz w:val="22"/>
                <w:szCs w:val="22"/>
              </w:rPr>
              <w:t>Cédula de identidad</w:t>
            </w:r>
          </w:p>
        </w:tc>
        <w:tc>
          <w:tcPr>
            <w:tcW w:w="3657" w:type="dxa"/>
            <w:shd w:val="clear" w:color="auto" w:fill="F3F3F3"/>
            <w:vAlign w:val="center"/>
          </w:tcPr>
          <w:p w:rsidR="00376102" w:rsidRPr="00025BAC" w:rsidRDefault="00C82F72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025BAC">
              <w:rPr>
                <w:rFonts w:ascii="Arial" w:eastAsia="Arial" w:hAnsi="Arial" w:cs="Arial"/>
                <w:b/>
                <w:sz w:val="22"/>
                <w:szCs w:val="22"/>
              </w:rPr>
              <w:t>Rol en el Proyecto</w:t>
            </w:r>
          </w:p>
        </w:tc>
      </w:tr>
      <w:tr w:rsidR="00025BAC" w:rsidRPr="00025BAC">
        <w:tc>
          <w:tcPr>
            <w:tcW w:w="3114" w:type="dxa"/>
            <w:vAlign w:val="center"/>
          </w:tcPr>
          <w:p w:rsidR="00376102" w:rsidRPr="00025BAC" w:rsidRDefault="00C82F72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025BAC">
              <w:rPr>
                <w:rFonts w:ascii="Arial" w:eastAsia="Arial" w:hAnsi="Arial" w:cs="Arial"/>
                <w:sz w:val="22"/>
                <w:szCs w:val="22"/>
              </w:rPr>
              <w:t>Magemyl</w:t>
            </w:r>
            <w:proofErr w:type="spellEnd"/>
            <w:r w:rsidRPr="00025BAC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025BAC">
              <w:rPr>
                <w:rFonts w:ascii="Arial" w:eastAsia="Arial" w:hAnsi="Arial" w:cs="Arial"/>
                <w:sz w:val="22"/>
                <w:szCs w:val="22"/>
              </w:rPr>
              <w:t>Egaña</w:t>
            </w:r>
            <w:proofErr w:type="spellEnd"/>
            <w:r w:rsidRPr="00025BAC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694" w:type="dxa"/>
            <w:vAlign w:val="center"/>
          </w:tcPr>
          <w:p w:rsidR="00376102" w:rsidRPr="00025BAC" w:rsidRDefault="00C82F72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025BAC">
              <w:rPr>
                <w:rFonts w:ascii="Arial" w:eastAsia="Arial" w:hAnsi="Arial" w:cs="Arial"/>
                <w:sz w:val="22"/>
                <w:szCs w:val="22"/>
              </w:rPr>
              <w:t>12.78.967</w:t>
            </w:r>
          </w:p>
        </w:tc>
        <w:tc>
          <w:tcPr>
            <w:tcW w:w="3657" w:type="dxa"/>
          </w:tcPr>
          <w:p w:rsidR="00376102" w:rsidRPr="00025BAC" w:rsidRDefault="00C82F72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025BAC">
              <w:rPr>
                <w:rFonts w:ascii="Arial" w:eastAsia="Arial" w:hAnsi="Arial" w:cs="Arial"/>
                <w:sz w:val="22"/>
                <w:szCs w:val="22"/>
              </w:rPr>
              <w:t>Aseguramiento de la calidad del proceso de Ingeniería del Software</w:t>
            </w:r>
          </w:p>
        </w:tc>
      </w:tr>
    </w:tbl>
    <w:p w:rsidR="00376102" w:rsidRPr="00025BAC" w:rsidRDefault="00C82F72">
      <w:pPr>
        <w:widowControl/>
        <w:rPr>
          <w:rFonts w:ascii="Arial" w:eastAsia="Arial" w:hAnsi="Arial" w:cs="Arial"/>
          <w:b/>
          <w:sz w:val="24"/>
          <w:szCs w:val="24"/>
        </w:rPr>
      </w:pPr>
      <w:r w:rsidRPr="00025BAC">
        <w:br w:type="page"/>
      </w:r>
    </w:p>
    <w:p w:rsidR="00376102" w:rsidRPr="00025BAC" w:rsidRDefault="00C82F72">
      <w:pPr>
        <w:pStyle w:val="Puesto"/>
        <w:spacing w:before="240"/>
        <w:rPr>
          <w:sz w:val="24"/>
          <w:szCs w:val="24"/>
        </w:rPr>
      </w:pPr>
      <w:r w:rsidRPr="00025BAC">
        <w:rPr>
          <w:sz w:val="24"/>
          <w:szCs w:val="24"/>
        </w:rPr>
        <w:lastRenderedPageBreak/>
        <w:t>HISTORIAL DE REVISIÓN</w:t>
      </w:r>
    </w:p>
    <w:p w:rsidR="00376102" w:rsidRPr="00025BAC" w:rsidRDefault="00376102">
      <w:pPr>
        <w:rPr>
          <w:rFonts w:ascii="Arial" w:eastAsia="Arial" w:hAnsi="Arial" w:cs="Arial"/>
        </w:rPr>
      </w:pPr>
    </w:p>
    <w:tbl>
      <w:tblPr>
        <w:tblStyle w:val="a1"/>
        <w:tblW w:w="9633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6"/>
        <w:gridCol w:w="1070"/>
        <w:gridCol w:w="2626"/>
        <w:gridCol w:w="2206"/>
        <w:gridCol w:w="2125"/>
      </w:tblGrid>
      <w:tr w:rsidR="00025BAC" w:rsidRPr="00025BAC">
        <w:tc>
          <w:tcPr>
            <w:tcW w:w="1606" w:type="dxa"/>
            <w:shd w:val="clear" w:color="auto" w:fill="E7E6E6"/>
          </w:tcPr>
          <w:p w:rsidR="00376102" w:rsidRPr="00025BAC" w:rsidRDefault="00C82F7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025BAC">
              <w:rPr>
                <w:rFonts w:ascii="Arial" w:eastAsia="Arial" w:hAnsi="Arial" w:cs="Arial"/>
                <w:b/>
                <w:sz w:val="22"/>
                <w:szCs w:val="22"/>
              </w:rPr>
              <w:t>Fecha</w:t>
            </w:r>
          </w:p>
        </w:tc>
        <w:tc>
          <w:tcPr>
            <w:tcW w:w="1070" w:type="dxa"/>
            <w:shd w:val="clear" w:color="auto" w:fill="E7E6E6"/>
          </w:tcPr>
          <w:p w:rsidR="00376102" w:rsidRPr="00025BAC" w:rsidRDefault="00C82F7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025BA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2626" w:type="dxa"/>
            <w:shd w:val="clear" w:color="auto" w:fill="E7E6E6"/>
          </w:tcPr>
          <w:p w:rsidR="00376102" w:rsidRPr="00025BAC" w:rsidRDefault="00C82F7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025BAC">
              <w:rPr>
                <w:rFonts w:ascii="Arial" w:eastAsia="Arial" w:hAnsi="Arial" w:cs="Arial"/>
                <w:b/>
                <w:sz w:val="22"/>
                <w:szCs w:val="22"/>
              </w:rPr>
              <w:t xml:space="preserve">Descripción </w:t>
            </w:r>
          </w:p>
        </w:tc>
        <w:tc>
          <w:tcPr>
            <w:tcW w:w="2206" w:type="dxa"/>
            <w:shd w:val="clear" w:color="auto" w:fill="E7E6E6"/>
          </w:tcPr>
          <w:p w:rsidR="00376102" w:rsidRPr="00025BAC" w:rsidRDefault="00C82F7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025BAC">
              <w:rPr>
                <w:rFonts w:ascii="Arial" w:eastAsia="Arial" w:hAnsi="Arial" w:cs="Arial"/>
                <w:b/>
                <w:sz w:val="22"/>
                <w:szCs w:val="22"/>
              </w:rPr>
              <w:t>Redactor</w:t>
            </w:r>
          </w:p>
        </w:tc>
        <w:tc>
          <w:tcPr>
            <w:tcW w:w="2125" w:type="dxa"/>
            <w:shd w:val="clear" w:color="auto" w:fill="E7E6E6"/>
          </w:tcPr>
          <w:p w:rsidR="00376102" w:rsidRPr="00025BAC" w:rsidRDefault="00C82F7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025BAC">
              <w:rPr>
                <w:rFonts w:ascii="Arial" w:eastAsia="Arial" w:hAnsi="Arial" w:cs="Arial"/>
                <w:b/>
                <w:sz w:val="22"/>
                <w:szCs w:val="22"/>
              </w:rPr>
              <w:t>Verificador</w:t>
            </w:r>
          </w:p>
        </w:tc>
      </w:tr>
      <w:tr w:rsidR="00025BAC" w:rsidRPr="00025BAC">
        <w:tc>
          <w:tcPr>
            <w:tcW w:w="1606" w:type="dxa"/>
            <w:vAlign w:val="center"/>
          </w:tcPr>
          <w:p w:rsidR="00376102" w:rsidRPr="00025BAC" w:rsidRDefault="00A17B8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right="-21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025BAC">
              <w:rPr>
                <w:rFonts w:ascii="Arial" w:eastAsia="Arial" w:hAnsi="Arial" w:cs="Arial"/>
                <w:sz w:val="22"/>
                <w:szCs w:val="22"/>
              </w:rPr>
              <w:t>08/06/2025</w:t>
            </w:r>
          </w:p>
        </w:tc>
        <w:tc>
          <w:tcPr>
            <w:tcW w:w="1070" w:type="dxa"/>
            <w:vAlign w:val="center"/>
          </w:tcPr>
          <w:p w:rsidR="00376102" w:rsidRPr="00025BAC" w:rsidRDefault="00A17B8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right="-21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025BAC">
              <w:rPr>
                <w:rFonts w:ascii="Arial" w:eastAsia="Arial" w:hAnsi="Arial" w:cs="Arial"/>
                <w:sz w:val="22"/>
                <w:szCs w:val="22"/>
              </w:rPr>
              <w:t>0.1</w:t>
            </w:r>
          </w:p>
        </w:tc>
        <w:tc>
          <w:tcPr>
            <w:tcW w:w="2626" w:type="dxa"/>
            <w:vAlign w:val="center"/>
          </w:tcPr>
          <w:p w:rsidR="00376102" w:rsidRPr="00025BAC" w:rsidRDefault="00A17B8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  <w:r w:rsidRPr="00025BAC">
              <w:rPr>
                <w:rFonts w:ascii="Arial" w:eastAsia="Arial" w:hAnsi="Arial" w:cs="Arial"/>
                <w:sz w:val="22"/>
                <w:szCs w:val="22"/>
              </w:rPr>
              <w:t>Creación inicial del Modelo de Casos de Uso (MCUN)</w:t>
            </w:r>
          </w:p>
        </w:tc>
        <w:tc>
          <w:tcPr>
            <w:tcW w:w="2206" w:type="dxa"/>
            <w:vAlign w:val="center"/>
          </w:tcPr>
          <w:p w:rsidR="00376102" w:rsidRPr="00025BAC" w:rsidRDefault="00A17B8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  <w:r w:rsidRPr="00025BAC">
              <w:rPr>
                <w:rFonts w:ascii="Arial" w:eastAsia="Arial" w:hAnsi="Arial" w:cs="Arial"/>
                <w:sz w:val="22"/>
                <w:szCs w:val="22"/>
              </w:rPr>
              <w:t>Richard González</w:t>
            </w:r>
          </w:p>
        </w:tc>
        <w:tc>
          <w:tcPr>
            <w:tcW w:w="2125" w:type="dxa"/>
          </w:tcPr>
          <w:p w:rsidR="00376102" w:rsidRPr="00025BAC" w:rsidRDefault="00C82F7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025BAC">
              <w:rPr>
                <w:rFonts w:ascii="Arial" w:eastAsia="Arial" w:hAnsi="Arial" w:cs="Arial"/>
                <w:sz w:val="22"/>
                <w:szCs w:val="22"/>
              </w:rPr>
              <w:t>Magemyl</w:t>
            </w:r>
            <w:proofErr w:type="spellEnd"/>
            <w:r w:rsidRPr="00025BAC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025BAC">
              <w:rPr>
                <w:rFonts w:ascii="Arial" w:eastAsia="Arial" w:hAnsi="Arial" w:cs="Arial"/>
                <w:sz w:val="22"/>
                <w:szCs w:val="22"/>
              </w:rPr>
              <w:t>Egaña</w:t>
            </w:r>
            <w:proofErr w:type="spellEnd"/>
          </w:p>
        </w:tc>
      </w:tr>
      <w:tr w:rsidR="00025BAC" w:rsidRPr="00025BAC">
        <w:tc>
          <w:tcPr>
            <w:tcW w:w="1606" w:type="dxa"/>
            <w:vAlign w:val="center"/>
          </w:tcPr>
          <w:p w:rsidR="00376102" w:rsidRPr="00025BAC" w:rsidRDefault="0037610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070" w:type="dxa"/>
            <w:vAlign w:val="center"/>
          </w:tcPr>
          <w:p w:rsidR="00376102" w:rsidRPr="00025BAC" w:rsidRDefault="0037610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626" w:type="dxa"/>
            <w:vAlign w:val="center"/>
          </w:tcPr>
          <w:p w:rsidR="00376102" w:rsidRPr="00025BAC" w:rsidRDefault="0037610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206" w:type="dxa"/>
            <w:vAlign w:val="center"/>
          </w:tcPr>
          <w:p w:rsidR="00376102" w:rsidRPr="00025BAC" w:rsidRDefault="0037610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5" w:type="dxa"/>
          </w:tcPr>
          <w:p w:rsidR="00376102" w:rsidRPr="00025BAC" w:rsidRDefault="0037610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025BAC" w:rsidRPr="00025BAC">
        <w:tc>
          <w:tcPr>
            <w:tcW w:w="1606" w:type="dxa"/>
            <w:vAlign w:val="center"/>
          </w:tcPr>
          <w:p w:rsidR="00376102" w:rsidRPr="00025BAC" w:rsidRDefault="0037610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070" w:type="dxa"/>
            <w:vAlign w:val="center"/>
          </w:tcPr>
          <w:p w:rsidR="00376102" w:rsidRPr="00025BAC" w:rsidRDefault="0037610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626" w:type="dxa"/>
            <w:vAlign w:val="center"/>
          </w:tcPr>
          <w:p w:rsidR="00376102" w:rsidRPr="00025BAC" w:rsidRDefault="0037610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206" w:type="dxa"/>
            <w:vAlign w:val="center"/>
          </w:tcPr>
          <w:p w:rsidR="00376102" w:rsidRPr="00025BAC" w:rsidRDefault="0037610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5" w:type="dxa"/>
          </w:tcPr>
          <w:p w:rsidR="00376102" w:rsidRPr="00025BAC" w:rsidRDefault="0037610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76102" w:rsidRPr="00025BAC">
        <w:tc>
          <w:tcPr>
            <w:tcW w:w="1606" w:type="dxa"/>
            <w:vAlign w:val="center"/>
          </w:tcPr>
          <w:p w:rsidR="00376102" w:rsidRPr="00025BAC" w:rsidRDefault="0037610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070" w:type="dxa"/>
            <w:vAlign w:val="center"/>
          </w:tcPr>
          <w:p w:rsidR="00376102" w:rsidRPr="00025BAC" w:rsidRDefault="0037610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626" w:type="dxa"/>
            <w:vAlign w:val="center"/>
          </w:tcPr>
          <w:p w:rsidR="00376102" w:rsidRPr="00025BAC" w:rsidRDefault="0037610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206" w:type="dxa"/>
            <w:vAlign w:val="center"/>
          </w:tcPr>
          <w:p w:rsidR="00376102" w:rsidRPr="00025BAC" w:rsidRDefault="0037610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5" w:type="dxa"/>
          </w:tcPr>
          <w:p w:rsidR="00376102" w:rsidRPr="00025BAC" w:rsidRDefault="0037610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376102" w:rsidRPr="00025BAC" w:rsidRDefault="00376102">
      <w:pPr>
        <w:rPr>
          <w:rFonts w:ascii="Arial" w:eastAsia="Arial" w:hAnsi="Arial" w:cs="Arial"/>
        </w:rPr>
      </w:pPr>
    </w:p>
    <w:p w:rsidR="00376102" w:rsidRPr="00025BAC" w:rsidRDefault="00376102">
      <w:pPr>
        <w:rPr>
          <w:rFonts w:ascii="Arial" w:eastAsia="Arial" w:hAnsi="Arial" w:cs="Arial"/>
        </w:rPr>
      </w:pPr>
    </w:p>
    <w:p w:rsidR="00376102" w:rsidRPr="00025BAC" w:rsidRDefault="00376102">
      <w:pPr>
        <w:rPr>
          <w:rFonts w:ascii="Arial" w:eastAsia="Arial" w:hAnsi="Arial" w:cs="Arial"/>
        </w:rPr>
      </w:pPr>
    </w:p>
    <w:p w:rsidR="00376102" w:rsidRPr="00025BAC" w:rsidRDefault="00C82F72">
      <w:pPr>
        <w:pStyle w:val="Puesto"/>
        <w:tabs>
          <w:tab w:val="left" w:pos="1516"/>
        </w:tabs>
        <w:jc w:val="left"/>
      </w:pPr>
      <w:r w:rsidRPr="00025BAC">
        <w:tab/>
      </w:r>
    </w:p>
    <w:p w:rsidR="00376102" w:rsidRPr="00025BAC" w:rsidRDefault="00C82F72">
      <w:pPr>
        <w:pStyle w:val="Puesto"/>
        <w:rPr>
          <w:sz w:val="24"/>
          <w:szCs w:val="24"/>
        </w:rPr>
      </w:pPr>
      <w:r w:rsidRPr="00025BAC">
        <w:br w:type="page"/>
      </w:r>
      <w:r w:rsidRPr="00025BAC">
        <w:rPr>
          <w:sz w:val="24"/>
          <w:szCs w:val="24"/>
        </w:rPr>
        <w:lastRenderedPageBreak/>
        <w:t>TABLA DE CONTENIDOS</w:t>
      </w:r>
    </w:p>
    <w:p w:rsidR="00376102" w:rsidRPr="00025BAC" w:rsidRDefault="00376102">
      <w:pPr>
        <w:jc w:val="center"/>
        <w:rPr>
          <w:rFonts w:ascii="Arial" w:eastAsia="Arial" w:hAnsi="Arial" w:cs="Arial"/>
          <w:sz w:val="24"/>
          <w:szCs w:val="24"/>
        </w:rPr>
      </w:pPr>
    </w:p>
    <w:sdt>
      <w:sdtPr>
        <w:id w:val="-509223794"/>
        <w:docPartObj>
          <w:docPartGallery w:val="Table of Contents"/>
          <w:docPartUnique/>
        </w:docPartObj>
      </w:sdtPr>
      <w:sdtEndPr/>
      <w:sdtContent>
        <w:p w:rsidR="00376102" w:rsidRPr="00025BAC" w:rsidRDefault="00C82F7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2"/>
            </w:tabs>
            <w:spacing w:before="240" w:after="60" w:line="360" w:lineRule="auto"/>
            <w:ind w:right="720"/>
            <w:rPr>
              <w:rFonts w:ascii="Arial" w:eastAsia="Arial" w:hAnsi="Arial" w:cs="Arial"/>
              <w:sz w:val="24"/>
              <w:szCs w:val="24"/>
            </w:rPr>
          </w:pPr>
          <w:r w:rsidRPr="00025BAC">
            <w:fldChar w:fldCharType="begin"/>
          </w:r>
          <w:r w:rsidRPr="00025BAC">
            <w:instrText xml:space="preserve"> TOC \h \u \z \t "Heading 1,1,Heading 2,2,Heading 3,3,"</w:instrText>
          </w:r>
          <w:r w:rsidRPr="00025BAC">
            <w:fldChar w:fldCharType="separate"/>
          </w:r>
          <w:hyperlink w:anchor="_30j0zll">
            <w:r w:rsidRPr="00025BAC">
              <w:rPr>
                <w:rFonts w:ascii="Arial" w:eastAsia="Arial" w:hAnsi="Arial" w:cs="Arial"/>
                <w:sz w:val="24"/>
                <w:szCs w:val="24"/>
              </w:rPr>
              <w:t>1.</w:t>
            </w:r>
            <w:r w:rsidRPr="00025BAC">
              <w:rPr>
                <w:rFonts w:ascii="Arial" w:eastAsia="Arial" w:hAnsi="Arial" w:cs="Arial"/>
                <w:sz w:val="24"/>
                <w:szCs w:val="24"/>
              </w:rPr>
              <w:tab/>
              <w:t>Introducción</w:t>
            </w:r>
            <w:r w:rsidRPr="00025BAC">
              <w:rPr>
                <w:rFonts w:ascii="Arial" w:eastAsia="Arial" w:hAnsi="Arial" w:cs="Arial"/>
                <w:sz w:val="24"/>
                <w:szCs w:val="24"/>
              </w:rPr>
              <w:tab/>
              <w:t>5</w:t>
            </w:r>
          </w:hyperlink>
        </w:p>
        <w:p w:rsidR="00376102" w:rsidRPr="00025BAC" w:rsidRDefault="00BB188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2"/>
            </w:tabs>
            <w:spacing w:before="240" w:after="60"/>
            <w:ind w:right="720"/>
            <w:rPr>
              <w:rFonts w:ascii="Arial" w:eastAsia="Arial" w:hAnsi="Arial" w:cs="Arial"/>
              <w:sz w:val="24"/>
              <w:szCs w:val="24"/>
            </w:rPr>
          </w:pPr>
          <w:hyperlink w:anchor="_3znysh7">
            <w:r w:rsidR="00C82F72" w:rsidRPr="00025BAC">
              <w:rPr>
                <w:rFonts w:ascii="Arial" w:eastAsia="Arial" w:hAnsi="Arial" w:cs="Arial"/>
                <w:sz w:val="24"/>
                <w:szCs w:val="24"/>
              </w:rPr>
              <w:t>2.</w:t>
            </w:r>
            <w:r w:rsidR="00C82F72" w:rsidRPr="00025BAC">
              <w:rPr>
                <w:rFonts w:ascii="Arial" w:eastAsia="Arial" w:hAnsi="Arial" w:cs="Arial"/>
                <w:sz w:val="24"/>
                <w:szCs w:val="24"/>
              </w:rPr>
              <w:tab/>
              <w:t>Generalidades</w:t>
            </w:r>
            <w:r w:rsidR="00C82F72" w:rsidRPr="00025BAC">
              <w:rPr>
                <w:rFonts w:ascii="Arial" w:eastAsia="Arial" w:hAnsi="Arial" w:cs="Arial"/>
                <w:sz w:val="24"/>
                <w:szCs w:val="24"/>
              </w:rPr>
              <w:tab/>
              <w:t>5</w:t>
            </w:r>
          </w:hyperlink>
        </w:p>
        <w:p w:rsidR="00376102" w:rsidRPr="00025BAC" w:rsidRDefault="00BB188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200"/>
            </w:tabs>
            <w:ind w:left="432" w:right="720"/>
            <w:rPr>
              <w:rFonts w:ascii="Arial" w:eastAsia="Arial" w:hAnsi="Arial" w:cs="Arial"/>
              <w:sz w:val="24"/>
              <w:szCs w:val="24"/>
            </w:rPr>
          </w:pPr>
          <w:hyperlink w:anchor="_2et92p0">
            <w:r w:rsidR="00C82F72" w:rsidRPr="00025BAC">
              <w:rPr>
                <w:rFonts w:ascii="Arial" w:eastAsia="Arial" w:hAnsi="Arial" w:cs="Arial"/>
                <w:sz w:val="24"/>
                <w:szCs w:val="24"/>
              </w:rPr>
              <w:t>2.1.</w:t>
            </w:r>
            <w:r w:rsidR="00C82F72" w:rsidRPr="00025BAC">
              <w:rPr>
                <w:rFonts w:ascii="Arial" w:eastAsia="Arial" w:hAnsi="Arial" w:cs="Arial"/>
                <w:sz w:val="24"/>
                <w:szCs w:val="24"/>
              </w:rPr>
              <w:tab/>
              <w:t>Propósito</w:t>
            </w:r>
            <w:r w:rsidR="00C82F72" w:rsidRPr="00025BAC">
              <w:rPr>
                <w:rFonts w:ascii="Arial" w:eastAsia="Arial" w:hAnsi="Arial" w:cs="Arial"/>
                <w:sz w:val="24"/>
                <w:szCs w:val="24"/>
              </w:rPr>
              <w:tab/>
              <w:t>5</w:t>
            </w:r>
          </w:hyperlink>
        </w:p>
        <w:p w:rsidR="00376102" w:rsidRPr="00025BAC" w:rsidRDefault="00BB188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200"/>
            </w:tabs>
            <w:ind w:left="432" w:right="720"/>
            <w:rPr>
              <w:rFonts w:ascii="Arial" w:eastAsia="Arial" w:hAnsi="Arial" w:cs="Arial"/>
              <w:sz w:val="24"/>
              <w:szCs w:val="24"/>
            </w:rPr>
          </w:pPr>
          <w:hyperlink w:anchor="_tyjcwt">
            <w:r w:rsidR="00C82F72" w:rsidRPr="00025BAC">
              <w:rPr>
                <w:rFonts w:ascii="Arial" w:eastAsia="Arial" w:hAnsi="Arial" w:cs="Arial"/>
                <w:sz w:val="24"/>
                <w:szCs w:val="24"/>
              </w:rPr>
              <w:t>2.2.</w:t>
            </w:r>
            <w:r w:rsidR="00C82F72" w:rsidRPr="00025BAC">
              <w:rPr>
                <w:rFonts w:ascii="Arial" w:eastAsia="Arial" w:hAnsi="Arial" w:cs="Arial"/>
                <w:sz w:val="24"/>
                <w:szCs w:val="24"/>
              </w:rPr>
              <w:tab/>
              <w:t>Alcance</w:t>
            </w:r>
            <w:r w:rsidR="00C82F72" w:rsidRPr="00025BAC">
              <w:rPr>
                <w:rFonts w:ascii="Arial" w:eastAsia="Arial" w:hAnsi="Arial" w:cs="Arial"/>
                <w:sz w:val="24"/>
                <w:szCs w:val="24"/>
              </w:rPr>
              <w:tab/>
              <w:t>5</w:t>
            </w:r>
          </w:hyperlink>
        </w:p>
        <w:p w:rsidR="00376102" w:rsidRPr="00025BAC" w:rsidRDefault="00BB188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200"/>
            </w:tabs>
            <w:ind w:left="432" w:right="720"/>
            <w:rPr>
              <w:rFonts w:ascii="Arial" w:eastAsia="Arial" w:hAnsi="Arial" w:cs="Arial"/>
              <w:sz w:val="24"/>
              <w:szCs w:val="24"/>
            </w:rPr>
          </w:pPr>
          <w:hyperlink w:anchor="_3dy6vkm">
            <w:r w:rsidR="00C82F72" w:rsidRPr="00025BAC">
              <w:rPr>
                <w:rFonts w:ascii="Arial" w:eastAsia="Arial" w:hAnsi="Arial" w:cs="Arial"/>
                <w:sz w:val="24"/>
                <w:szCs w:val="24"/>
              </w:rPr>
              <w:t>2.3.</w:t>
            </w:r>
            <w:r w:rsidR="00C82F72" w:rsidRPr="00025BAC">
              <w:rPr>
                <w:rFonts w:ascii="Arial" w:eastAsia="Arial" w:hAnsi="Arial" w:cs="Arial"/>
                <w:sz w:val="24"/>
                <w:szCs w:val="24"/>
              </w:rPr>
              <w:tab/>
              <w:t>Definiciones, Acrónimos y Abreviaturas</w:t>
            </w:r>
            <w:r w:rsidR="00C82F72" w:rsidRPr="00025BAC">
              <w:rPr>
                <w:rFonts w:ascii="Arial" w:eastAsia="Arial" w:hAnsi="Arial" w:cs="Arial"/>
                <w:sz w:val="24"/>
                <w:szCs w:val="24"/>
              </w:rPr>
              <w:tab/>
              <w:t>5</w:t>
            </w:r>
          </w:hyperlink>
        </w:p>
        <w:p w:rsidR="00376102" w:rsidRPr="00025BAC" w:rsidRDefault="00BB188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2"/>
            </w:tabs>
            <w:spacing w:before="240" w:after="60"/>
            <w:ind w:right="720"/>
            <w:rPr>
              <w:rFonts w:ascii="Arial" w:eastAsia="Arial" w:hAnsi="Arial" w:cs="Arial"/>
              <w:sz w:val="24"/>
              <w:szCs w:val="24"/>
            </w:rPr>
          </w:pPr>
          <w:hyperlink w:anchor="_4d34og8">
            <w:r w:rsidR="00C82F72" w:rsidRPr="00025BAC">
              <w:rPr>
                <w:rFonts w:ascii="Arial" w:eastAsia="Arial" w:hAnsi="Arial" w:cs="Arial"/>
                <w:sz w:val="24"/>
                <w:szCs w:val="24"/>
              </w:rPr>
              <w:t>3.</w:t>
            </w:r>
            <w:r w:rsidR="00C82F72" w:rsidRPr="00025BAC">
              <w:rPr>
                <w:rFonts w:ascii="Arial" w:eastAsia="Arial" w:hAnsi="Arial" w:cs="Arial"/>
                <w:sz w:val="24"/>
                <w:szCs w:val="24"/>
              </w:rPr>
              <w:tab/>
              <w:t>Casos de uso del negocio</w:t>
            </w:r>
            <w:r w:rsidR="00C82F72" w:rsidRPr="00025BAC">
              <w:rPr>
                <w:rFonts w:ascii="Arial" w:eastAsia="Arial" w:hAnsi="Arial" w:cs="Arial"/>
                <w:sz w:val="24"/>
                <w:szCs w:val="24"/>
              </w:rPr>
              <w:tab/>
              <w:t>6</w:t>
            </w:r>
          </w:hyperlink>
        </w:p>
        <w:p w:rsidR="00376102" w:rsidRPr="00025BAC" w:rsidRDefault="00BB188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000"/>
            </w:tabs>
            <w:ind w:left="432" w:right="720"/>
            <w:rPr>
              <w:rFonts w:ascii="Arial" w:eastAsia="Arial" w:hAnsi="Arial" w:cs="Arial"/>
              <w:sz w:val="24"/>
              <w:szCs w:val="24"/>
            </w:rPr>
          </w:pPr>
          <w:hyperlink w:anchor="_2s8eyo1">
            <w:r w:rsidR="00C82F72" w:rsidRPr="00025BAC">
              <w:rPr>
                <w:rFonts w:ascii="Arial" w:eastAsia="Arial" w:hAnsi="Arial" w:cs="Arial"/>
                <w:sz w:val="24"/>
                <w:szCs w:val="24"/>
              </w:rPr>
              <w:t>3.1</w:t>
            </w:r>
            <w:r w:rsidR="00C82F72" w:rsidRPr="00025BAC">
              <w:rPr>
                <w:rFonts w:ascii="Arial" w:eastAsia="Arial" w:hAnsi="Arial" w:cs="Arial"/>
                <w:sz w:val="24"/>
                <w:szCs w:val="24"/>
              </w:rPr>
              <w:tab/>
              <w:t>Diagrama de casos de uso del negocio</w:t>
            </w:r>
            <w:r w:rsidR="00C82F72" w:rsidRPr="00025BAC">
              <w:rPr>
                <w:rFonts w:ascii="Arial" w:eastAsia="Arial" w:hAnsi="Arial" w:cs="Arial"/>
                <w:sz w:val="24"/>
                <w:szCs w:val="24"/>
              </w:rPr>
              <w:tab/>
              <w:t>6</w:t>
            </w:r>
          </w:hyperlink>
        </w:p>
        <w:p w:rsidR="00376102" w:rsidRPr="00025BAC" w:rsidRDefault="00BB188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000"/>
            </w:tabs>
            <w:ind w:left="432" w:right="720"/>
            <w:rPr>
              <w:rFonts w:ascii="Arial" w:eastAsia="Arial" w:hAnsi="Arial" w:cs="Arial"/>
              <w:sz w:val="24"/>
              <w:szCs w:val="24"/>
            </w:rPr>
          </w:pPr>
          <w:hyperlink w:anchor="_17dp8vu">
            <w:r w:rsidR="00C82F72" w:rsidRPr="00025BAC">
              <w:rPr>
                <w:rFonts w:ascii="Arial" w:eastAsia="Arial" w:hAnsi="Arial" w:cs="Arial"/>
                <w:sz w:val="24"/>
                <w:szCs w:val="24"/>
              </w:rPr>
              <w:t>3.2</w:t>
            </w:r>
            <w:r w:rsidR="00C82F72" w:rsidRPr="00025BAC">
              <w:rPr>
                <w:rFonts w:ascii="Arial" w:eastAsia="Arial" w:hAnsi="Arial" w:cs="Arial"/>
                <w:sz w:val="24"/>
                <w:szCs w:val="24"/>
              </w:rPr>
              <w:tab/>
              <w:t>Identificación de casos de uso del negocio</w:t>
            </w:r>
            <w:r w:rsidR="00C82F72" w:rsidRPr="00025BAC">
              <w:rPr>
                <w:rFonts w:ascii="Arial" w:eastAsia="Arial" w:hAnsi="Arial" w:cs="Arial"/>
                <w:sz w:val="24"/>
                <w:szCs w:val="24"/>
              </w:rPr>
              <w:tab/>
              <w:t>7</w:t>
            </w:r>
          </w:hyperlink>
        </w:p>
        <w:p w:rsidR="00376102" w:rsidRPr="00025BAC" w:rsidRDefault="00BB188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000"/>
            </w:tabs>
            <w:ind w:left="432" w:right="720"/>
            <w:rPr>
              <w:rFonts w:ascii="Arial" w:eastAsia="Arial" w:hAnsi="Arial" w:cs="Arial"/>
              <w:sz w:val="24"/>
              <w:szCs w:val="24"/>
            </w:rPr>
          </w:pPr>
          <w:hyperlink w:anchor="_3rdcrjn">
            <w:r w:rsidR="00C82F72" w:rsidRPr="00025BAC">
              <w:rPr>
                <w:rFonts w:ascii="Arial" w:eastAsia="Arial" w:hAnsi="Arial" w:cs="Arial"/>
                <w:sz w:val="24"/>
                <w:szCs w:val="24"/>
              </w:rPr>
              <w:t>3.3</w:t>
            </w:r>
            <w:r w:rsidR="00C82F72" w:rsidRPr="00025BAC">
              <w:rPr>
                <w:rFonts w:ascii="Arial" w:eastAsia="Arial" w:hAnsi="Arial" w:cs="Arial"/>
                <w:sz w:val="24"/>
                <w:szCs w:val="24"/>
              </w:rPr>
              <w:tab/>
              <w:t>Identificación de estereotipos</w:t>
            </w:r>
            <w:r w:rsidR="00C82F72" w:rsidRPr="00025BAC">
              <w:rPr>
                <w:rFonts w:ascii="Arial" w:eastAsia="Arial" w:hAnsi="Arial" w:cs="Arial"/>
                <w:sz w:val="24"/>
                <w:szCs w:val="24"/>
              </w:rPr>
              <w:tab/>
              <w:t>7</w:t>
            </w:r>
          </w:hyperlink>
        </w:p>
        <w:p w:rsidR="00376102" w:rsidRPr="00025BAC" w:rsidRDefault="00C82F72">
          <w:pPr>
            <w:spacing w:line="360" w:lineRule="auto"/>
            <w:jc w:val="center"/>
            <w:rPr>
              <w:rFonts w:ascii="Arial" w:eastAsia="Arial" w:hAnsi="Arial" w:cs="Arial"/>
            </w:rPr>
          </w:pPr>
          <w:r w:rsidRPr="00025BAC">
            <w:fldChar w:fldCharType="end"/>
          </w:r>
        </w:p>
      </w:sdtContent>
    </w:sdt>
    <w:p w:rsidR="00376102" w:rsidRPr="00025BAC" w:rsidRDefault="00C82F72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025BAC">
        <w:br w:type="page"/>
      </w:r>
      <w:r w:rsidRPr="00025BAC">
        <w:rPr>
          <w:rFonts w:ascii="Arial" w:eastAsia="Arial" w:hAnsi="Arial" w:cs="Arial"/>
          <w:b/>
          <w:sz w:val="24"/>
          <w:szCs w:val="24"/>
        </w:rPr>
        <w:lastRenderedPageBreak/>
        <w:t>MODELO DE CASOS DE USO DEL NEGOCIO</w:t>
      </w:r>
    </w:p>
    <w:p w:rsidR="00376102" w:rsidRPr="00025BAC" w:rsidRDefault="00376102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:rsidR="00376102" w:rsidRPr="00025BAC" w:rsidRDefault="00C82F72">
      <w:pPr>
        <w:pStyle w:val="Ttulo1"/>
        <w:numPr>
          <w:ilvl w:val="0"/>
          <w:numId w:val="1"/>
        </w:numPr>
        <w:tabs>
          <w:tab w:val="left" w:pos="426"/>
        </w:tabs>
        <w:jc w:val="both"/>
      </w:pPr>
      <w:bookmarkStart w:id="2" w:name="_30j0zll" w:colFirst="0" w:colLast="0"/>
      <w:bookmarkEnd w:id="2"/>
      <w:r w:rsidRPr="00025BAC">
        <w:t>Introducción</w:t>
      </w:r>
    </w:p>
    <w:p w:rsidR="00376102" w:rsidRPr="00025BAC" w:rsidRDefault="00C82F72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Arial" w:eastAsia="Arial" w:hAnsi="Arial" w:cs="Arial"/>
          <w:sz w:val="22"/>
          <w:szCs w:val="22"/>
        </w:rPr>
      </w:pPr>
      <w:bookmarkStart w:id="3" w:name="_1fob9te" w:colFirst="0" w:colLast="0"/>
      <w:bookmarkEnd w:id="3"/>
      <w:r w:rsidRPr="00025BAC">
        <w:rPr>
          <w:rFonts w:ascii="Arial" w:eastAsia="Arial" w:hAnsi="Arial" w:cs="Arial"/>
          <w:sz w:val="22"/>
          <w:szCs w:val="22"/>
        </w:rPr>
        <w:t xml:space="preserve">El presente documento constituye </w:t>
      </w:r>
      <w:r w:rsidR="00A17B82" w:rsidRPr="00025BAC">
        <w:rPr>
          <w:rFonts w:ascii="Arial" w:eastAsia="Arial" w:hAnsi="Arial" w:cs="Arial"/>
          <w:sz w:val="22"/>
          <w:szCs w:val="22"/>
        </w:rPr>
        <w:t xml:space="preserve">el Modelo de Casos de Uso del Negocio (MCUN) para el Sistema de Inventario Automático de Materiales y Equipos de Cocina del comedor de empleados de </w:t>
      </w:r>
      <w:proofErr w:type="spellStart"/>
      <w:r w:rsidR="00A17B82" w:rsidRPr="00025BAC">
        <w:rPr>
          <w:rFonts w:ascii="Arial" w:eastAsia="Arial" w:hAnsi="Arial" w:cs="Arial"/>
          <w:sz w:val="22"/>
          <w:szCs w:val="22"/>
        </w:rPr>
        <w:t>Corpoelec</w:t>
      </w:r>
      <w:proofErr w:type="spellEnd"/>
      <w:r w:rsidR="00A17B82" w:rsidRPr="00025BAC">
        <w:rPr>
          <w:rFonts w:ascii="Arial" w:eastAsia="Arial" w:hAnsi="Arial" w:cs="Arial"/>
          <w:sz w:val="22"/>
          <w:szCs w:val="22"/>
        </w:rPr>
        <w:t>. Su objetivo es ofrecer una representación estructurada de los procesos clave desde la perspectiva del negocio, facilitando la comprensión, diseño y trazabilidad de cada caso de uso en los niveles de actores, flujos y relaciones.</w:t>
      </w:r>
    </w:p>
    <w:p w:rsidR="00376102" w:rsidRPr="00025BAC" w:rsidRDefault="00376102">
      <w:pPr>
        <w:rPr>
          <w:rFonts w:ascii="Arial" w:eastAsia="Arial" w:hAnsi="Arial" w:cs="Arial"/>
          <w:sz w:val="24"/>
          <w:szCs w:val="24"/>
        </w:rPr>
      </w:pPr>
    </w:p>
    <w:p w:rsidR="00376102" w:rsidRPr="00025BAC" w:rsidRDefault="00C82F72">
      <w:pPr>
        <w:pStyle w:val="Ttulo1"/>
        <w:numPr>
          <w:ilvl w:val="0"/>
          <w:numId w:val="1"/>
        </w:numPr>
        <w:tabs>
          <w:tab w:val="left" w:pos="426"/>
        </w:tabs>
        <w:jc w:val="both"/>
      </w:pPr>
      <w:bookmarkStart w:id="4" w:name="_3znysh7" w:colFirst="0" w:colLast="0"/>
      <w:bookmarkEnd w:id="4"/>
      <w:r w:rsidRPr="00025BAC">
        <w:t>Generalidades</w:t>
      </w:r>
    </w:p>
    <w:p w:rsidR="00376102" w:rsidRPr="00025BAC" w:rsidRDefault="00C82F72">
      <w:pPr>
        <w:pStyle w:val="Ttulo2"/>
        <w:numPr>
          <w:ilvl w:val="1"/>
          <w:numId w:val="2"/>
        </w:numPr>
        <w:tabs>
          <w:tab w:val="left" w:pos="426"/>
        </w:tabs>
        <w:spacing w:before="0" w:after="0"/>
        <w:ind w:left="567" w:hanging="567"/>
        <w:jc w:val="both"/>
        <w:rPr>
          <w:sz w:val="24"/>
          <w:szCs w:val="24"/>
        </w:rPr>
      </w:pPr>
      <w:bookmarkStart w:id="5" w:name="_2et92p0" w:colFirst="0" w:colLast="0"/>
      <w:bookmarkEnd w:id="5"/>
      <w:r w:rsidRPr="00025BAC">
        <w:rPr>
          <w:sz w:val="24"/>
          <w:szCs w:val="24"/>
        </w:rPr>
        <w:t>Propósito</w:t>
      </w:r>
    </w:p>
    <w:p w:rsidR="00A17B82" w:rsidRPr="00025BAC" w:rsidRDefault="00C82F72" w:rsidP="00A17B82">
      <w:pPr>
        <w:jc w:val="both"/>
        <w:rPr>
          <w:rFonts w:ascii="Arial" w:eastAsia="Arial" w:hAnsi="Arial" w:cs="Arial"/>
          <w:sz w:val="22"/>
          <w:szCs w:val="22"/>
        </w:rPr>
      </w:pPr>
      <w:r w:rsidRPr="00025BAC">
        <w:rPr>
          <w:rFonts w:ascii="Arial" w:eastAsia="Arial" w:hAnsi="Arial" w:cs="Arial"/>
          <w:sz w:val="22"/>
          <w:szCs w:val="22"/>
        </w:rPr>
        <w:t xml:space="preserve">El propósito de la especificación de los casos de uso del negocio es </w:t>
      </w:r>
      <w:r w:rsidR="00A17B82" w:rsidRPr="00025BAC">
        <w:rPr>
          <w:rFonts w:ascii="Arial" w:eastAsia="Arial" w:hAnsi="Arial" w:cs="Arial"/>
          <w:sz w:val="22"/>
          <w:szCs w:val="22"/>
        </w:rPr>
        <w:t xml:space="preserve"> describir con detalle los subprocesos del inventario automático de materiales y equipos de cocina, de modo que permita:</w:t>
      </w:r>
    </w:p>
    <w:p w:rsidR="00A17B82" w:rsidRPr="00025BAC" w:rsidRDefault="00A17B82" w:rsidP="00A17B82">
      <w:pPr>
        <w:jc w:val="both"/>
        <w:rPr>
          <w:rFonts w:ascii="Arial" w:eastAsia="Arial" w:hAnsi="Arial" w:cs="Arial"/>
          <w:sz w:val="22"/>
          <w:szCs w:val="22"/>
        </w:rPr>
      </w:pPr>
    </w:p>
    <w:p w:rsidR="00A17B82" w:rsidRPr="00025BAC" w:rsidRDefault="00A17B82" w:rsidP="00A17B82">
      <w:pPr>
        <w:jc w:val="both"/>
        <w:rPr>
          <w:rFonts w:ascii="Arial" w:eastAsia="Arial" w:hAnsi="Arial" w:cs="Arial"/>
          <w:sz w:val="22"/>
          <w:szCs w:val="22"/>
        </w:rPr>
      </w:pPr>
      <w:r w:rsidRPr="00025BAC">
        <w:rPr>
          <w:rFonts w:ascii="Arial" w:eastAsia="Arial" w:hAnsi="Arial" w:cs="Arial"/>
          <w:sz w:val="22"/>
          <w:szCs w:val="22"/>
        </w:rPr>
        <w:t>Documentar las interacciones entre actores (Encargado de Almacén, Empleado del Comedor) y el sistema.</w:t>
      </w:r>
    </w:p>
    <w:p w:rsidR="00A17B82" w:rsidRPr="00025BAC" w:rsidRDefault="00A17B82" w:rsidP="00A17B82">
      <w:pPr>
        <w:jc w:val="both"/>
        <w:rPr>
          <w:rFonts w:ascii="Arial" w:eastAsia="Arial" w:hAnsi="Arial" w:cs="Arial"/>
          <w:sz w:val="22"/>
          <w:szCs w:val="22"/>
        </w:rPr>
      </w:pPr>
    </w:p>
    <w:p w:rsidR="00A17B82" w:rsidRPr="00025BAC" w:rsidRDefault="00A17B82" w:rsidP="00A17B82">
      <w:pPr>
        <w:jc w:val="both"/>
        <w:rPr>
          <w:rFonts w:ascii="Arial" w:eastAsia="Arial" w:hAnsi="Arial" w:cs="Arial"/>
          <w:sz w:val="22"/>
          <w:szCs w:val="22"/>
        </w:rPr>
      </w:pPr>
      <w:r w:rsidRPr="00025BAC">
        <w:rPr>
          <w:rFonts w:ascii="Arial" w:eastAsia="Arial" w:hAnsi="Arial" w:cs="Arial"/>
          <w:sz w:val="22"/>
          <w:szCs w:val="22"/>
        </w:rPr>
        <w:t>Asegurar la trazabilidad entre los requerimientos de negocio y los casos de uso correspondientes.</w:t>
      </w:r>
    </w:p>
    <w:p w:rsidR="00A17B82" w:rsidRPr="00025BAC" w:rsidRDefault="00A17B82" w:rsidP="00A17B82">
      <w:pPr>
        <w:jc w:val="both"/>
        <w:rPr>
          <w:rFonts w:ascii="Arial" w:eastAsia="Arial" w:hAnsi="Arial" w:cs="Arial"/>
          <w:sz w:val="22"/>
          <w:szCs w:val="22"/>
        </w:rPr>
      </w:pPr>
    </w:p>
    <w:p w:rsidR="00376102" w:rsidRPr="00025BAC" w:rsidRDefault="00A17B82" w:rsidP="00A17B82">
      <w:pPr>
        <w:jc w:val="both"/>
        <w:rPr>
          <w:rFonts w:ascii="Arial" w:eastAsia="Arial" w:hAnsi="Arial" w:cs="Arial"/>
          <w:sz w:val="22"/>
          <w:szCs w:val="22"/>
          <w:lang w:val="es-VE"/>
        </w:rPr>
      </w:pPr>
      <w:r w:rsidRPr="00025BAC">
        <w:rPr>
          <w:rFonts w:ascii="Arial" w:eastAsia="Arial" w:hAnsi="Arial" w:cs="Arial"/>
          <w:sz w:val="22"/>
          <w:szCs w:val="22"/>
        </w:rPr>
        <w:t>Servir como guía para el posterior diseño de las funcionalidades y validaciones del sistema.</w:t>
      </w:r>
    </w:p>
    <w:p w:rsidR="00376102" w:rsidRPr="00025BAC" w:rsidRDefault="00376102">
      <w:pPr>
        <w:rPr>
          <w:rFonts w:ascii="Arial" w:eastAsia="Arial" w:hAnsi="Arial" w:cs="Arial"/>
          <w:sz w:val="24"/>
          <w:szCs w:val="24"/>
        </w:rPr>
      </w:pPr>
    </w:p>
    <w:p w:rsidR="00376102" w:rsidRPr="00025BAC" w:rsidRDefault="00C82F72">
      <w:pPr>
        <w:pStyle w:val="Ttulo2"/>
        <w:numPr>
          <w:ilvl w:val="1"/>
          <w:numId w:val="2"/>
        </w:numPr>
        <w:tabs>
          <w:tab w:val="left" w:pos="426"/>
        </w:tabs>
        <w:spacing w:before="240"/>
        <w:ind w:left="567" w:hanging="567"/>
        <w:jc w:val="both"/>
        <w:rPr>
          <w:sz w:val="24"/>
          <w:szCs w:val="24"/>
        </w:rPr>
      </w:pPr>
      <w:bookmarkStart w:id="6" w:name="_tyjcwt" w:colFirst="0" w:colLast="0"/>
      <w:bookmarkEnd w:id="6"/>
      <w:r w:rsidRPr="00025BAC">
        <w:rPr>
          <w:sz w:val="24"/>
          <w:szCs w:val="24"/>
        </w:rPr>
        <w:t xml:space="preserve">Alcance </w:t>
      </w:r>
    </w:p>
    <w:p w:rsidR="00A17B82" w:rsidRPr="00025BAC" w:rsidRDefault="00C82F72" w:rsidP="00A17B82">
      <w:pPr>
        <w:jc w:val="both"/>
        <w:rPr>
          <w:rFonts w:ascii="Arial" w:eastAsia="Arial" w:hAnsi="Arial" w:cs="Arial"/>
          <w:sz w:val="22"/>
          <w:szCs w:val="22"/>
        </w:rPr>
      </w:pPr>
      <w:r w:rsidRPr="00025BAC">
        <w:rPr>
          <w:rFonts w:ascii="Arial" w:eastAsia="Arial" w:hAnsi="Arial" w:cs="Arial"/>
          <w:sz w:val="22"/>
          <w:szCs w:val="22"/>
        </w:rPr>
        <w:t xml:space="preserve">Esta especificación de caso de uso del negocio aplica principalmente a… </w:t>
      </w:r>
      <w:r w:rsidR="00A17B82" w:rsidRPr="00025BAC">
        <w:rPr>
          <w:rFonts w:ascii="Arial" w:eastAsia="Arial" w:hAnsi="Arial" w:cs="Arial"/>
          <w:sz w:val="22"/>
          <w:szCs w:val="22"/>
        </w:rPr>
        <w:t xml:space="preserve">proceso de gestión de inventario de materiales e insumos de cocina en el comedor de empleados de </w:t>
      </w:r>
      <w:proofErr w:type="spellStart"/>
      <w:r w:rsidR="00A17B82" w:rsidRPr="00025BAC">
        <w:rPr>
          <w:rFonts w:ascii="Arial" w:eastAsia="Arial" w:hAnsi="Arial" w:cs="Arial"/>
          <w:sz w:val="22"/>
          <w:szCs w:val="22"/>
        </w:rPr>
        <w:t>Corpoelec</w:t>
      </w:r>
      <w:proofErr w:type="spellEnd"/>
      <w:r w:rsidR="00A17B82" w:rsidRPr="00025BAC">
        <w:rPr>
          <w:rFonts w:ascii="Arial" w:eastAsia="Arial" w:hAnsi="Arial" w:cs="Arial"/>
          <w:sz w:val="22"/>
          <w:szCs w:val="22"/>
        </w:rPr>
        <w:t>.</w:t>
      </w:r>
    </w:p>
    <w:p w:rsidR="00A17B82" w:rsidRPr="00025BAC" w:rsidRDefault="00A17B82" w:rsidP="00A17B82">
      <w:pPr>
        <w:jc w:val="both"/>
        <w:rPr>
          <w:rFonts w:ascii="Arial" w:eastAsia="Arial" w:hAnsi="Arial" w:cs="Arial"/>
          <w:sz w:val="22"/>
          <w:szCs w:val="22"/>
        </w:rPr>
      </w:pPr>
    </w:p>
    <w:p w:rsidR="00A17B82" w:rsidRPr="00025BAC" w:rsidRDefault="00A17B82" w:rsidP="00A17B82">
      <w:pPr>
        <w:jc w:val="both"/>
        <w:rPr>
          <w:rFonts w:ascii="Arial" w:eastAsia="Arial" w:hAnsi="Arial" w:cs="Arial"/>
          <w:sz w:val="22"/>
          <w:szCs w:val="22"/>
        </w:rPr>
      </w:pPr>
      <w:r w:rsidRPr="00025BAC">
        <w:rPr>
          <w:rFonts w:ascii="Arial" w:eastAsia="Arial" w:hAnsi="Arial" w:cs="Arial"/>
          <w:sz w:val="22"/>
          <w:szCs w:val="22"/>
        </w:rPr>
        <w:t>Dirigido a: Encargados de almacén y personal de comedores que utiliza el sistema para registrar entradas, salidas y consultas.</w:t>
      </w:r>
    </w:p>
    <w:p w:rsidR="00A17B82" w:rsidRPr="00025BAC" w:rsidRDefault="00A17B82" w:rsidP="00A17B82">
      <w:pPr>
        <w:jc w:val="both"/>
        <w:rPr>
          <w:rFonts w:ascii="Arial" w:eastAsia="Arial" w:hAnsi="Arial" w:cs="Arial"/>
          <w:sz w:val="22"/>
          <w:szCs w:val="22"/>
        </w:rPr>
      </w:pPr>
    </w:p>
    <w:p w:rsidR="00376102" w:rsidRPr="00025BAC" w:rsidRDefault="00A17B82" w:rsidP="00A17B82">
      <w:pPr>
        <w:jc w:val="both"/>
        <w:rPr>
          <w:rFonts w:ascii="Arial" w:eastAsia="Arial" w:hAnsi="Arial" w:cs="Arial"/>
          <w:sz w:val="24"/>
          <w:szCs w:val="24"/>
        </w:rPr>
      </w:pPr>
      <w:r w:rsidRPr="00025BAC">
        <w:rPr>
          <w:rFonts w:ascii="Arial" w:eastAsia="Arial" w:hAnsi="Arial" w:cs="Arial"/>
          <w:sz w:val="22"/>
          <w:szCs w:val="22"/>
        </w:rPr>
        <w:t>No aplica a: Procesos de compra, facturación o mantenimiento externo de equipos (aunque se documente un flujo de derivación al caso de uso de mantenimiento).</w:t>
      </w:r>
    </w:p>
    <w:p w:rsidR="00376102" w:rsidRPr="00025BAC" w:rsidRDefault="00C82F72">
      <w:pPr>
        <w:pStyle w:val="Ttulo2"/>
        <w:numPr>
          <w:ilvl w:val="1"/>
          <w:numId w:val="2"/>
        </w:numPr>
        <w:tabs>
          <w:tab w:val="left" w:pos="284"/>
        </w:tabs>
        <w:spacing w:before="240"/>
        <w:ind w:left="567" w:hanging="567"/>
        <w:jc w:val="both"/>
        <w:rPr>
          <w:sz w:val="24"/>
          <w:szCs w:val="24"/>
        </w:rPr>
      </w:pPr>
      <w:bookmarkStart w:id="7" w:name="_3dy6vkm" w:colFirst="0" w:colLast="0"/>
      <w:bookmarkEnd w:id="7"/>
      <w:r w:rsidRPr="00025BAC">
        <w:rPr>
          <w:sz w:val="24"/>
          <w:szCs w:val="24"/>
        </w:rPr>
        <w:t>Definiciones, Acrónimos y Abreviaturas</w:t>
      </w:r>
    </w:p>
    <w:p w:rsidR="00376102" w:rsidRPr="00025BAC" w:rsidRDefault="00C82F72">
      <w:pPr>
        <w:spacing w:before="16"/>
        <w:ind w:right="34"/>
        <w:jc w:val="both"/>
        <w:rPr>
          <w:rFonts w:ascii="Arial" w:eastAsia="Arial" w:hAnsi="Arial" w:cs="Arial"/>
          <w:sz w:val="22"/>
          <w:szCs w:val="22"/>
        </w:rPr>
      </w:pPr>
      <w:r w:rsidRPr="00025BAC">
        <w:rPr>
          <w:rFonts w:ascii="Arial" w:eastAsia="Arial" w:hAnsi="Arial" w:cs="Arial"/>
          <w:sz w:val="22"/>
          <w:szCs w:val="22"/>
        </w:rPr>
        <w:t>[Complete la tabla anexa]</w:t>
      </w:r>
    </w:p>
    <w:tbl>
      <w:tblPr>
        <w:tblStyle w:val="a2"/>
        <w:tblW w:w="9465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65"/>
        <w:gridCol w:w="6300"/>
      </w:tblGrid>
      <w:tr w:rsidR="00025BAC" w:rsidRPr="00025BAC">
        <w:trPr>
          <w:trHeight w:val="93"/>
        </w:trPr>
        <w:tc>
          <w:tcPr>
            <w:tcW w:w="3165" w:type="dxa"/>
            <w:shd w:val="clear" w:color="auto" w:fill="D9D9D9"/>
          </w:tcPr>
          <w:p w:rsidR="00376102" w:rsidRPr="00025BAC" w:rsidRDefault="00A17B82" w:rsidP="00A17B82">
            <w:pPr>
              <w:tabs>
                <w:tab w:val="left" w:pos="915"/>
                <w:tab w:val="center" w:pos="1575"/>
              </w:tabs>
              <w:spacing w:before="16"/>
              <w:ind w:left="202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25BAC">
              <w:rPr>
                <w:rFonts w:ascii="Arial" w:eastAsia="Arial" w:hAnsi="Arial" w:cs="Arial"/>
                <w:b/>
                <w:sz w:val="24"/>
                <w:szCs w:val="24"/>
              </w:rPr>
              <w:tab/>
            </w:r>
            <w:r w:rsidRPr="00025BAC">
              <w:rPr>
                <w:rFonts w:ascii="Arial" w:eastAsia="Arial" w:hAnsi="Arial" w:cs="Arial"/>
                <w:b/>
                <w:sz w:val="24"/>
                <w:szCs w:val="24"/>
              </w:rPr>
              <w:tab/>
            </w:r>
            <w:r w:rsidR="00C82F72" w:rsidRPr="00025BAC">
              <w:rPr>
                <w:rFonts w:ascii="Arial" w:eastAsia="Arial" w:hAnsi="Arial" w:cs="Arial"/>
                <w:b/>
                <w:sz w:val="24"/>
                <w:szCs w:val="24"/>
              </w:rPr>
              <w:t>PALABRA</w:t>
            </w:r>
          </w:p>
        </w:tc>
        <w:tc>
          <w:tcPr>
            <w:tcW w:w="6300" w:type="dxa"/>
            <w:shd w:val="clear" w:color="auto" w:fill="D9D9D9"/>
          </w:tcPr>
          <w:p w:rsidR="00376102" w:rsidRPr="00025BAC" w:rsidRDefault="00C82F72">
            <w:pPr>
              <w:spacing w:before="16"/>
              <w:ind w:left="202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25BAC">
              <w:rPr>
                <w:rFonts w:ascii="Arial" w:eastAsia="Arial" w:hAnsi="Arial" w:cs="Arial"/>
                <w:b/>
                <w:sz w:val="24"/>
                <w:szCs w:val="24"/>
              </w:rPr>
              <w:t>SIGNIFICADO</w:t>
            </w:r>
          </w:p>
        </w:tc>
      </w:tr>
      <w:tr w:rsidR="00025BAC" w:rsidRPr="00025BAC">
        <w:trPr>
          <w:trHeight w:val="612"/>
        </w:trPr>
        <w:tc>
          <w:tcPr>
            <w:tcW w:w="3165" w:type="dxa"/>
          </w:tcPr>
          <w:p w:rsidR="00A17B82" w:rsidRPr="00025BAC" w:rsidRDefault="00A17B82" w:rsidP="00A17B82">
            <w:pPr>
              <w:rPr>
                <w:b/>
              </w:rPr>
            </w:pPr>
            <w:r w:rsidRPr="00025BAC">
              <w:rPr>
                <w:b/>
              </w:rPr>
              <w:t>Inventario Automático</w:t>
            </w:r>
          </w:p>
        </w:tc>
        <w:tc>
          <w:tcPr>
            <w:tcW w:w="6300" w:type="dxa"/>
          </w:tcPr>
          <w:p w:rsidR="00A17B82" w:rsidRPr="00025BAC" w:rsidRDefault="00A17B82" w:rsidP="00A17B82">
            <w:r w:rsidRPr="00025BAC">
              <w:t>Sistema informatizado que controla en tiempo real la entrada, salida y stock de materiales y equipos.</w:t>
            </w:r>
          </w:p>
        </w:tc>
      </w:tr>
      <w:tr w:rsidR="00025BAC" w:rsidRPr="00025BAC">
        <w:trPr>
          <w:trHeight w:val="612"/>
        </w:trPr>
        <w:tc>
          <w:tcPr>
            <w:tcW w:w="3165" w:type="dxa"/>
          </w:tcPr>
          <w:p w:rsidR="00A17B82" w:rsidRPr="00025BAC" w:rsidRDefault="00A17B82" w:rsidP="00A17B82">
            <w:pPr>
              <w:rPr>
                <w:b/>
              </w:rPr>
            </w:pPr>
            <w:r w:rsidRPr="00025BAC">
              <w:rPr>
                <w:b/>
              </w:rPr>
              <w:t>CUN</w:t>
            </w:r>
          </w:p>
        </w:tc>
        <w:tc>
          <w:tcPr>
            <w:tcW w:w="6300" w:type="dxa"/>
          </w:tcPr>
          <w:p w:rsidR="00A17B82" w:rsidRPr="00025BAC" w:rsidRDefault="00A17B82" w:rsidP="00A17B82">
            <w:r w:rsidRPr="00025BAC">
              <w:t>Caso de Uso de Negocio. Descripción de un proceso de negocio desde la perspectiva de sus actores y flujos.</w:t>
            </w:r>
          </w:p>
        </w:tc>
      </w:tr>
      <w:tr w:rsidR="00025BAC" w:rsidRPr="00025BAC">
        <w:trPr>
          <w:trHeight w:val="649"/>
        </w:trPr>
        <w:tc>
          <w:tcPr>
            <w:tcW w:w="3165" w:type="dxa"/>
          </w:tcPr>
          <w:p w:rsidR="00A17B82" w:rsidRPr="00025BAC" w:rsidRDefault="00A17B82" w:rsidP="00A17B82">
            <w:pPr>
              <w:rPr>
                <w:b/>
              </w:rPr>
            </w:pPr>
            <w:r w:rsidRPr="00025BAC">
              <w:rPr>
                <w:b/>
              </w:rPr>
              <w:t>MCUN</w:t>
            </w:r>
          </w:p>
        </w:tc>
        <w:tc>
          <w:tcPr>
            <w:tcW w:w="6300" w:type="dxa"/>
          </w:tcPr>
          <w:p w:rsidR="00A17B82" w:rsidRPr="00025BAC" w:rsidRDefault="00A17B82" w:rsidP="00A17B82">
            <w:r w:rsidRPr="00025BAC">
              <w:t>Modelo de Casos de Uso del Negocio. Documento que agrupa y organiza los CUN con su diagrama y relaciones.</w:t>
            </w:r>
          </w:p>
        </w:tc>
      </w:tr>
      <w:tr w:rsidR="00025BAC" w:rsidRPr="00025BAC">
        <w:trPr>
          <w:trHeight w:val="649"/>
        </w:trPr>
        <w:tc>
          <w:tcPr>
            <w:tcW w:w="3165" w:type="dxa"/>
          </w:tcPr>
          <w:p w:rsidR="00A17B82" w:rsidRPr="00025BAC" w:rsidRDefault="00A17B82" w:rsidP="00A17B82">
            <w:pPr>
              <w:rPr>
                <w:b/>
              </w:rPr>
            </w:pPr>
            <w:r w:rsidRPr="00025BAC">
              <w:rPr>
                <w:b/>
              </w:rPr>
              <w:lastRenderedPageBreak/>
              <w:t>QR</w:t>
            </w:r>
          </w:p>
        </w:tc>
        <w:tc>
          <w:tcPr>
            <w:tcW w:w="6300" w:type="dxa"/>
          </w:tcPr>
          <w:p w:rsidR="00A17B82" w:rsidRPr="00025BAC" w:rsidRDefault="00A17B82" w:rsidP="00A17B82">
            <w:r w:rsidRPr="00025BAC">
              <w:t>Quick Response. Código bidimensional usado para identificar ítems de forma única y acelerar el escaneo.</w:t>
            </w:r>
          </w:p>
        </w:tc>
      </w:tr>
      <w:tr w:rsidR="00025BAC" w:rsidRPr="00025BAC">
        <w:trPr>
          <w:trHeight w:val="649"/>
        </w:trPr>
        <w:tc>
          <w:tcPr>
            <w:tcW w:w="3165" w:type="dxa"/>
          </w:tcPr>
          <w:p w:rsidR="00A17B82" w:rsidRPr="00025BAC" w:rsidRDefault="00A17B82" w:rsidP="00A17B82">
            <w:pPr>
              <w:rPr>
                <w:b/>
              </w:rPr>
            </w:pPr>
            <w:r w:rsidRPr="00025BAC">
              <w:rPr>
                <w:b/>
              </w:rPr>
              <w:t xml:space="preserve">Umbral de </w:t>
            </w:r>
            <w:proofErr w:type="spellStart"/>
            <w:r w:rsidRPr="00025BAC">
              <w:rPr>
                <w:b/>
              </w:rPr>
              <w:t>Reorden</w:t>
            </w:r>
            <w:proofErr w:type="spellEnd"/>
          </w:p>
        </w:tc>
        <w:tc>
          <w:tcPr>
            <w:tcW w:w="6300" w:type="dxa"/>
          </w:tcPr>
          <w:p w:rsidR="00A17B82" w:rsidRPr="00025BAC" w:rsidRDefault="00A17B82" w:rsidP="00A17B82">
            <w:r w:rsidRPr="00025BAC">
              <w:t>Valor mínimo de stock a partir del cual el sistema genera una alerta de reposición automática.</w:t>
            </w:r>
          </w:p>
        </w:tc>
      </w:tr>
      <w:tr w:rsidR="00025BAC" w:rsidRPr="00025BAC">
        <w:trPr>
          <w:trHeight w:val="649"/>
        </w:trPr>
        <w:tc>
          <w:tcPr>
            <w:tcW w:w="3165" w:type="dxa"/>
          </w:tcPr>
          <w:p w:rsidR="00A17B82" w:rsidRPr="00025BAC" w:rsidRDefault="00A17B82" w:rsidP="00A17B82">
            <w:pPr>
              <w:rPr>
                <w:b/>
              </w:rPr>
            </w:pPr>
            <w:r w:rsidRPr="00025BAC">
              <w:rPr>
                <w:b/>
              </w:rPr>
              <w:t>Auditoría</w:t>
            </w:r>
          </w:p>
        </w:tc>
        <w:tc>
          <w:tcPr>
            <w:tcW w:w="6300" w:type="dxa"/>
          </w:tcPr>
          <w:p w:rsidR="00A17B82" w:rsidRPr="00025BAC" w:rsidRDefault="00A17B82" w:rsidP="00A17B82">
            <w:r w:rsidRPr="00025BAC">
              <w:t>Registro inmutable de todas las transacciones realizadas en el inventario (fecha, usuario, acción, detalle).</w:t>
            </w:r>
          </w:p>
        </w:tc>
      </w:tr>
      <w:tr w:rsidR="00025BAC" w:rsidRPr="00025BAC">
        <w:trPr>
          <w:trHeight w:val="649"/>
        </w:trPr>
        <w:tc>
          <w:tcPr>
            <w:tcW w:w="3165" w:type="dxa"/>
          </w:tcPr>
          <w:p w:rsidR="00A17B82" w:rsidRPr="00025BAC" w:rsidRDefault="00A17B82" w:rsidP="00A17B82">
            <w:pPr>
              <w:rPr>
                <w:b/>
              </w:rPr>
            </w:pPr>
            <w:r w:rsidRPr="00025BAC">
              <w:rPr>
                <w:b/>
              </w:rPr>
              <w:t>Encargado de Almacén</w:t>
            </w:r>
          </w:p>
        </w:tc>
        <w:tc>
          <w:tcPr>
            <w:tcW w:w="6300" w:type="dxa"/>
          </w:tcPr>
          <w:p w:rsidR="00A17B82" w:rsidRPr="00025BAC" w:rsidRDefault="00A17B82" w:rsidP="00A17B82">
            <w:r w:rsidRPr="00025BAC">
              <w:t>Rol responsable de operar el sistema para registrar entradas, salidas, consultar ítems y validar flujos.</w:t>
            </w:r>
          </w:p>
        </w:tc>
      </w:tr>
      <w:tr w:rsidR="00A17B82" w:rsidRPr="00025BAC">
        <w:trPr>
          <w:trHeight w:val="649"/>
        </w:trPr>
        <w:tc>
          <w:tcPr>
            <w:tcW w:w="3165" w:type="dxa"/>
          </w:tcPr>
          <w:p w:rsidR="00A17B82" w:rsidRPr="00025BAC" w:rsidRDefault="00A17B82" w:rsidP="00A17B82">
            <w:pPr>
              <w:rPr>
                <w:b/>
              </w:rPr>
            </w:pPr>
            <w:r w:rsidRPr="00025BAC">
              <w:rPr>
                <w:b/>
              </w:rPr>
              <w:t>Empleado del Comedor</w:t>
            </w:r>
          </w:p>
        </w:tc>
        <w:tc>
          <w:tcPr>
            <w:tcW w:w="6300" w:type="dxa"/>
          </w:tcPr>
          <w:p w:rsidR="00A17B82" w:rsidRPr="00025BAC" w:rsidRDefault="00A17B82" w:rsidP="00A17B82">
            <w:r w:rsidRPr="00025BAC">
              <w:t>Usuario final que puede consultar el estado de materiales o reportar faltantes, interactuando con el sistema.</w:t>
            </w:r>
          </w:p>
        </w:tc>
      </w:tr>
    </w:tbl>
    <w:p w:rsidR="00376102" w:rsidRPr="00025BAC" w:rsidRDefault="00376102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Arial" w:eastAsia="Arial" w:hAnsi="Arial" w:cs="Arial"/>
          <w:sz w:val="24"/>
          <w:szCs w:val="24"/>
        </w:rPr>
      </w:pPr>
    </w:p>
    <w:p w:rsidR="00376102" w:rsidRPr="00025BAC" w:rsidRDefault="00C82F72">
      <w:pPr>
        <w:widowControl/>
        <w:rPr>
          <w:rFonts w:ascii="Arial" w:eastAsia="Arial" w:hAnsi="Arial" w:cs="Arial"/>
          <w:sz w:val="24"/>
          <w:szCs w:val="24"/>
        </w:rPr>
      </w:pPr>
      <w:bookmarkStart w:id="8" w:name="_1t3h5sf" w:colFirst="0" w:colLast="0"/>
      <w:bookmarkEnd w:id="8"/>
      <w:r w:rsidRPr="00025BAC">
        <w:br w:type="page"/>
      </w:r>
    </w:p>
    <w:p w:rsidR="00376102" w:rsidRPr="00025BAC" w:rsidRDefault="00C82F72">
      <w:pPr>
        <w:pStyle w:val="Ttulo1"/>
        <w:numPr>
          <w:ilvl w:val="0"/>
          <w:numId w:val="1"/>
        </w:numPr>
        <w:tabs>
          <w:tab w:val="left" w:pos="426"/>
        </w:tabs>
        <w:jc w:val="both"/>
      </w:pPr>
      <w:bookmarkStart w:id="9" w:name="_4d34og8" w:colFirst="0" w:colLast="0"/>
      <w:bookmarkEnd w:id="9"/>
      <w:r w:rsidRPr="00025BAC">
        <w:lastRenderedPageBreak/>
        <w:t>Casos de uso del negocio</w:t>
      </w:r>
    </w:p>
    <w:p w:rsidR="00376102" w:rsidRPr="00025BAC" w:rsidRDefault="00376102">
      <w:pPr>
        <w:rPr>
          <w:rFonts w:ascii="Arial" w:eastAsia="Arial" w:hAnsi="Arial" w:cs="Arial"/>
          <w:sz w:val="24"/>
          <w:szCs w:val="24"/>
        </w:rPr>
      </w:pPr>
    </w:p>
    <w:p w:rsidR="00376102" w:rsidRPr="00025BAC" w:rsidRDefault="00C82F72">
      <w:pPr>
        <w:pStyle w:val="Ttulo2"/>
        <w:numPr>
          <w:ilvl w:val="1"/>
          <w:numId w:val="3"/>
        </w:numPr>
        <w:tabs>
          <w:tab w:val="left" w:pos="426"/>
        </w:tabs>
        <w:spacing w:before="0" w:after="0"/>
        <w:jc w:val="both"/>
        <w:rPr>
          <w:sz w:val="24"/>
          <w:szCs w:val="24"/>
        </w:rPr>
      </w:pPr>
      <w:bookmarkStart w:id="10" w:name="_2s8eyo1" w:colFirst="0" w:colLast="0"/>
      <w:bookmarkEnd w:id="10"/>
      <w:r w:rsidRPr="00025BAC">
        <w:rPr>
          <w:sz w:val="24"/>
          <w:szCs w:val="24"/>
        </w:rPr>
        <w:t>Diagrama de casos de uso del negocio</w:t>
      </w:r>
    </w:p>
    <w:p w:rsidR="00376102" w:rsidRPr="00025BAC" w:rsidRDefault="00C82F72">
      <w:pPr>
        <w:jc w:val="both"/>
        <w:rPr>
          <w:rFonts w:ascii="Arial" w:eastAsia="Arial" w:hAnsi="Arial" w:cs="Arial"/>
          <w:sz w:val="22"/>
          <w:szCs w:val="22"/>
        </w:rPr>
      </w:pPr>
      <w:r w:rsidRPr="00025BAC">
        <w:rPr>
          <w:rFonts w:ascii="Arial" w:eastAsia="Arial" w:hAnsi="Arial" w:cs="Arial"/>
          <w:sz w:val="22"/>
          <w:szCs w:val="22"/>
        </w:rPr>
        <w:t xml:space="preserve">[Inserte el diagrama de casos de uso del negocio que indica los flujos de trabajo realizados dentro de una organización que proporcionan valor a los trabajadores y actores del negocio]. </w:t>
      </w:r>
    </w:p>
    <w:p w:rsidR="00376102" w:rsidRPr="00025BAC" w:rsidRDefault="00376102">
      <w:pPr>
        <w:spacing w:before="16"/>
        <w:ind w:left="25" w:right="34"/>
        <w:jc w:val="both"/>
        <w:rPr>
          <w:rFonts w:ascii="Arial" w:eastAsia="Arial" w:hAnsi="Arial" w:cs="Arial"/>
          <w:sz w:val="24"/>
          <w:szCs w:val="24"/>
        </w:rPr>
      </w:pPr>
    </w:p>
    <w:p w:rsidR="00376102" w:rsidRPr="00025BAC" w:rsidRDefault="00376102">
      <w:pPr>
        <w:spacing w:before="16"/>
        <w:ind w:left="25" w:right="34"/>
        <w:jc w:val="both"/>
        <w:rPr>
          <w:rFonts w:ascii="Arial" w:eastAsia="Arial" w:hAnsi="Arial" w:cs="Arial"/>
          <w:sz w:val="24"/>
          <w:szCs w:val="24"/>
        </w:rPr>
      </w:pPr>
    </w:p>
    <w:p w:rsidR="00376102" w:rsidRPr="00025BAC" w:rsidRDefault="00A17B82">
      <w:pPr>
        <w:spacing w:before="16"/>
        <w:ind w:left="25" w:right="34"/>
        <w:jc w:val="both"/>
        <w:rPr>
          <w:rFonts w:ascii="Arial" w:eastAsia="Arial" w:hAnsi="Arial" w:cs="Arial"/>
          <w:sz w:val="24"/>
          <w:szCs w:val="24"/>
        </w:rPr>
      </w:pPr>
      <w:r w:rsidRPr="00025BAC">
        <w:rPr>
          <w:rFonts w:ascii="Arial" w:eastAsia="Arial" w:hAnsi="Arial" w:cs="Arial"/>
          <w:noProof/>
          <w:sz w:val="24"/>
          <w:szCs w:val="24"/>
          <w:lang w:val="es-VE"/>
        </w:rPr>
        <w:drawing>
          <wp:inline distT="0" distB="0" distL="0" distR="0" wp14:anchorId="32A26A80" wp14:editId="09919CC3">
            <wp:extent cx="6016625" cy="3314700"/>
            <wp:effectExtent l="0" t="0" r="317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102" w:rsidRPr="00025BAC" w:rsidRDefault="00376102">
      <w:pPr>
        <w:spacing w:before="16"/>
        <w:ind w:left="25" w:right="34"/>
        <w:jc w:val="both"/>
        <w:rPr>
          <w:rFonts w:ascii="Arial" w:eastAsia="Arial" w:hAnsi="Arial" w:cs="Arial"/>
          <w:sz w:val="24"/>
          <w:szCs w:val="24"/>
        </w:rPr>
      </w:pPr>
    </w:p>
    <w:p w:rsidR="00376102" w:rsidRPr="00025BAC" w:rsidRDefault="00376102">
      <w:pPr>
        <w:spacing w:before="16"/>
        <w:ind w:left="25" w:right="34"/>
        <w:jc w:val="both"/>
        <w:rPr>
          <w:rFonts w:ascii="Arial" w:eastAsia="Arial" w:hAnsi="Arial" w:cs="Arial"/>
          <w:sz w:val="24"/>
          <w:szCs w:val="24"/>
        </w:rPr>
      </w:pPr>
    </w:p>
    <w:p w:rsidR="00376102" w:rsidRPr="00025BAC" w:rsidRDefault="00376102">
      <w:pPr>
        <w:spacing w:before="16"/>
        <w:ind w:left="25" w:right="34"/>
        <w:jc w:val="both"/>
        <w:rPr>
          <w:rFonts w:ascii="Arial" w:eastAsia="Arial" w:hAnsi="Arial" w:cs="Arial"/>
          <w:sz w:val="24"/>
          <w:szCs w:val="24"/>
        </w:rPr>
      </w:pPr>
    </w:p>
    <w:p w:rsidR="00376102" w:rsidRPr="00025BAC" w:rsidRDefault="00376102">
      <w:pPr>
        <w:spacing w:before="16"/>
        <w:ind w:left="25" w:right="34"/>
        <w:jc w:val="both"/>
        <w:rPr>
          <w:rFonts w:ascii="Arial" w:eastAsia="Arial" w:hAnsi="Arial" w:cs="Arial"/>
          <w:sz w:val="24"/>
          <w:szCs w:val="24"/>
        </w:rPr>
      </w:pPr>
    </w:p>
    <w:p w:rsidR="00376102" w:rsidRPr="00025BAC" w:rsidRDefault="00376102">
      <w:pPr>
        <w:spacing w:before="16"/>
        <w:ind w:left="25" w:right="34"/>
        <w:jc w:val="both"/>
        <w:rPr>
          <w:rFonts w:ascii="Arial" w:eastAsia="Arial" w:hAnsi="Arial" w:cs="Arial"/>
          <w:sz w:val="24"/>
          <w:szCs w:val="24"/>
        </w:rPr>
      </w:pPr>
    </w:p>
    <w:p w:rsidR="00376102" w:rsidRPr="00025BAC" w:rsidRDefault="00376102">
      <w:pPr>
        <w:spacing w:before="16"/>
        <w:ind w:left="25" w:right="34"/>
        <w:jc w:val="both"/>
        <w:rPr>
          <w:rFonts w:ascii="Arial" w:eastAsia="Arial" w:hAnsi="Arial" w:cs="Arial"/>
          <w:sz w:val="24"/>
          <w:szCs w:val="24"/>
        </w:rPr>
      </w:pPr>
    </w:p>
    <w:p w:rsidR="00376102" w:rsidRPr="00025BAC" w:rsidRDefault="00376102">
      <w:pPr>
        <w:spacing w:before="16"/>
        <w:ind w:left="25" w:right="34"/>
        <w:jc w:val="both"/>
        <w:rPr>
          <w:rFonts w:ascii="Arial" w:eastAsia="Arial" w:hAnsi="Arial" w:cs="Arial"/>
          <w:sz w:val="24"/>
          <w:szCs w:val="24"/>
        </w:rPr>
      </w:pPr>
    </w:p>
    <w:p w:rsidR="00376102" w:rsidRPr="00025BAC" w:rsidRDefault="00376102">
      <w:pPr>
        <w:spacing w:before="16"/>
        <w:ind w:left="25" w:right="34"/>
        <w:jc w:val="both"/>
        <w:rPr>
          <w:rFonts w:ascii="Arial" w:eastAsia="Arial" w:hAnsi="Arial" w:cs="Arial"/>
          <w:sz w:val="24"/>
          <w:szCs w:val="24"/>
        </w:rPr>
      </w:pPr>
    </w:p>
    <w:p w:rsidR="00376102" w:rsidRPr="00025BAC" w:rsidRDefault="00376102">
      <w:pPr>
        <w:spacing w:before="16"/>
        <w:ind w:left="25" w:right="34"/>
        <w:jc w:val="both"/>
        <w:rPr>
          <w:rFonts w:ascii="Arial" w:eastAsia="Arial" w:hAnsi="Arial" w:cs="Arial"/>
          <w:sz w:val="24"/>
          <w:szCs w:val="24"/>
        </w:rPr>
      </w:pPr>
    </w:p>
    <w:p w:rsidR="00376102" w:rsidRPr="00025BAC" w:rsidRDefault="00376102">
      <w:pPr>
        <w:spacing w:before="16"/>
        <w:ind w:left="25" w:right="34"/>
        <w:jc w:val="both"/>
        <w:rPr>
          <w:rFonts w:ascii="Arial" w:eastAsia="Arial" w:hAnsi="Arial" w:cs="Arial"/>
          <w:sz w:val="24"/>
          <w:szCs w:val="24"/>
        </w:rPr>
      </w:pPr>
    </w:p>
    <w:p w:rsidR="00376102" w:rsidRPr="00025BAC" w:rsidRDefault="00376102">
      <w:pPr>
        <w:spacing w:before="16"/>
        <w:ind w:left="25" w:right="34"/>
        <w:jc w:val="both"/>
        <w:rPr>
          <w:rFonts w:ascii="Arial" w:eastAsia="Arial" w:hAnsi="Arial" w:cs="Arial"/>
          <w:sz w:val="24"/>
          <w:szCs w:val="24"/>
        </w:rPr>
      </w:pPr>
    </w:p>
    <w:p w:rsidR="00376102" w:rsidRPr="00025BAC" w:rsidRDefault="00376102">
      <w:pPr>
        <w:spacing w:before="16"/>
        <w:ind w:left="25" w:right="34"/>
        <w:jc w:val="both"/>
        <w:rPr>
          <w:rFonts w:ascii="Arial" w:eastAsia="Arial" w:hAnsi="Arial" w:cs="Arial"/>
          <w:sz w:val="24"/>
          <w:szCs w:val="24"/>
        </w:rPr>
      </w:pPr>
    </w:p>
    <w:p w:rsidR="00376102" w:rsidRPr="00025BAC" w:rsidRDefault="00376102">
      <w:pPr>
        <w:spacing w:before="16"/>
        <w:ind w:left="25" w:right="34"/>
        <w:jc w:val="both"/>
        <w:rPr>
          <w:rFonts w:ascii="Arial" w:eastAsia="Arial" w:hAnsi="Arial" w:cs="Arial"/>
          <w:sz w:val="24"/>
          <w:szCs w:val="24"/>
        </w:rPr>
      </w:pPr>
    </w:p>
    <w:p w:rsidR="00376102" w:rsidRPr="00025BAC" w:rsidRDefault="00376102">
      <w:pPr>
        <w:spacing w:before="16"/>
        <w:ind w:left="25" w:right="34"/>
        <w:jc w:val="both"/>
        <w:rPr>
          <w:rFonts w:ascii="Arial" w:eastAsia="Arial" w:hAnsi="Arial" w:cs="Arial"/>
          <w:sz w:val="24"/>
          <w:szCs w:val="24"/>
        </w:rPr>
      </w:pPr>
    </w:p>
    <w:p w:rsidR="00376102" w:rsidRPr="00025BAC" w:rsidRDefault="00376102">
      <w:pPr>
        <w:spacing w:before="16"/>
        <w:ind w:left="25" w:right="34"/>
        <w:jc w:val="both"/>
        <w:rPr>
          <w:rFonts w:ascii="Arial" w:eastAsia="Arial" w:hAnsi="Arial" w:cs="Arial"/>
          <w:sz w:val="24"/>
          <w:szCs w:val="24"/>
        </w:rPr>
      </w:pPr>
    </w:p>
    <w:p w:rsidR="00376102" w:rsidRPr="00025BAC" w:rsidRDefault="00376102">
      <w:pPr>
        <w:spacing w:before="16"/>
        <w:ind w:left="25" w:right="34"/>
        <w:jc w:val="both"/>
        <w:rPr>
          <w:rFonts w:ascii="Arial" w:eastAsia="Arial" w:hAnsi="Arial" w:cs="Arial"/>
          <w:sz w:val="24"/>
          <w:szCs w:val="24"/>
        </w:rPr>
      </w:pPr>
    </w:p>
    <w:p w:rsidR="00376102" w:rsidRPr="00025BAC" w:rsidRDefault="00376102">
      <w:pPr>
        <w:widowControl/>
        <w:rPr>
          <w:rFonts w:ascii="Arial" w:eastAsia="Arial" w:hAnsi="Arial" w:cs="Arial"/>
          <w:sz w:val="24"/>
          <w:szCs w:val="24"/>
        </w:rPr>
      </w:pPr>
    </w:p>
    <w:p w:rsidR="00376102" w:rsidRPr="00025BAC" w:rsidRDefault="00C82F72">
      <w:pPr>
        <w:pStyle w:val="Ttulo2"/>
        <w:numPr>
          <w:ilvl w:val="1"/>
          <w:numId w:val="3"/>
        </w:numPr>
        <w:tabs>
          <w:tab w:val="left" w:pos="426"/>
        </w:tabs>
        <w:spacing w:before="0" w:after="0"/>
        <w:jc w:val="both"/>
        <w:rPr>
          <w:sz w:val="24"/>
          <w:szCs w:val="24"/>
        </w:rPr>
      </w:pPr>
      <w:bookmarkStart w:id="11" w:name="_17dp8vu" w:colFirst="0" w:colLast="0"/>
      <w:bookmarkEnd w:id="11"/>
      <w:r w:rsidRPr="00025BAC">
        <w:rPr>
          <w:sz w:val="24"/>
          <w:szCs w:val="24"/>
        </w:rPr>
        <w:t>Identificación de casos de uso del negocio</w:t>
      </w:r>
    </w:p>
    <w:p w:rsidR="00376102" w:rsidRPr="00025BAC" w:rsidRDefault="00C82F72">
      <w:pPr>
        <w:jc w:val="both"/>
        <w:rPr>
          <w:rFonts w:ascii="Arial" w:eastAsia="Arial" w:hAnsi="Arial" w:cs="Arial"/>
          <w:sz w:val="22"/>
          <w:szCs w:val="22"/>
        </w:rPr>
      </w:pPr>
      <w:r w:rsidRPr="00025BAC">
        <w:rPr>
          <w:rFonts w:ascii="Arial" w:eastAsia="Arial" w:hAnsi="Arial" w:cs="Arial"/>
          <w:sz w:val="22"/>
          <w:szCs w:val="22"/>
        </w:rPr>
        <w:t xml:space="preserve">[Complete la tabla anexa]. </w:t>
      </w:r>
    </w:p>
    <w:tbl>
      <w:tblPr>
        <w:tblStyle w:val="a3"/>
        <w:tblW w:w="9465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4"/>
        <w:gridCol w:w="7061"/>
      </w:tblGrid>
      <w:tr w:rsidR="00025BAC" w:rsidRPr="00025BAC">
        <w:trPr>
          <w:trHeight w:val="93"/>
        </w:trPr>
        <w:tc>
          <w:tcPr>
            <w:tcW w:w="2404" w:type="dxa"/>
            <w:shd w:val="clear" w:color="auto" w:fill="D9D9D9"/>
          </w:tcPr>
          <w:p w:rsidR="00376102" w:rsidRPr="00025BAC" w:rsidRDefault="00C82F72">
            <w:pPr>
              <w:spacing w:before="16"/>
              <w:ind w:left="202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25BAC">
              <w:rPr>
                <w:rFonts w:ascii="Arial" w:eastAsia="Arial" w:hAnsi="Arial" w:cs="Arial"/>
                <w:b/>
                <w:sz w:val="24"/>
                <w:szCs w:val="24"/>
              </w:rPr>
              <w:t>ID</w:t>
            </w:r>
          </w:p>
        </w:tc>
        <w:tc>
          <w:tcPr>
            <w:tcW w:w="7061" w:type="dxa"/>
            <w:shd w:val="clear" w:color="auto" w:fill="D9D9D9"/>
          </w:tcPr>
          <w:p w:rsidR="00376102" w:rsidRPr="00025BAC" w:rsidRDefault="00C82F72">
            <w:pPr>
              <w:spacing w:before="16"/>
              <w:ind w:left="202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25BAC">
              <w:rPr>
                <w:rFonts w:ascii="Arial" w:eastAsia="Arial" w:hAnsi="Arial" w:cs="Arial"/>
                <w:b/>
                <w:sz w:val="24"/>
                <w:szCs w:val="24"/>
              </w:rPr>
              <w:t>NOMBRE CASO DE USO DE NEGOCIO</w:t>
            </w:r>
          </w:p>
        </w:tc>
      </w:tr>
      <w:tr w:rsidR="00025BAC" w:rsidRPr="00025BAC">
        <w:trPr>
          <w:trHeight w:val="612"/>
        </w:trPr>
        <w:tc>
          <w:tcPr>
            <w:tcW w:w="2404" w:type="dxa"/>
          </w:tcPr>
          <w:p w:rsidR="00B46F9C" w:rsidRPr="00025BAC" w:rsidRDefault="00B46F9C" w:rsidP="00B46F9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25BAC">
              <w:rPr>
                <w:rFonts w:ascii="Arial" w:hAnsi="Arial" w:cs="Arial"/>
                <w:b/>
                <w:sz w:val="24"/>
                <w:szCs w:val="24"/>
              </w:rPr>
              <w:t>CUN-001</w:t>
            </w:r>
          </w:p>
        </w:tc>
        <w:tc>
          <w:tcPr>
            <w:tcW w:w="7061" w:type="dxa"/>
          </w:tcPr>
          <w:p w:rsidR="00B46F9C" w:rsidRPr="00025BAC" w:rsidRDefault="00B46F9C" w:rsidP="00B46F9C">
            <w:pPr>
              <w:rPr>
                <w:rFonts w:ascii="Arial" w:hAnsi="Arial" w:cs="Arial"/>
                <w:sz w:val="24"/>
                <w:szCs w:val="24"/>
              </w:rPr>
            </w:pPr>
            <w:r w:rsidRPr="00025BAC">
              <w:rPr>
                <w:rFonts w:ascii="Arial" w:hAnsi="Arial" w:cs="Arial"/>
                <w:sz w:val="24"/>
                <w:szCs w:val="24"/>
              </w:rPr>
              <w:t>Registrar Entrada de Ítem</w:t>
            </w:r>
          </w:p>
        </w:tc>
      </w:tr>
      <w:tr w:rsidR="00025BAC" w:rsidRPr="00025BAC">
        <w:trPr>
          <w:trHeight w:val="612"/>
        </w:trPr>
        <w:tc>
          <w:tcPr>
            <w:tcW w:w="2404" w:type="dxa"/>
          </w:tcPr>
          <w:p w:rsidR="00B46F9C" w:rsidRPr="00025BAC" w:rsidRDefault="00B46F9C" w:rsidP="00B46F9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25BAC">
              <w:rPr>
                <w:rFonts w:ascii="Arial" w:hAnsi="Arial" w:cs="Arial"/>
                <w:b/>
                <w:sz w:val="24"/>
                <w:szCs w:val="24"/>
              </w:rPr>
              <w:t>CUN-002</w:t>
            </w:r>
          </w:p>
        </w:tc>
        <w:tc>
          <w:tcPr>
            <w:tcW w:w="7061" w:type="dxa"/>
          </w:tcPr>
          <w:p w:rsidR="00B46F9C" w:rsidRPr="00025BAC" w:rsidRDefault="00B46F9C" w:rsidP="00B46F9C">
            <w:pPr>
              <w:rPr>
                <w:rFonts w:ascii="Arial" w:hAnsi="Arial" w:cs="Arial"/>
                <w:sz w:val="24"/>
                <w:szCs w:val="24"/>
              </w:rPr>
            </w:pPr>
            <w:r w:rsidRPr="00025BAC">
              <w:rPr>
                <w:rFonts w:ascii="Arial" w:hAnsi="Arial" w:cs="Arial"/>
                <w:sz w:val="24"/>
                <w:szCs w:val="24"/>
              </w:rPr>
              <w:t>Registrar Salida de Ítem</w:t>
            </w:r>
          </w:p>
        </w:tc>
      </w:tr>
      <w:tr w:rsidR="00025BAC" w:rsidRPr="00025BAC">
        <w:trPr>
          <w:trHeight w:val="612"/>
        </w:trPr>
        <w:tc>
          <w:tcPr>
            <w:tcW w:w="2404" w:type="dxa"/>
          </w:tcPr>
          <w:p w:rsidR="00B46F9C" w:rsidRPr="00025BAC" w:rsidRDefault="00B46F9C" w:rsidP="00B46F9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25BAC">
              <w:rPr>
                <w:rFonts w:ascii="Arial" w:hAnsi="Arial" w:cs="Arial"/>
                <w:b/>
                <w:sz w:val="24"/>
                <w:szCs w:val="24"/>
              </w:rPr>
              <w:t>CUN-003</w:t>
            </w:r>
          </w:p>
        </w:tc>
        <w:tc>
          <w:tcPr>
            <w:tcW w:w="7061" w:type="dxa"/>
          </w:tcPr>
          <w:p w:rsidR="00B46F9C" w:rsidRPr="00025BAC" w:rsidRDefault="00B46F9C" w:rsidP="00B46F9C">
            <w:pPr>
              <w:rPr>
                <w:rFonts w:ascii="Arial" w:hAnsi="Arial" w:cs="Arial"/>
                <w:sz w:val="24"/>
                <w:szCs w:val="24"/>
              </w:rPr>
            </w:pPr>
            <w:r w:rsidRPr="00025BAC">
              <w:rPr>
                <w:rFonts w:ascii="Arial" w:hAnsi="Arial" w:cs="Arial"/>
                <w:sz w:val="24"/>
                <w:szCs w:val="24"/>
              </w:rPr>
              <w:t>Consultar Estado y Ubicación de Ítem</w:t>
            </w:r>
          </w:p>
        </w:tc>
      </w:tr>
      <w:tr w:rsidR="00025BAC" w:rsidRPr="00025BAC">
        <w:trPr>
          <w:trHeight w:val="612"/>
        </w:trPr>
        <w:tc>
          <w:tcPr>
            <w:tcW w:w="2404" w:type="dxa"/>
          </w:tcPr>
          <w:p w:rsidR="00B46F9C" w:rsidRPr="00025BAC" w:rsidRDefault="00B46F9C" w:rsidP="00B46F9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25BAC">
              <w:rPr>
                <w:rFonts w:ascii="Arial" w:hAnsi="Arial" w:cs="Arial"/>
                <w:b/>
                <w:sz w:val="24"/>
                <w:szCs w:val="24"/>
              </w:rPr>
              <w:t>CUN-004</w:t>
            </w:r>
          </w:p>
        </w:tc>
        <w:tc>
          <w:tcPr>
            <w:tcW w:w="7061" w:type="dxa"/>
          </w:tcPr>
          <w:p w:rsidR="00B46F9C" w:rsidRPr="00025BAC" w:rsidRDefault="00B46F9C" w:rsidP="00B46F9C">
            <w:pPr>
              <w:rPr>
                <w:rFonts w:ascii="Arial" w:hAnsi="Arial" w:cs="Arial"/>
                <w:sz w:val="24"/>
                <w:szCs w:val="24"/>
              </w:rPr>
            </w:pPr>
            <w:r w:rsidRPr="00025BAC">
              <w:rPr>
                <w:rFonts w:ascii="Arial" w:hAnsi="Arial" w:cs="Arial"/>
                <w:sz w:val="24"/>
                <w:szCs w:val="24"/>
              </w:rPr>
              <w:t>Desincorporar Ítem</w:t>
            </w:r>
          </w:p>
        </w:tc>
      </w:tr>
      <w:tr w:rsidR="00025BAC" w:rsidRPr="00025BAC">
        <w:trPr>
          <w:trHeight w:val="612"/>
        </w:trPr>
        <w:tc>
          <w:tcPr>
            <w:tcW w:w="2404" w:type="dxa"/>
          </w:tcPr>
          <w:p w:rsidR="00B46F9C" w:rsidRPr="00025BAC" w:rsidRDefault="00B46F9C" w:rsidP="00B46F9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25BAC">
              <w:rPr>
                <w:rFonts w:ascii="Arial" w:hAnsi="Arial" w:cs="Arial"/>
                <w:b/>
                <w:sz w:val="24"/>
                <w:szCs w:val="24"/>
              </w:rPr>
              <w:t>CUN-005</w:t>
            </w:r>
          </w:p>
        </w:tc>
        <w:tc>
          <w:tcPr>
            <w:tcW w:w="7061" w:type="dxa"/>
          </w:tcPr>
          <w:p w:rsidR="00B46F9C" w:rsidRPr="00025BAC" w:rsidRDefault="00B46F9C" w:rsidP="00B46F9C">
            <w:pPr>
              <w:rPr>
                <w:rFonts w:ascii="Arial" w:hAnsi="Arial" w:cs="Arial"/>
                <w:sz w:val="24"/>
                <w:szCs w:val="24"/>
              </w:rPr>
            </w:pPr>
            <w:r w:rsidRPr="00025BAC">
              <w:rPr>
                <w:rFonts w:ascii="Arial" w:hAnsi="Arial" w:cs="Arial"/>
                <w:sz w:val="24"/>
                <w:szCs w:val="24"/>
              </w:rPr>
              <w:t>Generar Alerta de Reabastecimiento</w:t>
            </w:r>
          </w:p>
        </w:tc>
      </w:tr>
      <w:tr w:rsidR="00B46F9C" w:rsidRPr="00025BAC">
        <w:trPr>
          <w:trHeight w:val="612"/>
        </w:trPr>
        <w:tc>
          <w:tcPr>
            <w:tcW w:w="2404" w:type="dxa"/>
          </w:tcPr>
          <w:p w:rsidR="00B46F9C" w:rsidRPr="00025BAC" w:rsidRDefault="00B46F9C" w:rsidP="00B46F9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25BAC">
              <w:rPr>
                <w:rFonts w:ascii="Arial" w:hAnsi="Arial" w:cs="Arial"/>
                <w:b/>
                <w:sz w:val="24"/>
                <w:szCs w:val="24"/>
              </w:rPr>
              <w:t>CUN-006</w:t>
            </w:r>
          </w:p>
        </w:tc>
        <w:tc>
          <w:tcPr>
            <w:tcW w:w="7061" w:type="dxa"/>
          </w:tcPr>
          <w:p w:rsidR="00B46F9C" w:rsidRPr="00025BAC" w:rsidRDefault="00B46F9C" w:rsidP="00B46F9C">
            <w:pPr>
              <w:rPr>
                <w:rFonts w:ascii="Arial" w:hAnsi="Arial" w:cs="Arial"/>
                <w:sz w:val="24"/>
                <w:szCs w:val="24"/>
              </w:rPr>
            </w:pPr>
            <w:r w:rsidRPr="00025BAC">
              <w:rPr>
                <w:rFonts w:ascii="Arial" w:hAnsi="Arial" w:cs="Arial"/>
                <w:sz w:val="24"/>
                <w:szCs w:val="24"/>
              </w:rPr>
              <w:t>Gestionar Mantenimiento de Ítem</w:t>
            </w:r>
          </w:p>
        </w:tc>
      </w:tr>
    </w:tbl>
    <w:p w:rsidR="00376102" w:rsidRPr="00025BAC" w:rsidRDefault="00376102">
      <w:pPr>
        <w:jc w:val="both"/>
        <w:rPr>
          <w:rFonts w:ascii="Arial" w:eastAsia="Arial" w:hAnsi="Arial" w:cs="Arial"/>
          <w:sz w:val="24"/>
          <w:szCs w:val="24"/>
        </w:rPr>
      </w:pPr>
    </w:p>
    <w:p w:rsidR="00376102" w:rsidRPr="00025BAC" w:rsidRDefault="00376102">
      <w:pPr>
        <w:jc w:val="both"/>
        <w:rPr>
          <w:rFonts w:ascii="Arial" w:eastAsia="Arial" w:hAnsi="Arial" w:cs="Arial"/>
          <w:sz w:val="24"/>
          <w:szCs w:val="24"/>
        </w:rPr>
      </w:pPr>
    </w:p>
    <w:p w:rsidR="00376102" w:rsidRPr="00025BAC" w:rsidRDefault="00C82F72">
      <w:pPr>
        <w:pStyle w:val="Ttulo2"/>
        <w:tabs>
          <w:tab w:val="left" w:pos="426"/>
        </w:tabs>
        <w:spacing w:before="0" w:after="0"/>
        <w:jc w:val="both"/>
        <w:rPr>
          <w:sz w:val="24"/>
          <w:szCs w:val="24"/>
        </w:rPr>
      </w:pPr>
      <w:bookmarkStart w:id="12" w:name="_3rdcrjn" w:colFirst="0" w:colLast="0"/>
      <w:bookmarkEnd w:id="12"/>
      <w:r w:rsidRPr="00025BAC">
        <w:rPr>
          <w:sz w:val="24"/>
          <w:szCs w:val="24"/>
        </w:rPr>
        <w:t>3.3</w:t>
      </w:r>
      <w:r w:rsidRPr="00025BAC">
        <w:rPr>
          <w:sz w:val="24"/>
          <w:szCs w:val="24"/>
        </w:rPr>
        <w:tab/>
        <w:t>Identificación de estereotipos</w:t>
      </w:r>
    </w:p>
    <w:p w:rsidR="00376102" w:rsidRPr="00025BAC" w:rsidRDefault="00C82F72">
      <w:pPr>
        <w:jc w:val="both"/>
        <w:rPr>
          <w:rFonts w:ascii="Arial" w:eastAsia="Arial" w:hAnsi="Arial" w:cs="Arial"/>
          <w:sz w:val="22"/>
          <w:szCs w:val="22"/>
        </w:rPr>
      </w:pPr>
      <w:r w:rsidRPr="00025BAC">
        <w:rPr>
          <w:rFonts w:ascii="Arial" w:eastAsia="Arial" w:hAnsi="Arial" w:cs="Arial"/>
          <w:sz w:val="22"/>
          <w:szCs w:val="22"/>
        </w:rPr>
        <w:t xml:space="preserve">[Inserte el diagrama “Entidades del negocio” con sus atributos. No lo relacione con la construcción de la base de datos] </w:t>
      </w:r>
    </w:p>
    <w:p w:rsidR="00376102" w:rsidRPr="00025BAC" w:rsidRDefault="00B46F9C">
      <w:pPr>
        <w:rPr>
          <w:rFonts w:ascii="Arial" w:eastAsia="Arial" w:hAnsi="Arial" w:cs="Arial"/>
          <w:sz w:val="24"/>
          <w:szCs w:val="24"/>
        </w:rPr>
      </w:pPr>
      <w:r w:rsidRPr="00025BAC">
        <w:rPr>
          <w:rFonts w:ascii="Arial" w:eastAsia="Arial" w:hAnsi="Arial" w:cs="Arial"/>
          <w:noProof/>
          <w:sz w:val="24"/>
          <w:szCs w:val="24"/>
          <w:lang w:val="es-VE"/>
        </w:rPr>
        <w:drawing>
          <wp:inline distT="0" distB="0" distL="0" distR="0" wp14:anchorId="1324CF3A" wp14:editId="6FADBB6F">
            <wp:extent cx="6016625" cy="2633980"/>
            <wp:effectExtent l="0" t="0" r="317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F9C" w:rsidRPr="00025BAC" w:rsidRDefault="00B46F9C">
      <w:pPr>
        <w:rPr>
          <w:rFonts w:ascii="Arial" w:eastAsia="Arial" w:hAnsi="Arial" w:cs="Arial"/>
          <w:sz w:val="24"/>
          <w:szCs w:val="24"/>
        </w:rPr>
      </w:pPr>
    </w:p>
    <w:p w:rsidR="00B46F9C" w:rsidRPr="00025BAC" w:rsidRDefault="00B46F9C">
      <w:pPr>
        <w:rPr>
          <w:rFonts w:ascii="Arial" w:eastAsia="Arial" w:hAnsi="Arial" w:cs="Arial"/>
          <w:sz w:val="24"/>
          <w:szCs w:val="24"/>
        </w:rPr>
      </w:pPr>
    </w:p>
    <w:p w:rsidR="00B46F9C" w:rsidRPr="00025BAC" w:rsidRDefault="00B46F9C">
      <w:pPr>
        <w:rPr>
          <w:rFonts w:ascii="Arial" w:eastAsia="Arial" w:hAnsi="Arial" w:cs="Arial"/>
          <w:sz w:val="24"/>
          <w:szCs w:val="24"/>
        </w:rPr>
      </w:pPr>
    </w:p>
    <w:p w:rsidR="00B46F9C" w:rsidRPr="00025BAC" w:rsidRDefault="00B46F9C">
      <w:pPr>
        <w:rPr>
          <w:rFonts w:ascii="Arial" w:eastAsia="Arial" w:hAnsi="Arial" w:cs="Arial"/>
          <w:sz w:val="24"/>
          <w:szCs w:val="24"/>
        </w:rPr>
      </w:pPr>
    </w:p>
    <w:p w:rsidR="00B46F9C" w:rsidRPr="00025BAC" w:rsidRDefault="00B46F9C">
      <w:pPr>
        <w:rPr>
          <w:rFonts w:ascii="Arial" w:eastAsia="Arial" w:hAnsi="Arial" w:cs="Arial"/>
          <w:sz w:val="24"/>
          <w:szCs w:val="24"/>
        </w:rPr>
      </w:pPr>
    </w:p>
    <w:p w:rsidR="00376102" w:rsidRPr="00025BAC" w:rsidRDefault="00376102">
      <w:pPr>
        <w:rPr>
          <w:rFonts w:ascii="Arial" w:eastAsia="Arial" w:hAnsi="Arial" w:cs="Arial"/>
          <w:sz w:val="24"/>
          <w:szCs w:val="24"/>
        </w:rPr>
      </w:pPr>
    </w:p>
    <w:tbl>
      <w:tblPr>
        <w:tblStyle w:val="a4"/>
        <w:tblW w:w="9465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72"/>
        <w:gridCol w:w="6493"/>
      </w:tblGrid>
      <w:tr w:rsidR="00025BAC" w:rsidRPr="00025BAC">
        <w:trPr>
          <w:trHeight w:val="357"/>
        </w:trPr>
        <w:tc>
          <w:tcPr>
            <w:tcW w:w="9465" w:type="dxa"/>
            <w:gridSpan w:val="2"/>
            <w:shd w:val="clear" w:color="auto" w:fill="D9D9D9"/>
          </w:tcPr>
          <w:p w:rsidR="00376102" w:rsidRPr="00025BAC" w:rsidRDefault="00C82F72">
            <w:pPr>
              <w:spacing w:before="16"/>
              <w:ind w:left="202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25BAC"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ENTIDADES DEL NEGOCIOS</w:t>
            </w:r>
          </w:p>
        </w:tc>
      </w:tr>
      <w:tr w:rsidR="00025BAC" w:rsidRPr="00025BAC" w:rsidTr="007F3232">
        <w:trPr>
          <w:trHeight w:val="416"/>
        </w:trPr>
        <w:tc>
          <w:tcPr>
            <w:tcW w:w="2972" w:type="dxa"/>
            <w:shd w:val="clear" w:color="auto" w:fill="D9D9D9"/>
          </w:tcPr>
          <w:p w:rsidR="00376102" w:rsidRPr="00025BAC" w:rsidRDefault="00C82F72">
            <w:pPr>
              <w:spacing w:before="16"/>
              <w:ind w:left="202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25BAC">
              <w:rPr>
                <w:rFonts w:ascii="Arial" w:eastAsia="Arial" w:hAnsi="Arial" w:cs="Arial"/>
                <w:b/>
                <w:sz w:val="24"/>
                <w:szCs w:val="24"/>
              </w:rPr>
              <w:t>NOMBRE</w:t>
            </w:r>
          </w:p>
        </w:tc>
        <w:tc>
          <w:tcPr>
            <w:tcW w:w="6493" w:type="dxa"/>
            <w:shd w:val="clear" w:color="auto" w:fill="D9D9D9"/>
          </w:tcPr>
          <w:p w:rsidR="00376102" w:rsidRPr="00025BAC" w:rsidRDefault="00C82F72">
            <w:pPr>
              <w:spacing w:before="16"/>
              <w:ind w:left="202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25BAC">
              <w:rPr>
                <w:rFonts w:ascii="Arial" w:eastAsia="Arial" w:hAnsi="Arial" w:cs="Arial"/>
                <w:b/>
                <w:sz w:val="24"/>
                <w:szCs w:val="24"/>
              </w:rPr>
              <w:t>DESCRIPCIÓN</w:t>
            </w:r>
          </w:p>
        </w:tc>
      </w:tr>
      <w:tr w:rsidR="00025BAC" w:rsidRPr="00025BAC">
        <w:trPr>
          <w:trHeight w:val="612"/>
        </w:trPr>
        <w:tc>
          <w:tcPr>
            <w:tcW w:w="2972" w:type="dxa"/>
          </w:tcPr>
          <w:p w:rsidR="007F3232" w:rsidRPr="00025BAC" w:rsidRDefault="007F3232" w:rsidP="007F3232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25BAC">
              <w:rPr>
                <w:rFonts w:ascii="Arial" w:hAnsi="Arial" w:cs="Arial"/>
                <w:b/>
                <w:sz w:val="24"/>
                <w:szCs w:val="24"/>
              </w:rPr>
              <w:t>Ítem</w:t>
            </w:r>
          </w:p>
        </w:tc>
        <w:tc>
          <w:tcPr>
            <w:tcW w:w="6493" w:type="dxa"/>
          </w:tcPr>
          <w:p w:rsidR="007F3232" w:rsidRPr="00025BAC" w:rsidRDefault="007F3232" w:rsidP="007F3232">
            <w:pPr>
              <w:rPr>
                <w:rFonts w:ascii="Arial" w:hAnsi="Arial" w:cs="Arial"/>
                <w:sz w:val="22"/>
                <w:szCs w:val="22"/>
              </w:rPr>
            </w:pPr>
            <w:r w:rsidRPr="00025BAC">
              <w:rPr>
                <w:rFonts w:ascii="Arial" w:hAnsi="Arial" w:cs="Arial"/>
                <w:sz w:val="22"/>
                <w:szCs w:val="22"/>
              </w:rPr>
              <w:t>Representa un material o equipo de cocina, identificado por un código QR o de barras, con atributos: descripción, cantidad, estado y ubicación.</w:t>
            </w:r>
          </w:p>
        </w:tc>
      </w:tr>
      <w:tr w:rsidR="00025BAC" w:rsidRPr="00025BAC">
        <w:trPr>
          <w:trHeight w:val="612"/>
        </w:trPr>
        <w:tc>
          <w:tcPr>
            <w:tcW w:w="2972" w:type="dxa"/>
          </w:tcPr>
          <w:p w:rsidR="007F3232" w:rsidRPr="00025BAC" w:rsidRDefault="007F3232" w:rsidP="007F3232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25BAC">
              <w:rPr>
                <w:rFonts w:ascii="Arial" w:hAnsi="Arial" w:cs="Arial"/>
                <w:b/>
                <w:sz w:val="24"/>
                <w:szCs w:val="24"/>
              </w:rPr>
              <w:t>Inventario</w:t>
            </w:r>
          </w:p>
        </w:tc>
        <w:tc>
          <w:tcPr>
            <w:tcW w:w="6493" w:type="dxa"/>
          </w:tcPr>
          <w:p w:rsidR="007F3232" w:rsidRPr="00025BAC" w:rsidRDefault="007F3232" w:rsidP="007F3232">
            <w:pPr>
              <w:rPr>
                <w:rFonts w:ascii="Arial" w:hAnsi="Arial" w:cs="Arial"/>
                <w:sz w:val="22"/>
                <w:szCs w:val="22"/>
              </w:rPr>
            </w:pPr>
            <w:r w:rsidRPr="00025BAC">
              <w:rPr>
                <w:rFonts w:ascii="Arial" w:hAnsi="Arial" w:cs="Arial"/>
                <w:sz w:val="22"/>
                <w:szCs w:val="22"/>
              </w:rPr>
              <w:t>Conjunto de registros de ítems que refleja en tiempo real los niveles de stock y ubicaciones de todos los materiales y equipos.</w:t>
            </w:r>
          </w:p>
        </w:tc>
      </w:tr>
      <w:tr w:rsidR="00025BAC" w:rsidRPr="00025BAC">
        <w:trPr>
          <w:trHeight w:val="612"/>
        </w:trPr>
        <w:tc>
          <w:tcPr>
            <w:tcW w:w="2972" w:type="dxa"/>
          </w:tcPr>
          <w:p w:rsidR="007F3232" w:rsidRPr="00025BAC" w:rsidRDefault="007F3232" w:rsidP="007F3232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25BAC">
              <w:rPr>
                <w:rFonts w:ascii="Arial" w:hAnsi="Arial" w:cs="Arial"/>
                <w:b/>
                <w:sz w:val="24"/>
                <w:szCs w:val="24"/>
              </w:rPr>
              <w:t>Transacción de Inventario</w:t>
            </w:r>
          </w:p>
        </w:tc>
        <w:tc>
          <w:tcPr>
            <w:tcW w:w="6493" w:type="dxa"/>
          </w:tcPr>
          <w:p w:rsidR="007F3232" w:rsidRPr="00025BAC" w:rsidRDefault="007F3232" w:rsidP="007F3232">
            <w:pPr>
              <w:rPr>
                <w:rFonts w:ascii="Arial" w:hAnsi="Arial" w:cs="Arial"/>
                <w:sz w:val="22"/>
                <w:szCs w:val="22"/>
              </w:rPr>
            </w:pPr>
            <w:r w:rsidRPr="00025BAC">
              <w:rPr>
                <w:rFonts w:ascii="Arial" w:hAnsi="Arial" w:cs="Arial"/>
                <w:sz w:val="22"/>
                <w:szCs w:val="22"/>
              </w:rPr>
              <w:t>Registro de cada operación sobre el inventario (entrada, salida o desincorporación), con fecha, hora, usuario y cantidad afectada.</w:t>
            </w:r>
          </w:p>
        </w:tc>
      </w:tr>
      <w:tr w:rsidR="00025BAC" w:rsidRPr="00025BAC">
        <w:trPr>
          <w:trHeight w:val="612"/>
        </w:trPr>
        <w:tc>
          <w:tcPr>
            <w:tcW w:w="2972" w:type="dxa"/>
          </w:tcPr>
          <w:p w:rsidR="007F3232" w:rsidRPr="00025BAC" w:rsidRDefault="007F3232" w:rsidP="007F3232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25BAC">
              <w:rPr>
                <w:rFonts w:ascii="Arial" w:hAnsi="Arial" w:cs="Arial"/>
                <w:b/>
                <w:sz w:val="24"/>
                <w:szCs w:val="24"/>
              </w:rPr>
              <w:t>Alerta de Reabastecimiento</w:t>
            </w:r>
          </w:p>
        </w:tc>
        <w:tc>
          <w:tcPr>
            <w:tcW w:w="6493" w:type="dxa"/>
          </w:tcPr>
          <w:p w:rsidR="007F3232" w:rsidRPr="00025BAC" w:rsidRDefault="007F3232" w:rsidP="007F3232">
            <w:pPr>
              <w:rPr>
                <w:rFonts w:ascii="Arial" w:hAnsi="Arial" w:cs="Arial"/>
                <w:sz w:val="22"/>
                <w:szCs w:val="22"/>
              </w:rPr>
            </w:pPr>
            <w:r w:rsidRPr="00025BAC">
              <w:rPr>
                <w:rFonts w:ascii="Arial" w:hAnsi="Arial" w:cs="Arial"/>
                <w:sz w:val="22"/>
                <w:szCs w:val="22"/>
              </w:rPr>
              <w:t>Notificación automática que se genera cuando el stock de un ítem cae por debajo de su umbral configurado, señalando la necesidad de reponerlo.</w:t>
            </w:r>
          </w:p>
        </w:tc>
      </w:tr>
      <w:tr w:rsidR="007F3232" w:rsidRPr="00025BAC">
        <w:trPr>
          <w:trHeight w:val="612"/>
        </w:trPr>
        <w:tc>
          <w:tcPr>
            <w:tcW w:w="2972" w:type="dxa"/>
          </w:tcPr>
          <w:p w:rsidR="007F3232" w:rsidRPr="00025BAC" w:rsidRDefault="007F3232" w:rsidP="007F3232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25BAC">
              <w:rPr>
                <w:rFonts w:ascii="Arial" w:hAnsi="Arial" w:cs="Arial"/>
                <w:b/>
                <w:sz w:val="24"/>
                <w:szCs w:val="24"/>
              </w:rPr>
              <w:t>Orden de Mantenimiento</w:t>
            </w:r>
          </w:p>
        </w:tc>
        <w:tc>
          <w:tcPr>
            <w:tcW w:w="6493" w:type="dxa"/>
          </w:tcPr>
          <w:p w:rsidR="007F3232" w:rsidRPr="00025BAC" w:rsidRDefault="007F3232" w:rsidP="007F3232">
            <w:pPr>
              <w:rPr>
                <w:rFonts w:ascii="Arial" w:hAnsi="Arial" w:cs="Arial"/>
                <w:sz w:val="22"/>
                <w:szCs w:val="22"/>
              </w:rPr>
            </w:pPr>
            <w:r w:rsidRPr="00025BAC">
              <w:rPr>
                <w:rFonts w:ascii="Arial" w:hAnsi="Arial" w:cs="Arial"/>
                <w:sz w:val="22"/>
                <w:szCs w:val="22"/>
              </w:rPr>
              <w:t>Solicitud documentada para realizar mantenimiento preventivo o correctivo de un ítem, que incluye fecha de solicitud, tipo de trabajo y estado.</w:t>
            </w:r>
          </w:p>
        </w:tc>
      </w:tr>
    </w:tbl>
    <w:p w:rsidR="00376102" w:rsidRPr="00025BAC" w:rsidRDefault="00376102">
      <w:pPr>
        <w:rPr>
          <w:rFonts w:ascii="Arial" w:eastAsia="Arial" w:hAnsi="Arial" w:cs="Arial"/>
        </w:rPr>
      </w:pPr>
    </w:p>
    <w:p w:rsidR="00376102" w:rsidRPr="00025BAC" w:rsidRDefault="00376102">
      <w:pPr>
        <w:tabs>
          <w:tab w:val="left" w:pos="426"/>
        </w:tabs>
        <w:rPr>
          <w:rFonts w:ascii="Arial" w:eastAsia="Arial" w:hAnsi="Arial" w:cs="Arial"/>
        </w:rPr>
      </w:pPr>
    </w:p>
    <w:p w:rsidR="00376102" w:rsidRPr="00025BAC" w:rsidRDefault="00376102">
      <w:pPr>
        <w:tabs>
          <w:tab w:val="left" w:pos="426"/>
        </w:tabs>
        <w:rPr>
          <w:rFonts w:ascii="Arial" w:eastAsia="Arial" w:hAnsi="Arial" w:cs="Arial"/>
        </w:rPr>
      </w:pPr>
    </w:p>
    <w:p w:rsidR="00376102" w:rsidRPr="00025BAC" w:rsidRDefault="00C82F72">
      <w:pPr>
        <w:jc w:val="both"/>
        <w:rPr>
          <w:rFonts w:ascii="Arial" w:eastAsia="Arial" w:hAnsi="Arial" w:cs="Arial"/>
          <w:sz w:val="22"/>
          <w:szCs w:val="22"/>
        </w:rPr>
      </w:pPr>
      <w:r w:rsidRPr="00025BAC">
        <w:rPr>
          <w:rFonts w:ascii="Arial" w:eastAsia="Arial" w:hAnsi="Arial" w:cs="Arial"/>
          <w:sz w:val="22"/>
          <w:szCs w:val="22"/>
        </w:rPr>
        <w:t xml:space="preserve">[Inserte el modelo “trabajadores y actores del negocio” y complete la tabla anexa] </w:t>
      </w:r>
    </w:p>
    <w:p w:rsidR="00EA12F0" w:rsidRPr="00025BAC" w:rsidRDefault="00EA12F0">
      <w:pPr>
        <w:jc w:val="both"/>
        <w:rPr>
          <w:rFonts w:ascii="Arial" w:eastAsia="Arial" w:hAnsi="Arial" w:cs="Arial"/>
          <w:sz w:val="22"/>
          <w:szCs w:val="22"/>
        </w:rPr>
      </w:pPr>
    </w:p>
    <w:p w:rsidR="00376102" w:rsidRPr="00025BAC" w:rsidRDefault="00EA12F0">
      <w:pPr>
        <w:rPr>
          <w:rFonts w:ascii="Arial" w:eastAsia="Arial" w:hAnsi="Arial" w:cs="Arial"/>
          <w:sz w:val="24"/>
          <w:szCs w:val="24"/>
        </w:rPr>
      </w:pPr>
      <w:r w:rsidRPr="00025BAC">
        <w:rPr>
          <w:rFonts w:ascii="Arial" w:eastAsia="Arial" w:hAnsi="Arial" w:cs="Arial"/>
          <w:noProof/>
          <w:sz w:val="24"/>
          <w:szCs w:val="24"/>
          <w:lang w:val="es-VE"/>
        </w:rPr>
        <w:drawing>
          <wp:inline distT="0" distB="0" distL="0" distR="0" wp14:anchorId="16EDB38F" wp14:editId="562A516C">
            <wp:extent cx="5134692" cy="2495898"/>
            <wp:effectExtent l="0" t="0" r="889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2F0" w:rsidRPr="00025BAC" w:rsidRDefault="00EA12F0">
      <w:pPr>
        <w:rPr>
          <w:rFonts w:ascii="Arial" w:eastAsia="Arial" w:hAnsi="Arial" w:cs="Arial"/>
          <w:sz w:val="24"/>
          <w:szCs w:val="24"/>
        </w:rPr>
      </w:pPr>
    </w:p>
    <w:p w:rsidR="00EA12F0" w:rsidRPr="00025BAC" w:rsidRDefault="00EA12F0">
      <w:pPr>
        <w:rPr>
          <w:rFonts w:ascii="Arial" w:eastAsia="Arial" w:hAnsi="Arial" w:cs="Arial"/>
          <w:sz w:val="24"/>
          <w:szCs w:val="24"/>
        </w:rPr>
      </w:pPr>
    </w:p>
    <w:p w:rsidR="00EA12F0" w:rsidRPr="00025BAC" w:rsidRDefault="00EA12F0">
      <w:pPr>
        <w:rPr>
          <w:rFonts w:ascii="Arial" w:eastAsia="Arial" w:hAnsi="Arial" w:cs="Arial"/>
          <w:sz w:val="24"/>
          <w:szCs w:val="24"/>
        </w:rPr>
      </w:pPr>
    </w:p>
    <w:p w:rsidR="00EA12F0" w:rsidRPr="00025BAC" w:rsidRDefault="00EA12F0">
      <w:pPr>
        <w:rPr>
          <w:rFonts w:ascii="Arial" w:eastAsia="Arial" w:hAnsi="Arial" w:cs="Arial"/>
          <w:sz w:val="24"/>
          <w:szCs w:val="24"/>
        </w:rPr>
      </w:pPr>
    </w:p>
    <w:p w:rsidR="00EA12F0" w:rsidRPr="00025BAC" w:rsidRDefault="00EA12F0">
      <w:pPr>
        <w:rPr>
          <w:rFonts w:ascii="Arial" w:eastAsia="Arial" w:hAnsi="Arial" w:cs="Arial"/>
          <w:sz w:val="24"/>
          <w:szCs w:val="24"/>
        </w:rPr>
      </w:pPr>
    </w:p>
    <w:p w:rsidR="00EA12F0" w:rsidRPr="00025BAC" w:rsidRDefault="00EA12F0">
      <w:pPr>
        <w:rPr>
          <w:rFonts w:ascii="Arial" w:eastAsia="Arial" w:hAnsi="Arial" w:cs="Arial"/>
          <w:sz w:val="24"/>
          <w:szCs w:val="24"/>
        </w:rPr>
      </w:pPr>
    </w:p>
    <w:p w:rsidR="00EA12F0" w:rsidRPr="00025BAC" w:rsidRDefault="00EA12F0">
      <w:pPr>
        <w:rPr>
          <w:rFonts w:ascii="Arial" w:eastAsia="Arial" w:hAnsi="Arial" w:cs="Arial"/>
          <w:sz w:val="24"/>
          <w:szCs w:val="24"/>
        </w:rPr>
      </w:pPr>
    </w:p>
    <w:p w:rsidR="00376102" w:rsidRPr="00025BAC" w:rsidRDefault="00376102">
      <w:pPr>
        <w:rPr>
          <w:rFonts w:ascii="Arial" w:eastAsia="Arial" w:hAnsi="Arial" w:cs="Arial"/>
          <w:sz w:val="24"/>
          <w:szCs w:val="24"/>
        </w:rPr>
      </w:pPr>
    </w:p>
    <w:tbl>
      <w:tblPr>
        <w:tblStyle w:val="a5"/>
        <w:tblW w:w="9465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72"/>
        <w:gridCol w:w="6493"/>
      </w:tblGrid>
      <w:tr w:rsidR="00025BAC" w:rsidRPr="00025BAC">
        <w:trPr>
          <w:trHeight w:val="93"/>
        </w:trPr>
        <w:tc>
          <w:tcPr>
            <w:tcW w:w="9465" w:type="dxa"/>
            <w:gridSpan w:val="2"/>
            <w:shd w:val="clear" w:color="auto" w:fill="D9D9D9"/>
          </w:tcPr>
          <w:p w:rsidR="00376102" w:rsidRPr="00025BAC" w:rsidRDefault="00C82F72">
            <w:pPr>
              <w:spacing w:before="16"/>
              <w:ind w:left="202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25BAC"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TRABAJADORES DEL NEGOCIOS</w:t>
            </w:r>
          </w:p>
        </w:tc>
      </w:tr>
      <w:tr w:rsidR="00025BAC" w:rsidRPr="00025BAC">
        <w:trPr>
          <w:trHeight w:val="93"/>
        </w:trPr>
        <w:tc>
          <w:tcPr>
            <w:tcW w:w="2972" w:type="dxa"/>
            <w:shd w:val="clear" w:color="auto" w:fill="D9D9D9"/>
          </w:tcPr>
          <w:p w:rsidR="00376102" w:rsidRPr="00025BAC" w:rsidRDefault="00C82F72">
            <w:pPr>
              <w:spacing w:before="16"/>
              <w:ind w:left="202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25BAC">
              <w:rPr>
                <w:rFonts w:ascii="Arial" w:eastAsia="Arial" w:hAnsi="Arial" w:cs="Arial"/>
                <w:b/>
                <w:sz w:val="24"/>
                <w:szCs w:val="24"/>
              </w:rPr>
              <w:t>NOMBRE</w:t>
            </w:r>
          </w:p>
        </w:tc>
        <w:tc>
          <w:tcPr>
            <w:tcW w:w="6493" w:type="dxa"/>
            <w:shd w:val="clear" w:color="auto" w:fill="D9D9D9"/>
          </w:tcPr>
          <w:p w:rsidR="00376102" w:rsidRPr="00025BAC" w:rsidRDefault="00C82F72">
            <w:pPr>
              <w:spacing w:before="16"/>
              <w:ind w:left="202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25BAC">
              <w:rPr>
                <w:rFonts w:ascii="Arial" w:eastAsia="Arial" w:hAnsi="Arial" w:cs="Arial"/>
                <w:b/>
                <w:sz w:val="24"/>
                <w:szCs w:val="24"/>
              </w:rPr>
              <w:t>DESCRIPCIÓN</w:t>
            </w:r>
          </w:p>
        </w:tc>
      </w:tr>
      <w:tr w:rsidR="00025BAC" w:rsidRPr="00025BAC">
        <w:trPr>
          <w:trHeight w:val="612"/>
        </w:trPr>
        <w:tc>
          <w:tcPr>
            <w:tcW w:w="2972" w:type="dxa"/>
          </w:tcPr>
          <w:p w:rsidR="00EA12F0" w:rsidRPr="00025BAC" w:rsidRDefault="00EA12F0" w:rsidP="00EA12F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25BAC">
              <w:rPr>
                <w:rFonts w:ascii="Arial" w:hAnsi="Arial" w:cs="Arial"/>
                <w:b/>
                <w:sz w:val="22"/>
                <w:szCs w:val="22"/>
              </w:rPr>
              <w:t>Encargado de Almacén</w:t>
            </w:r>
          </w:p>
        </w:tc>
        <w:tc>
          <w:tcPr>
            <w:tcW w:w="6493" w:type="dxa"/>
          </w:tcPr>
          <w:p w:rsidR="00EA12F0" w:rsidRPr="00025BAC" w:rsidRDefault="00EA12F0" w:rsidP="00EA12F0">
            <w:pPr>
              <w:rPr>
                <w:rFonts w:ascii="Arial" w:hAnsi="Arial" w:cs="Arial"/>
                <w:sz w:val="22"/>
                <w:szCs w:val="22"/>
              </w:rPr>
            </w:pPr>
            <w:r w:rsidRPr="00025BAC">
              <w:rPr>
                <w:rFonts w:ascii="Arial" w:hAnsi="Arial" w:cs="Arial"/>
                <w:sz w:val="22"/>
                <w:szCs w:val="22"/>
              </w:rPr>
              <w:t xml:space="preserve">Responsable de escanear ítems, registrar entradas y salidas, actualizar cantidades, ubicaciones y estados de materiales y equipos en el sistema. </w:t>
            </w:r>
          </w:p>
        </w:tc>
      </w:tr>
      <w:tr w:rsidR="00EA12F0" w:rsidRPr="00025BAC">
        <w:trPr>
          <w:trHeight w:val="612"/>
        </w:trPr>
        <w:tc>
          <w:tcPr>
            <w:tcW w:w="2972" w:type="dxa"/>
          </w:tcPr>
          <w:p w:rsidR="00EA12F0" w:rsidRPr="00025BAC" w:rsidRDefault="00EA12F0" w:rsidP="00EA12F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25BAC">
              <w:rPr>
                <w:rFonts w:ascii="Arial" w:hAnsi="Arial" w:cs="Arial"/>
                <w:b/>
                <w:sz w:val="22"/>
                <w:szCs w:val="22"/>
              </w:rPr>
              <w:t>Gerente del Comedor</w:t>
            </w:r>
          </w:p>
        </w:tc>
        <w:tc>
          <w:tcPr>
            <w:tcW w:w="6493" w:type="dxa"/>
          </w:tcPr>
          <w:p w:rsidR="00EA12F0" w:rsidRPr="00025BAC" w:rsidRDefault="00EA12F0" w:rsidP="00EA12F0">
            <w:pPr>
              <w:rPr>
                <w:rFonts w:ascii="Arial" w:hAnsi="Arial" w:cs="Arial"/>
                <w:sz w:val="22"/>
                <w:szCs w:val="22"/>
              </w:rPr>
            </w:pPr>
            <w:r w:rsidRPr="00025BAC">
              <w:rPr>
                <w:rFonts w:ascii="Arial" w:hAnsi="Arial" w:cs="Arial"/>
                <w:sz w:val="22"/>
                <w:szCs w:val="22"/>
              </w:rPr>
              <w:t xml:space="preserve">Supervisa los informes de inventario, aprueba solicitudes de reabastecimiento y coordina los procesos de mantenimiento de los equipos de cocina. </w:t>
            </w:r>
          </w:p>
        </w:tc>
      </w:tr>
    </w:tbl>
    <w:p w:rsidR="00376102" w:rsidRPr="00025BAC" w:rsidRDefault="00376102">
      <w:pPr>
        <w:rPr>
          <w:rFonts w:ascii="Arial" w:eastAsia="Arial" w:hAnsi="Arial" w:cs="Arial"/>
          <w:sz w:val="24"/>
          <w:szCs w:val="24"/>
        </w:rPr>
      </w:pPr>
    </w:p>
    <w:tbl>
      <w:tblPr>
        <w:tblStyle w:val="a6"/>
        <w:tblW w:w="9465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72"/>
        <w:gridCol w:w="6493"/>
      </w:tblGrid>
      <w:tr w:rsidR="00025BAC" w:rsidRPr="00025BAC">
        <w:trPr>
          <w:trHeight w:val="93"/>
        </w:trPr>
        <w:tc>
          <w:tcPr>
            <w:tcW w:w="9465" w:type="dxa"/>
            <w:gridSpan w:val="2"/>
            <w:shd w:val="clear" w:color="auto" w:fill="D9D9D9"/>
          </w:tcPr>
          <w:p w:rsidR="00376102" w:rsidRPr="00025BAC" w:rsidRDefault="00C82F72">
            <w:pPr>
              <w:spacing w:before="16"/>
              <w:ind w:left="202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25BAC">
              <w:rPr>
                <w:rFonts w:ascii="Arial" w:eastAsia="Arial" w:hAnsi="Arial" w:cs="Arial"/>
                <w:b/>
                <w:sz w:val="24"/>
                <w:szCs w:val="24"/>
              </w:rPr>
              <w:t>ACTORES DEL NEGOCIOS</w:t>
            </w:r>
          </w:p>
        </w:tc>
      </w:tr>
      <w:tr w:rsidR="00025BAC" w:rsidRPr="00025BAC">
        <w:trPr>
          <w:trHeight w:val="93"/>
        </w:trPr>
        <w:tc>
          <w:tcPr>
            <w:tcW w:w="2972" w:type="dxa"/>
            <w:shd w:val="clear" w:color="auto" w:fill="D9D9D9"/>
          </w:tcPr>
          <w:p w:rsidR="00376102" w:rsidRPr="00025BAC" w:rsidRDefault="00C82F72">
            <w:pPr>
              <w:spacing w:before="16"/>
              <w:ind w:left="202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25BAC">
              <w:rPr>
                <w:rFonts w:ascii="Arial" w:eastAsia="Arial" w:hAnsi="Arial" w:cs="Arial"/>
                <w:b/>
                <w:sz w:val="24"/>
                <w:szCs w:val="24"/>
              </w:rPr>
              <w:t>NOMBRE</w:t>
            </w:r>
          </w:p>
        </w:tc>
        <w:tc>
          <w:tcPr>
            <w:tcW w:w="6493" w:type="dxa"/>
            <w:shd w:val="clear" w:color="auto" w:fill="D9D9D9"/>
          </w:tcPr>
          <w:p w:rsidR="00376102" w:rsidRPr="00025BAC" w:rsidRDefault="00C82F72">
            <w:pPr>
              <w:spacing w:before="16"/>
              <w:ind w:left="202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25BAC">
              <w:rPr>
                <w:rFonts w:ascii="Arial" w:eastAsia="Arial" w:hAnsi="Arial" w:cs="Arial"/>
                <w:b/>
                <w:sz w:val="24"/>
                <w:szCs w:val="24"/>
              </w:rPr>
              <w:t>DESCRIPCIÓN</w:t>
            </w:r>
          </w:p>
        </w:tc>
      </w:tr>
      <w:tr w:rsidR="00EA12F0" w:rsidRPr="00025BAC">
        <w:trPr>
          <w:trHeight w:val="612"/>
        </w:trPr>
        <w:tc>
          <w:tcPr>
            <w:tcW w:w="2972" w:type="dxa"/>
          </w:tcPr>
          <w:p w:rsidR="00EA12F0" w:rsidRPr="00025BAC" w:rsidRDefault="00EA12F0" w:rsidP="00EA12F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25BAC">
              <w:rPr>
                <w:rFonts w:ascii="Arial" w:hAnsi="Arial" w:cs="Arial"/>
                <w:b/>
                <w:sz w:val="22"/>
                <w:szCs w:val="22"/>
              </w:rPr>
              <w:t>Empleado del Comedor</w:t>
            </w:r>
          </w:p>
        </w:tc>
        <w:tc>
          <w:tcPr>
            <w:tcW w:w="6493" w:type="dxa"/>
          </w:tcPr>
          <w:p w:rsidR="00EA12F0" w:rsidRPr="00025BAC" w:rsidRDefault="00EA12F0" w:rsidP="00EA12F0">
            <w:r w:rsidRPr="00025BAC">
              <w:t>Usuario final que consulta el estado y la ubicación de materiales o equipos, reporta faltantes y solicita reabastecimiento de insumos al encargado de almacén.</w:t>
            </w:r>
          </w:p>
        </w:tc>
      </w:tr>
    </w:tbl>
    <w:p w:rsidR="00376102" w:rsidRPr="00025BAC" w:rsidRDefault="00376102">
      <w:pPr>
        <w:rPr>
          <w:rFonts w:ascii="Arial" w:eastAsia="Arial" w:hAnsi="Arial" w:cs="Arial"/>
        </w:rPr>
      </w:pPr>
    </w:p>
    <w:p w:rsidR="00376102" w:rsidRPr="00025BAC" w:rsidRDefault="00376102">
      <w:pPr>
        <w:pStyle w:val="Ttulo2"/>
        <w:tabs>
          <w:tab w:val="left" w:pos="426"/>
        </w:tabs>
        <w:spacing w:before="0" w:after="0"/>
        <w:jc w:val="both"/>
        <w:rPr>
          <w:sz w:val="24"/>
          <w:szCs w:val="24"/>
        </w:rPr>
      </w:pPr>
      <w:bookmarkStart w:id="13" w:name="_wvfi6s4164po" w:colFirst="0" w:colLast="0"/>
      <w:bookmarkEnd w:id="13"/>
    </w:p>
    <w:p w:rsidR="00376102" w:rsidRPr="00025BAC" w:rsidRDefault="00C82F72">
      <w:pPr>
        <w:jc w:val="both"/>
        <w:rPr>
          <w:rFonts w:ascii="Arial" w:eastAsia="Arial" w:hAnsi="Arial" w:cs="Arial"/>
          <w:sz w:val="24"/>
          <w:szCs w:val="24"/>
        </w:rPr>
      </w:pPr>
      <w:r w:rsidRPr="00025BAC">
        <w:rPr>
          <w:rFonts w:ascii="Arial" w:eastAsia="Arial" w:hAnsi="Arial" w:cs="Arial"/>
          <w:sz w:val="22"/>
          <w:szCs w:val="22"/>
        </w:rPr>
        <w:t>[Inserte el diagrama “Objetos del negocio” que muestra la relación entre los estereotipos actores, trabajador y entidades del negocio]</w:t>
      </w:r>
    </w:p>
    <w:p w:rsidR="00376102" w:rsidRPr="00025BAC" w:rsidRDefault="00376102">
      <w:pPr>
        <w:rPr>
          <w:rFonts w:ascii="Arial" w:eastAsia="Arial" w:hAnsi="Arial" w:cs="Arial"/>
          <w:sz w:val="24"/>
          <w:szCs w:val="24"/>
        </w:rPr>
      </w:pPr>
    </w:p>
    <w:p w:rsidR="00376102" w:rsidRDefault="00EA12F0">
      <w:pPr>
        <w:widowControl/>
        <w:rPr>
          <w:rFonts w:ascii="Quattrocento Sans" w:eastAsia="Quattrocento Sans" w:hAnsi="Quattrocento Sans" w:cs="Quattrocento Sans"/>
          <w:sz w:val="24"/>
          <w:szCs w:val="24"/>
        </w:rPr>
      </w:pPr>
      <w:r w:rsidRPr="00EA12F0">
        <w:rPr>
          <w:rFonts w:ascii="Quattrocento Sans" w:eastAsia="Quattrocento Sans" w:hAnsi="Quattrocento Sans" w:cs="Quattrocento Sans"/>
          <w:noProof/>
          <w:sz w:val="24"/>
          <w:szCs w:val="24"/>
          <w:lang w:val="es-VE"/>
        </w:rPr>
        <w:drawing>
          <wp:inline distT="0" distB="0" distL="0" distR="0" wp14:anchorId="0D77FA68" wp14:editId="08AF351C">
            <wp:extent cx="6791296" cy="3681351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76718" cy="37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102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1440" w:right="1325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1880" w:rsidRDefault="00BB1880">
      <w:r>
        <w:separator/>
      </w:r>
    </w:p>
  </w:endnote>
  <w:endnote w:type="continuationSeparator" w:id="0">
    <w:p w:rsidR="00BB1880" w:rsidRDefault="00BB1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Quattrocento San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6102" w:rsidRDefault="00C82F7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376102" w:rsidRDefault="0037610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6102" w:rsidRDefault="00376102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8"/>
      <w:tblW w:w="9486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5920"/>
      <w:gridCol w:w="1985"/>
      <w:gridCol w:w="1581"/>
    </w:tblGrid>
    <w:tr w:rsidR="00376102">
      <w:tc>
        <w:tcPr>
          <w:tcW w:w="5920" w:type="dxa"/>
          <w:tcBorders>
            <w:top w:val="single" w:sz="4" w:space="0" w:color="000000"/>
            <w:left w:val="nil"/>
            <w:bottom w:val="nil"/>
            <w:right w:val="nil"/>
          </w:tcBorders>
        </w:tcPr>
        <w:p w:rsidR="00376102" w:rsidRDefault="00C82F72">
          <w:pPr>
            <w:tabs>
              <w:tab w:val="left" w:pos="5562"/>
            </w:tabs>
            <w:ind w:right="-108"/>
            <w:rPr>
              <w:rFonts w:ascii="Verdana" w:eastAsia="Verdana" w:hAnsi="Verdana" w:cs="Verdana"/>
              <w:sz w:val="16"/>
              <w:szCs w:val="16"/>
            </w:rPr>
          </w:pPr>
          <w:r>
            <w:rPr>
              <w:rFonts w:ascii="Verdana" w:eastAsia="Verdana" w:hAnsi="Verdana" w:cs="Verdana"/>
              <w:sz w:val="16"/>
              <w:szCs w:val="16"/>
            </w:rPr>
            <w:t>PROGRAMA NACIONAL DE FORMACIÓN INFORMÁTICA</w:t>
          </w:r>
        </w:p>
        <w:p w:rsidR="00376102" w:rsidRDefault="00376102">
          <w:pPr>
            <w:ind w:right="-108"/>
            <w:rPr>
              <w:rFonts w:ascii="Verdana" w:eastAsia="Verdana" w:hAnsi="Verdana" w:cs="Verdana"/>
            </w:rPr>
          </w:pPr>
        </w:p>
      </w:tc>
      <w:tc>
        <w:tcPr>
          <w:tcW w:w="1985" w:type="dxa"/>
          <w:tcBorders>
            <w:top w:val="single" w:sz="4" w:space="0" w:color="000000"/>
            <w:left w:val="nil"/>
            <w:bottom w:val="nil"/>
            <w:right w:val="nil"/>
          </w:tcBorders>
        </w:tcPr>
        <w:p w:rsidR="00376102" w:rsidRDefault="00C82F72">
          <w:pPr>
            <w:jc w:val="center"/>
            <w:rPr>
              <w:rFonts w:ascii="Verdana" w:eastAsia="Verdana" w:hAnsi="Verdana" w:cs="Verdana"/>
              <w:sz w:val="16"/>
              <w:szCs w:val="16"/>
            </w:rPr>
          </w:pPr>
          <w:r>
            <w:rPr>
              <w:rFonts w:ascii="Verdana" w:eastAsia="Verdana" w:hAnsi="Verdana" w:cs="Verdana"/>
              <w:sz w:val="16"/>
              <w:szCs w:val="16"/>
            </w:rPr>
            <w:t>UNEXCA, 2021</w:t>
          </w:r>
        </w:p>
      </w:tc>
      <w:tc>
        <w:tcPr>
          <w:tcW w:w="1581" w:type="dxa"/>
          <w:tcBorders>
            <w:top w:val="single" w:sz="4" w:space="0" w:color="000000"/>
            <w:left w:val="nil"/>
            <w:bottom w:val="nil"/>
            <w:right w:val="nil"/>
          </w:tcBorders>
        </w:tcPr>
        <w:p w:rsidR="00376102" w:rsidRDefault="00C82F72">
          <w:pPr>
            <w:jc w:val="right"/>
            <w:rPr>
              <w:rFonts w:ascii="Verdana" w:eastAsia="Verdana" w:hAnsi="Verdana" w:cs="Verdana"/>
              <w:sz w:val="16"/>
              <w:szCs w:val="16"/>
            </w:rPr>
          </w:pPr>
          <w:r>
            <w:rPr>
              <w:rFonts w:ascii="Verdana" w:eastAsia="Verdana" w:hAnsi="Verdana" w:cs="Verdana"/>
              <w:sz w:val="16"/>
              <w:szCs w:val="16"/>
            </w:rPr>
            <w:t xml:space="preserve">Página </w:t>
          </w:r>
          <w:r>
            <w:rPr>
              <w:rFonts w:ascii="Verdana" w:eastAsia="Verdana" w:hAnsi="Verdana" w:cs="Verdana"/>
              <w:sz w:val="16"/>
              <w:szCs w:val="16"/>
            </w:rPr>
            <w:fldChar w:fldCharType="begin"/>
          </w:r>
          <w:r>
            <w:rPr>
              <w:rFonts w:ascii="Verdana" w:eastAsia="Verdana" w:hAnsi="Verdana" w:cs="Verdana"/>
              <w:sz w:val="16"/>
              <w:szCs w:val="16"/>
            </w:rPr>
            <w:instrText>PAGE</w:instrText>
          </w:r>
          <w:r>
            <w:rPr>
              <w:rFonts w:ascii="Verdana" w:eastAsia="Verdana" w:hAnsi="Verdana" w:cs="Verdana"/>
              <w:sz w:val="16"/>
              <w:szCs w:val="16"/>
            </w:rPr>
            <w:fldChar w:fldCharType="separate"/>
          </w:r>
          <w:r w:rsidR="00025BAC">
            <w:rPr>
              <w:rFonts w:ascii="Verdana" w:eastAsia="Verdana" w:hAnsi="Verdana" w:cs="Verdana"/>
              <w:noProof/>
              <w:sz w:val="16"/>
              <w:szCs w:val="16"/>
            </w:rPr>
            <w:t>2</w:t>
          </w:r>
          <w:r>
            <w:rPr>
              <w:rFonts w:ascii="Verdana" w:eastAsia="Verdana" w:hAnsi="Verdana" w:cs="Verdana"/>
              <w:sz w:val="16"/>
              <w:szCs w:val="16"/>
            </w:rPr>
            <w:fldChar w:fldCharType="end"/>
          </w:r>
          <w:r>
            <w:rPr>
              <w:rFonts w:ascii="Verdana" w:eastAsia="Verdana" w:hAnsi="Verdana" w:cs="Verdana"/>
              <w:sz w:val="16"/>
              <w:szCs w:val="16"/>
            </w:rPr>
            <w:t xml:space="preserve"> de </w:t>
          </w:r>
          <w:r>
            <w:rPr>
              <w:rFonts w:ascii="Verdana" w:eastAsia="Verdana" w:hAnsi="Verdana" w:cs="Verdana"/>
              <w:sz w:val="16"/>
              <w:szCs w:val="16"/>
            </w:rPr>
            <w:fldChar w:fldCharType="begin"/>
          </w:r>
          <w:r>
            <w:rPr>
              <w:rFonts w:ascii="Verdana" w:eastAsia="Verdana" w:hAnsi="Verdana" w:cs="Verdana"/>
              <w:sz w:val="16"/>
              <w:szCs w:val="16"/>
            </w:rPr>
            <w:instrText>NUMPAGES</w:instrText>
          </w:r>
          <w:r>
            <w:rPr>
              <w:rFonts w:ascii="Verdana" w:eastAsia="Verdana" w:hAnsi="Verdana" w:cs="Verdana"/>
              <w:sz w:val="16"/>
              <w:szCs w:val="16"/>
            </w:rPr>
            <w:fldChar w:fldCharType="separate"/>
          </w:r>
          <w:r w:rsidR="00025BAC">
            <w:rPr>
              <w:rFonts w:ascii="Verdana" w:eastAsia="Verdana" w:hAnsi="Verdana" w:cs="Verdana"/>
              <w:noProof/>
              <w:sz w:val="16"/>
              <w:szCs w:val="16"/>
            </w:rPr>
            <w:t>10</w:t>
          </w:r>
          <w:r>
            <w:rPr>
              <w:rFonts w:ascii="Verdana" w:eastAsia="Verdana" w:hAnsi="Verdana" w:cs="Verdana"/>
              <w:sz w:val="16"/>
              <w:szCs w:val="16"/>
            </w:rPr>
            <w:fldChar w:fldCharType="end"/>
          </w:r>
        </w:p>
      </w:tc>
    </w:tr>
  </w:tbl>
  <w:p w:rsidR="00376102" w:rsidRDefault="0037610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6102" w:rsidRDefault="0037610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1880" w:rsidRDefault="00BB1880">
      <w:r>
        <w:separator/>
      </w:r>
    </w:p>
  </w:footnote>
  <w:footnote w:type="continuationSeparator" w:id="0">
    <w:p w:rsidR="00BB1880" w:rsidRDefault="00BB18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6102" w:rsidRDefault="00C82F72">
    <w:pPr>
      <w:tabs>
        <w:tab w:val="center" w:pos="4320"/>
        <w:tab w:val="right" w:pos="8640"/>
      </w:tabs>
      <w:jc w:val="center"/>
      <w:rPr>
        <w:color w:val="000000"/>
      </w:rPr>
    </w:pPr>
    <w:r>
      <w:rPr>
        <w:noProof/>
        <w:lang w:val="es-VE"/>
      </w:rPr>
      <w:drawing>
        <wp:inline distT="0" distB="0" distL="0" distR="0">
          <wp:extent cx="2857500" cy="1714500"/>
          <wp:effectExtent l="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l="6250" t="23500" r="6250" b="24000"/>
                  <a:stretch>
                    <a:fillRect/>
                  </a:stretch>
                </pic:blipFill>
                <pic:spPr>
                  <a:xfrm>
                    <a:off x="0" y="0"/>
                    <a:ext cx="2857500" cy="1714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6102" w:rsidRDefault="00376102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7"/>
      <w:tblW w:w="9570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1335"/>
      <w:gridCol w:w="5745"/>
      <w:gridCol w:w="1140"/>
      <w:gridCol w:w="1350"/>
    </w:tblGrid>
    <w:tr w:rsidR="00376102">
      <w:trPr>
        <w:trHeight w:val="411"/>
      </w:trPr>
      <w:tc>
        <w:tcPr>
          <w:tcW w:w="1335" w:type="dxa"/>
          <w:vMerge w:val="restart"/>
          <w:vAlign w:val="center"/>
        </w:tcPr>
        <w:p w:rsidR="00376102" w:rsidRDefault="00C82F72">
          <w:pPr>
            <w:rPr>
              <w:rFonts w:ascii="Verdana" w:eastAsia="Verdana" w:hAnsi="Verdana" w:cs="Verdana"/>
              <w:sz w:val="16"/>
              <w:szCs w:val="16"/>
            </w:rPr>
          </w:pPr>
          <w:r>
            <w:rPr>
              <w:noProof/>
              <w:lang w:val="es-VE"/>
            </w:rPr>
            <w:drawing>
              <wp:inline distT="0" distB="0" distL="0" distR="0">
                <wp:extent cx="728663" cy="395207"/>
                <wp:effectExtent l="0" t="0" r="0" b="0"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l="6250" t="23500" r="6250" b="240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8663" cy="3952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45" w:type="dxa"/>
          <w:vAlign w:val="center"/>
        </w:tcPr>
        <w:p w:rsidR="00376102" w:rsidRDefault="00C82F72">
          <w:pPr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</w:rPr>
            <w:t>Nombre de la Organización- Nombre del área de estudio</w:t>
          </w:r>
        </w:p>
      </w:tc>
      <w:tc>
        <w:tcPr>
          <w:tcW w:w="1140" w:type="dxa"/>
          <w:tcBorders>
            <w:right w:val="nil"/>
          </w:tcBorders>
          <w:vAlign w:val="center"/>
        </w:tcPr>
        <w:p w:rsidR="00376102" w:rsidRDefault="00C82F72">
          <w:pPr>
            <w:tabs>
              <w:tab w:val="left" w:pos="1135"/>
            </w:tabs>
            <w:spacing w:before="40"/>
            <w:ind w:right="68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</w:rPr>
            <w:t xml:space="preserve">Versión: </w:t>
          </w:r>
        </w:p>
      </w:tc>
      <w:tc>
        <w:tcPr>
          <w:tcW w:w="1350" w:type="dxa"/>
          <w:tcBorders>
            <w:left w:val="nil"/>
            <w:bottom w:val="single" w:sz="6" w:space="0" w:color="000000"/>
          </w:tcBorders>
          <w:vAlign w:val="center"/>
        </w:tcPr>
        <w:p w:rsidR="00376102" w:rsidRDefault="00C82F72">
          <w:pPr>
            <w:tabs>
              <w:tab w:val="left" w:pos="1135"/>
            </w:tabs>
            <w:spacing w:before="40"/>
            <w:ind w:right="68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</w:rPr>
            <w:t>0.0</w:t>
          </w:r>
        </w:p>
      </w:tc>
    </w:tr>
    <w:tr w:rsidR="00376102">
      <w:trPr>
        <w:trHeight w:val="396"/>
      </w:trPr>
      <w:tc>
        <w:tcPr>
          <w:tcW w:w="1335" w:type="dxa"/>
          <w:vMerge/>
          <w:vAlign w:val="center"/>
        </w:tcPr>
        <w:p w:rsidR="00376102" w:rsidRDefault="00376102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Quattrocento Sans" w:eastAsia="Quattrocento Sans" w:hAnsi="Quattrocento Sans" w:cs="Quattrocento Sans"/>
              <w:b/>
            </w:rPr>
          </w:pPr>
        </w:p>
      </w:tc>
      <w:tc>
        <w:tcPr>
          <w:tcW w:w="5745" w:type="dxa"/>
          <w:vAlign w:val="center"/>
        </w:tcPr>
        <w:p w:rsidR="00376102" w:rsidRDefault="00C82F72">
          <w:pPr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b/>
            </w:rPr>
            <w:t>Modelo de casos de uso del negocio MCUN</w:t>
          </w:r>
        </w:p>
      </w:tc>
      <w:tc>
        <w:tcPr>
          <w:tcW w:w="1140" w:type="dxa"/>
          <w:tcBorders>
            <w:right w:val="nil"/>
          </w:tcBorders>
          <w:vAlign w:val="center"/>
        </w:tcPr>
        <w:p w:rsidR="00376102" w:rsidRDefault="00C82F72">
          <w:pPr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b/>
            </w:rPr>
            <w:t xml:space="preserve">Fecha: </w:t>
          </w:r>
        </w:p>
      </w:tc>
      <w:tc>
        <w:tcPr>
          <w:tcW w:w="1350" w:type="dxa"/>
          <w:tcBorders>
            <w:left w:val="nil"/>
          </w:tcBorders>
          <w:vAlign w:val="center"/>
        </w:tcPr>
        <w:p w:rsidR="00376102" w:rsidRDefault="00C82F72">
          <w:pPr>
            <w:rPr>
              <w:rFonts w:ascii="Arial" w:eastAsia="Arial" w:hAnsi="Arial" w:cs="Arial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</w:rPr>
            <w:t>dd</w:t>
          </w:r>
          <w:proofErr w:type="spellEnd"/>
          <w:r>
            <w:rPr>
              <w:rFonts w:ascii="Arial" w:eastAsia="Arial" w:hAnsi="Arial" w:cs="Arial"/>
              <w:b/>
            </w:rPr>
            <w:t>/mm/</w:t>
          </w:r>
          <w:proofErr w:type="spellStart"/>
          <w:r>
            <w:rPr>
              <w:rFonts w:ascii="Arial" w:eastAsia="Arial" w:hAnsi="Arial" w:cs="Arial"/>
              <w:b/>
            </w:rPr>
            <w:t>aa</w:t>
          </w:r>
          <w:proofErr w:type="spellEnd"/>
        </w:p>
      </w:tc>
    </w:tr>
  </w:tbl>
  <w:p w:rsidR="00376102" w:rsidRDefault="0037610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6102" w:rsidRDefault="0037610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5D444B"/>
    <w:multiLevelType w:val="multilevel"/>
    <w:tmpl w:val="81F0482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3.1"/>
      <w:lvlJc w:val="left"/>
      <w:pPr>
        <w:ind w:left="426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1" w15:restartNumberingAfterBreak="0">
    <w:nsid w:val="762132B0"/>
    <w:multiLevelType w:val="multilevel"/>
    <w:tmpl w:val="7E9CB0FA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440" w:hanging="144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2160" w:hanging="216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2" w15:restartNumberingAfterBreak="0">
    <w:nsid w:val="77333FB1"/>
    <w:multiLevelType w:val="multilevel"/>
    <w:tmpl w:val="393E77A8"/>
    <w:lvl w:ilvl="0">
      <w:start w:val="2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1080" w:hanging="108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800" w:hanging="180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2160" w:hanging="2160"/>
      </w:pPr>
    </w:lvl>
    <w:lvl w:ilvl="8">
      <w:start w:val="1"/>
      <w:numFmt w:val="decimal"/>
      <w:lvlText w:val="%1.%2.%3.%4.%5.%6.%7.%8.%9."/>
      <w:lvlJc w:val="left"/>
      <w:pPr>
        <w:ind w:left="2520" w:hanging="25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102"/>
    <w:rsid w:val="00025BAC"/>
    <w:rsid w:val="00376102"/>
    <w:rsid w:val="007F3232"/>
    <w:rsid w:val="00A17B82"/>
    <w:rsid w:val="00B46F9C"/>
    <w:rsid w:val="00BB1880"/>
    <w:rsid w:val="00C82F72"/>
    <w:rsid w:val="00DE609F"/>
    <w:rsid w:val="00EA1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86B9FA9-263C-4AC0-AA2D-911397E51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s-V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120" w:after="60"/>
      <w:outlineLvl w:val="0"/>
    </w:pPr>
    <w:rPr>
      <w:rFonts w:ascii="Arial" w:eastAsia="Arial" w:hAnsi="Arial" w:cs="Arial"/>
      <w:b/>
      <w:sz w:val="24"/>
      <w:szCs w:val="24"/>
    </w:rPr>
  </w:style>
  <w:style w:type="paragraph" w:styleId="Ttulo2">
    <w:name w:val="heading 2"/>
    <w:basedOn w:val="Normal"/>
    <w:next w:val="Normal"/>
    <w:pPr>
      <w:keepNext/>
      <w:spacing w:before="120" w:after="60"/>
      <w:outlineLvl w:val="1"/>
    </w:pPr>
    <w:rPr>
      <w:rFonts w:ascii="Arial" w:eastAsia="Arial" w:hAnsi="Arial" w:cs="Arial"/>
      <w:b/>
    </w:rPr>
  </w:style>
  <w:style w:type="paragraph" w:styleId="Ttulo3">
    <w:name w:val="heading 3"/>
    <w:basedOn w:val="Normal"/>
    <w:next w:val="Normal"/>
    <w:pPr>
      <w:keepNext/>
      <w:spacing w:before="120" w:after="60"/>
      <w:outlineLvl w:val="2"/>
    </w:pPr>
    <w:rPr>
      <w:rFonts w:ascii="Arial" w:eastAsia="Arial" w:hAnsi="Arial" w:cs="Arial"/>
      <w:i/>
    </w:rPr>
  </w:style>
  <w:style w:type="paragraph" w:styleId="Ttulo4">
    <w:name w:val="heading 4"/>
    <w:basedOn w:val="Normal"/>
    <w:next w:val="Normal"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pPr>
      <w:spacing w:before="240" w:after="60"/>
      <w:outlineLvl w:val="5"/>
    </w:pPr>
    <w:rPr>
      <w:i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jc w:val="center"/>
    </w:pPr>
    <w:rPr>
      <w:rFonts w:ascii="Arial" w:eastAsia="Arial" w:hAnsi="Arial" w:cs="Arial"/>
      <w:b/>
      <w:sz w:val="36"/>
      <w:szCs w:val="36"/>
    </w:rPr>
  </w:style>
  <w:style w:type="paragraph" w:styleId="Subttulo">
    <w:name w:val="Subtitle"/>
    <w:basedOn w:val="Normal"/>
    <w:next w:val="Normal"/>
    <w:pPr>
      <w:spacing w:after="60"/>
      <w:jc w:val="center"/>
    </w:pPr>
    <w:rPr>
      <w:rFonts w:ascii="Arial" w:eastAsia="Arial" w:hAnsi="Arial" w:cs="Arial"/>
      <w:i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Textoennegrita">
    <w:name w:val="Strong"/>
    <w:basedOn w:val="Fuentedeprrafopredeter"/>
    <w:uiPriority w:val="22"/>
    <w:qFormat/>
    <w:rsid w:val="00A17B82"/>
    <w:rPr>
      <w:b/>
      <w:bCs/>
    </w:rPr>
  </w:style>
  <w:style w:type="character" w:styleId="nfasis">
    <w:name w:val="Emphasis"/>
    <w:basedOn w:val="Fuentedeprrafopredeter"/>
    <w:uiPriority w:val="20"/>
    <w:qFormat/>
    <w:rsid w:val="00A17B8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9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981</Words>
  <Characters>5400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 josue gonzalez paredes</dc:creator>
  <cp:lastModifiedBy>Cuenta Microsoft</cp:lastModifiedBy>
  <cp:revision>3</cp:revision>
  <dcterms:created xsi:type="dcterms:W3CDTF">2025-06-08T18:02:00Z</dcterms:created>
  <dcterms:modified xsi:type="dcterms:W3CDTF">2025-06-08T19:37:00Z</dcterms:modified>
</cp:coreProperties>
</file>