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B19EE" w14:textId="2DA5E8D1" w:rsidR="00087795" w:rsidRDefault="00087795" w:rsidP="008417C9">
      <w:pPr>
        <w:widowControl w:val="0"/>
        <w:autoSpaceDE w:val="0"/>
        <w:autoSpaceDN w:val="0"/>
        <w:adjustRightInd w:val="0"/>
        <w:spacing w:after="240"/>
        <w:rPr>
          <w:rFonts w:ascii="Trebuchet MS" w:hAnsi="Trebuchet MS" w:cs="Arial"/>
          <w:b/>
          <w:bCs/>
          <w:color w:val="E64097"/>
          <w:sz w:val="54"/>
          <w:szCs w:val="54"/>
        </w:rPr>
      </w:pPr>
      <w:r>
        <w:rPr>
          <w:rFonts w:ascii="Trebuchet MS" w:hAnsi="Trebuchet MS" w:cs="Arial"/>
          <w:b/>
          <w:bCs/>
          <w:noProof/>
          <w:color w:val="E64097"/>
          <w:sz w:val="54"/>
          <w:szCs w:val="54"/>
        </w:rPr>
        <w:drawing>
          <wp:anchor distT="0" distB="0" distL="114300" distR="114300" simplePos="0" relativeHeight="251658240" behindDoc="0" locked="0" layoutInCell="1" allowOverlap="1" wp14:anchorId="683A8D80" wp14:editId="15FCD075">
            <wp:simplePos x="0" y="0"/>
            <wp:positionH relativeFrom="margin">
              <wp:align>right</wp:align>
            </wp:positionH>
            <wp:positionV relativeFrom="paragraph">
              <wp:posOffset>0</wp:posOffset>
            </wp:positionV>
            <wp:extent cx="1943100" cy="485775"/>
            <wp:effectExtent l="0" t="0" r="12700" b="0"/>
            <wp:wrapNone/>
            <wp:docPr id="6" name="Picture 6" descr="Comms:Media:HealthWatch:ID655 HealthWatch Branding :Leicestershire:HW_Leicestershire_A4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s:Media:HealthWatch:ID655 HealthWatch Branding :Leicestershire:HW_Leicestershire_A4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8577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7774CBD5" w14:textId="77777777" w:rsidR="00B5132E" w:rsidRDefault="00B5132E" w:rsidP="008417C9">
      <w:pPr>
        <w:widowControl w:val="0"/>
        <w:autoSpaceDE w:val="0"/>
        <w:autoSpaceDN w:val="0"/>
        <w:adjustRightInd w:val="0"/>
        <w:spacing w:after="240"/>
        <w:rPr>
          <w:rFonts w:ascii="Trebuchet MS" w:hAnsi="Trebuchet MS" w:cs="Arial"/>
          <w:b/>
          <w:bCs/>
          <w:color w:val="E64097"/>
          <w:sz w:val="54"/>
          <w:szCs w:val="54"/>
        </w:rPr>
      </w:pPr>
    </w:p>
    <w:p w14:paraId="1FA69F58" w14:textId="77777777" w:rsidR="00B5132E" w:rsidRDefault="00B5132E" w:rsidP="008417C9">
      <w:pPr>
        <w:widowControl w:val="0"/>
        <w:autoSpaceDE w:val="0"/>
        <w:autoSpaceDN w:val="0"/>
        <w:adjustRightInd w:val="0"/>
        <w:spacing w:after="240"/>
        <w:rPr>
          <w:rFonts w:ascii="Trebuchet MS" w:hAnsi="Trebuchet MS" w:cs="Arial"/>
          <w:b/>
          <w:bCs/>
          <w:color w:val="E64097"/>
          <w:sz w:val="54"/>
          <w:szCs w:val="54"/>
        </w:rPr>
      </w:pPr>
    </w:p>
    <w:p w14:paraId="16D4F631" w14:textId="77777777" w:rsidR="00ED002A" w:rsidRPr="008F4E00" w:rsidRDefault="00ED002A" w:rsidP="008F4E00">
      <w:pPr>
        <w:widowControl w:val="0"/>
        <w:autoSpaceDE w:val="0"/>
        <w:autoSpaceDN w:val="0"/>
        <w:adjustRightInd w:val="0"/>
        <w:spacing w:after="240"/>
        <w:rPr>
          <w:rFonts w:ascii="Trebuchet MS" w:hAnsi="Trebuchet MS" w:cs="Arial"/>
          <w:b/>
          <w:bCs/>
          <w:color w:val="E64097"/>
          <w:sz w:val="56"/>
          <w:szCs w:val="56"/>
        </w:rPr>
      </w:pPr>
      <w:r w:rsidRPr="008F4E00">
        <w:rPr>
          <w:rFonts w:ascii="Trebuchet MS" w:hAnsi="Trebuchet MS" w:cs="Arial"/>
          <w:b/>
          <w:bCs/>
          <w:color w:val="E64097"/>
          <w:sz w:val="56"/>
          <w:szCs w:val="56"/>
        </w:rPr>
        <w:t>Healthwatch Leicestershire</w:t>
      </w:r>
    </w:p>
    <w:p w14:paraId="77959AD2" w14:textId="2270BB3A" w:rsidR="00ED002A" w:rsidRDefault="008417C9" w:rsidP="008417C9">
      <w:pPr>
        <w:widowControl w:val="0"/>
        <w:autoSpaceDE w:val="0"/>
        <w:autoSpaceDN w:val="0"/>
        <w:adjustRightInd w:val="0"/>
        <w:spacing w:after="240"/>
        <w:rPr>
          <w:rFonts w:ascii="Trebuchet MS" w:hAnsi="Trebuchet MS" w:cs="Arial"/>
          <w:bCs/>
          <w:sz w:val="54"/>
          <w:szCs w:val="54"/>
        </w:rPr>
      </w:pPr>
      <w:r w:rsidRPr="008F4E00">
        <w:rPr>
          <w:rFonts w:ascii="Trebuchet MS" w:hAnsi="Trebuchet MS" w:cs="Arial"/>
          <w:bCs/>
          <w:sz w:val="54"/>
          <w:szCs w:val="54"/>
        </w:rPr>
        <w:t>Chair</w:t>
      </w:r>
      <w:r w:rsidR="008F4E00" w:rsidRPr="008F4E00">
        <w:rPr>
          <w:rFonts w:ascii="Trebuchet MS" w:hAnsi="Trebuchet MS" w:cs="Arial"/>
          <w:bCs/>
          <w:sz w:val="54"/>
          <w:szCs w:val="54"/>
        </w:rPr>
        <w:t xml:space="preserve"> </w:t>
      </w:r>
      <w:r w:rsidR="00105192">
        <w:rPr>
          <w:rFonts w:ascii="Trebuchet MS" w:hAnsi="Trebuchet MS" w:cs="Arial"/>
          <w:bCs/>
          <w:sz w:val="54"/>
          <w:szCs w:val="54"/>
        </w:rPr>
        <w:t xml:space="preserve">role and details  </w:t>
      </w:r>
    </w:p>
    <w:p w14:paraId="2D219BDC" w14:textId="77777777" w:rsidR="00141EA9" w:rsidRPr="00141EA9" w:rsidRDefault="00141EA9" w:rsidP="008417C9">
      <w:pPr>
        <w:widowControl w:val="0"/>
        <w:autoSpaceDE w:val="0"/>
        <w:autoSpaceDN w:val="0"/>
        <w:adjustRightInd w:val="0"/>
        <w:spacing w:after="240"/>
        <w:rPr>
          <w:rFonts w:ascii="Trebuchet MS" w:hAnsi="Trebuchet MS" w:cs="Arial"/>
          <w:bCs/>
          <w:sz w:val="54"/>
          <w:szCs w:val="54"/>
        </w:rPr>
      </w:pPr>
    </w:p>
    <w:p w14:paraId="6ADB7A10" w14:textId="77777777" w:rsidR="00141EA9" w:rsidRDefault="00141EA9" w:rsidP="008417C9">
      <w:pPr>
        <w:widowControl w:val="0"/>
        <w:autoSpaceDE w:val="0"/>
        <w:autoSpaceDN w:val="0"/>
        <w:adjustRightInd w:val="0"/>
        <w:spacing w:after="240"/>
        <w:rPr>
          <w:rFonts w:ascii="Trebuchet MS" w:hAnsi="Trebuchet MS" w:cs="Arial"/>
          <w:b/>
          <w:bCs/>
          <w:color w:val="E64097"/>
          <w:sz w:val="54"/>
          <w:szCs w:val="54"/>
        </w:rPr>
      </w:pPr>
    </w:p>
    <w:p w14:paraId="488B51F9" w14:textId="23D4A98B" w:rsidR="00141EA9" w:rsidRDefault="008F4E00" w:rsidP="008F4E00">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sz w:val="36"/>
          <w:szCs w:val="36"/>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1102"/>
      </w:tblGrid>
      <w:tr w:rsidR="00777649" w14:paraId="12178741" w14:textId="77777777" w:rsidTr="00141EA9">
        <w:tc>
          <w:tcPr>
            <w:tcW w:w="3794" w:type="dxa"/>
          </w:tcPr>
          <w:p w14:paraId="7287AF56" w14:textId="77777777" w:rsidR="00777649" w:rsidRDefault="00777649">
            <w:pPr>
              <w:rPr>
                <w:rFonts w:ascii="Trebuchet MS" w:hAnsi="Trebuchet MS" w:cs="Arial"/>
              </w:rPr>
            </w:pPr>
            <w:r>
              <w:rPr>
                <w:rFonts w:ascii="Trebuchet MS" w:hAnsi="Trebuchet MS" w:cs="Arial"/>
              </w:rPr>
              <w:t>Introduction</w:t>
            </w:r>
          </w:p>
          <w:p w14:paraId="7FE3347B" w14:textId="1DA6054E" w:rsidR="00825349" w:rsidRDefault="00825349">
            <w:pPr>
              <w:rPr>
                <w:rFonts w:ascii="Trebuchet MS" w:hAnsi="Trebuchet MS" w:cs="Arial"/>
              </w:rPr>
            </w:pPr>
          </w:p>
        </w:tc>
        <w:tc>
          <w:tcPr>
            <w:tcW w:w="1102" w:type="dxa"/>
          </w:tcPr>
          <w:p w14:paraId="4A614EC4" w14:textId="052647EC" w:rsidR="00777649" w:rsidRDefault="00777649">
            <w:pPr>
              <w:rPr>
                <w:rFonts w:ascii="Trebuchet MS" w:hAnsi="Trebuchet MS" w:cs="Arial"/>
              </w:rPr>
            </w:pPr>
            <w:r>
              <w:rPr>
                <w:rFonts w:ascii="Trebuchet MS" w:hAnsi="Trebuchet MS" w:cs="Arial"/>
              </w:rPr>
              <w:t>2</w:t>
            </w:r>
          </w:p>
        </w:tc>
      </w:tr>
      <w:tr w:rsidR="00777649" w14:paraId="4A0256F8" w14:textId="77777777" w:rsidTr="00141EA9">
        <w:tc>
          <w:tcPr>
            <w:tcW w:w="3794" w:type="dxa"/>
          </w:tcPr>
          <w:p w14:paraId="677F6B24" w14:textId="77777777" w:rsidR="00777649" w:rsidRDefault="00777649">
            <w:pPr>
              <w:rPr>
                <w:rFonts w:ascii="Trebuchet MS" w:hAnsi="Trebuchet MS" w:cs="Arial"/>
              </w:rPr>
            </w:pPr>
            <w:r>
              <w:rPr>
                <w:rFonts w:ascii="Trebuchet MS" w:hAnsi="Trebuchet MS" w:cs="Arial"/>
              </w:rPr>
              <w:t>Letter to candidates</w:t>
            </w:r>
          </w:p>
          <w:p w14:paraId="0CFBF1DD" w14:textId="2A5BD2F2" w:rsidR="00825349" w:rsidRDefault="00825349">
            <w:pPr>
              <w:rPr>
                <w:rFonts w:ascii="Trebuchet MS" w:hAnsi="Trebuchet MS" w:cs="Arial"/>
              </w:rPr>
            </w:pPr>
          </w:p>
        </w:tc>
        <w:tc>
          <w:tcPr>
            <w:tcW w:w="1102" w:type="dxa"/>
          </w:tcPr>
          <w:p w14:paraId="387A61AF" w14:textId="72BC7EB6" w:rsidR="00777649" w:rsidRDefault="00825349">
            <w:pPr>
              <w:rPr>
                <w:rFonts w:ascii="Trebuchet MS" w:hAnsi="Trebuchet MS" w:cs="Arial"/>
              </w:rPr>
            </w:pPr>
            <w:r>
              <w:rPr>
                <w:rFonts w:ascii="Trebuchet MS" w:hAnsi="Trebuchet MS" w:cs="Arial"/>
              </w:rPr>
              <w:t>4</w:t>
            </w:r>
          </w:p>
        </w:tc>
      </w:tr>
      <w:tr w:rsidR="00825349" w14:paraId="2EB1AF97" w14:textId="77777777" w:rsidTr="00141EA9">
        <w:tc>
          <w:tcPr>
            <w:tcW w:w="3794" w:type="dxa"/>
          </w:tcPr>
          <w:p w14:paraId="189FF12F" w14:textId="77777777" w:rsidR="00825349" w:rsidRDefault="00825349" w:rsidP="00825349">
            <w:pPr>
              <w:rPr>
                <w:rFonts w:ascii="Trebuchet MS" w:hAnsi="Trebuchet MS" w:cs="Arial"/>
              </w:rPr>
            </w:pPr>
            <w:r>
              <w:rPr>
                <w:rFonts w:ascii="Trebuchet MS" w:hAnsi="Trebuchet MS" w:cs="Arial"/>
              </w:rPr>
              <w:t>Role description</w:t>
            </w:r>
          </w:p>
          <w:p w14:paraId="479C8325" w14:textId="1D341FF3" w:rsidR="00825349" w:rsidRDefault="00825349" w:rsidP="00825349">
            <w:pPr>
              <w:rPr>
                <w:rFonts w:ascii="Trebuchet MS" w:hAnsi="Trebuchet MS" w:cs="Arial"/>
              </w:rPr>
            </w:pPr>
          </w:p>
        </w:tc>
        <w:tc>
          <w:tcPr>
            <w:tcW w:w="1102" w:type="dxa"/>
          </w:tcPr>
          <w:p w14:paraId="5A5FF7C9" w14:textId="3AF711A7" w:rsidR="00825349" w:rsidRDefault="006360DC">
            <w:pPr>
              <w:rPr>
                <w:rFonts w:ascii="Trebuchet MS" w:hAnsi="Trebuchet MS" w:cs="Arial"/>
              </w:rPr>
            </w:pPr>
            <w:r>
              <w:rPr>
                <w:rFonts w:ascii="Trebuchet MS" w:hAnsi="Trebuchet MS" w:cs="Arial"/>
              </w:rPr>
              <w:t>7</w:t>
            </w:r>
          </w:p>
        </w:tc>
      </w:tr>
      <w:tr w:rsidR="00825349" w14:paraId="545D4153" w14:textId="77777777" w:rsidTr="00141EA9">
        <w:tc>
          <w:tcPr>
            <w:tcW w:w="3794" w:type="dxa"/>
          </w:tcPr>
          <w:p w14:paraId="74F6C03B" w14:textId="2DEFBC05" w:rsidR="00825349" w:rsidRDefault="00825349" w:rsidP="00825349">
            <w:pPr>
              <w:rPr>
                <w:rFonts w:ascii="Trebuchet MS" w:hAnsi="Trebuchet MS" w:cs="Arial"/>
              </w:rPr>
            </w:pPr>
            <w:r>
              <w:rPr>
                <w:rFonts w:ascii="Trebuchet MS" w:hAnsi="Trebuchet MS" w:cs="Arial"/>
              </w:rPr>
              <w:t xml:space="preserve">Person </w:t>
            </w:r>
            <w:r w:rsidR="00A6775C">
              <w:rPr>
                <w:rFonts w:ascii="Trebuchet MS" w:hAnsi="Trebuchet MS" w:cs="Arial"/>
              </w:rPr>
              <w:t>s</w:t>
            </w:r>
            <w:r>
              <w:rPr>
                <w:rFonts w:ascii="Trebuchet MS" w:hAnsi="Trebuchet MS" w:cs="Arial"/>
              </w:rPr>
              <w:t>pecification</w:t>
            </w:r>
          </w:p>
          <w:p w14:paraId="46CF1BC2" w14:textId="4A936BDA" w:rsidR="00825349" w:rsidRDefault="00825349" w:rsidP="00825349">
            <w:pPr>
              <w:rPr>
                <w:rFonts w:ascii="Trebuchet MS" w:hAnsi="Trebuchet MS" w:cs="Arial"/>
              </w:rPr>
            </w:pPr>
          </w:p>
        </w:tc>
        <w:tc>
          <w:tcPr>
            <w:tcW w:w="1102" w:type="dxa"/>
          </w:tcPr>
          <w:p w14:paraId="1268AA63" w14:textId="76BDC7A6" w:rsidR="00825349" w:rsidRDefault="006360DC">
            <w:pPr>
              <w:rPr>
                <w:rFonts w:ascii="Trebuchet MS" w:hAnsi="Trebuchet MS" w:cs="Arial"/>
              </w:rPr>
            </w:pPr>
            <w:r>
              <w:rPr>
                <w:rFonts w:ascii="Trebuchet MS" w:hAnsi="Trebuchet MS" w:cs="Arial"/>
              </w:rPr>
              <w:t>10</w:t>
            </w:r>
          </w:p>
        </w:tc>
      </w:tr>
      <w:tr w:rsidR="00825349" w14:paraId="69A8AB86" w14:textId="77777777" w:rsidTr="00141EA9">
        <w:tc>
          <w:tcPr>
            <w:tcW w:w="3794" w:type="dxa"/>
          </w:tcPr>
          <w:p w14:paraId="593A8A66" w14:textId="77777777" w:rsidR="003715BA" w:rsidRDefault="00405F57" w:rsidP="003715BA">
            <w:pPr>
              <w:rPr>
                <w:rFonts w:ascii="Trebuchet MS" w:hAnsi="Trebuchet MS" w:cs="Arial"/>
              </w:rPr>
            </w:pPr>
            <w:r>
              <w:rPr>
                <w:rFonts w:ascii="Trebuchet MS" w:hAnsi="Trebuchet MS" w:cs="Arial"/>
              </w:rPr>
              <w:t>Applying for the role</w:t>
            </w:r>
            <w:r w:rsidR="003715BA">
              <w:rPr>
                <w:rFonts w:ascii="Trebuchet MS" w:hAnsi="Trebuchet MS" w:cs="Arial"/>
              </w:rPr>
              <w:t xml:space="preserve"> </w:t>
            </w:r>
          </w:p>
          <w:p w14:paraId="5E5D1616" w14:textId="77777777" w:rsidR="003715BA" w:rsidRDefault="003715BA" w:rsidP="003715BA">
            <w:pPr>
              <w:rPr>
                <w:rFonts w:ascii="Trebuchet MS" w:hAnsi="Trebuchet MS" w:cs="Arial"/>
              </w:rPr>
            </w:pPr>
          </w:p>
          <w:p w14:paraId="296D29BD" w14:textId="11D65D4B" w:rsidR="003715BA" w:rsidRPr="003715BA" w:rsidRDefault="003715BA" w:rsidP="003715BA">
            <w:pPr>
              <w:rPr>
                <w:rFonts w:ascii="Trebuchet MS" w:hAnsi="Trebuchet MS" w:cs="Arial"/>
              </w:rPr>
            </w:pPr>
            <w:r>
              <w:rPr>
                <w:rFonts w:ascii="Trebuchet MS" w:hAnsi="Trebuchet MS" w:cs="Arial"/>
              </w:rPr>
              <w:t>H</w:t>
            </w:r>
            <w:r w:rsidRPr="003715BA">
              <w:rPr>
                <w:rFonts w:ascii="Trebuchet MS" w:hAnsi="Trebuchet MS" w:cs="Arial"/>
              </w:rPr>
              <w:t>ow to apply</w:t>
            </w:r>
            <w:r w:rsidRPr="003715BA">
              <w:rPr>
                <w:rFonts w:ascii="Trebuchet MS" w:hAnsi="Trebuchet MS" w:cs="Arial"/>
              </w:rPr>
              <w:br/>
            </w:r>
          </w:p>
          <w:p w14:paraId="3CF1B009" w14:textId="2F56C6F9" w:rsidR="003715BA" w:rsidRPr="003715BA" w:rsidRDefault="003715BA" w:rsidP="003715BA">
            <w:pPr>
              <w:rPr>
                <w:rFonts w:ascii="Trebuchet MS" w:hAnsi="Trebuchet MS" w:cs="Arial"/>
              </w:rPr>
            </w:pPr>
            <w:r>
              <w:rPr>
                <w:rFonts w:ascii="Trebuchet MS" w:hAnsi="Trebuchet MS" w:cs="Arial"/>
              </w:rPr>
              <w:t>Selection process</w:t>
            </w:r>
          </w:p>
          <w:p w14:paraId="636D0F39" w14:textId="77622D03" w:rsidR="00405F57" w:rsidRDefault="00405F57" w:rsidP="00825349">
            <w:pPr>
              <w:rPr>
                <w:rFonts w:ascii="Trebuchet MS" w:hAnsi="Trebuchet MS" w:cs="Arial"/>
              </w:rPr>
            </w:pPr>
          </w:p>
        </w:tc>
        <w:tc>
          <w:tcPr>
            <w:tcW w:w="1102" w:type="dxa"/>
          </w:tcPr>
          <w:p w14:paraId="67C5BCDE" w14:textId="77777777" w:rsidR="003715BA" w:rsidRDefault="00405F57">
            <w:pPr>
              <w:rPr>
                <w:rFonts w:ascii="Trebuchet MS" w:hAnsi="Trebuchet MS" w:cs="Arial"/>
              </w:rPr>
            </w:pPr>
            <w:r>
              <w:rPr>
                <w:rFonts w:ascii="Trebuchet MS" w:hAnsi="Trebuchet MS" w:cs="Arial"/>
              </w:rPr>
              <w:t>1</w:t>
            </w:r>
            <w:r w:rsidR="006360DC">
              <w:rPr>
                <w:rFonts w:ascii="Trebuchet MS" w:hAnsi="Trebuchet MS" w:cs="Arial"/>
              </w:rPr>
              <w:t>2</w:t>
            </w:r>
            <w:r w:rsidR="003715BA">
              <w:rPr>
                <w:rFonts w:ascii="Trebuchet MS" w:hAnsi="Trebuchet MS" w:cs="Arial"/>
              </w:rPr>
              <w:br/>
            </w:r>
          </w:p>
          <w:p w14:paraId="0F4BACFA" w14:textId="77777777" w:rsidR="003715BA" w:rsidRDefault="003715BA">
            <w:pPr>
              <w:rPr>
                <w:rFonts w:ascii="Trebuchet MS" w:hAnsi="Trebuchet MS" w:cs="Arial"/>
              </w:rPr>
            </w:pPr>
            <w:r>
              <w:rPr>
                <w:rFonts w:ascii="Trebuchet MS" w:hAnsi="Trebuchet MS" w:cs="Arial"/>
              </w:rPr>
              <w:t>12</w:t>
            </w:r>
          </w:p>
          <w:p w14:paraId="6537AD6A" w14:textId="77777777" w:rsidR="003715BA" w:rsidRDefault="003715BA">
            <w:pPr>
              <w:rPr>
                <w:rFonts w:ascii="Trebuchet MS" w:hAnsi="Trebuchet MS" w:cs="Arial"/>
              </w:rPr>
            </w:pPr>
          </w:p>
          <w:p w14:paraId="69EDFA4F" w14:textId="240496FF" w:rsidR="003715BA" w:rsidRDefault="003715BA">
            <w:pPr>
              <w:rPr>
                <w:rFonts w:ascii="Trebuchet MS" w:hAnsi="Trebuchet MS" w:cs="Arial"/>
              </w:rPr>
            </w:pPr>
            <w:r>
              <w:rPr>
                <w:rFonts w:ascii="Trebuchet MS" w:hAnsi="Trebuchet MS" w:cs="Arial"/>
              </w:rPr>
              <w:t>13</w:t>
            </w:r>
          </w:p>
        </w:tc>
      </w:tr>
      <w:tr w:rsidR="00405F57" w14:paraId="33FDC3C4" w14:textId="77777777" w:rsidTr="00141EA9">
        <w:tc>
          <w:tcPr>
            <w:tcW w:w="3794" w:type="dxa"/>
          </w:tcPr>
          <w:p w14:paraId="024E9948" w14:textId="27EB7A73" w:rsidR="00405F57" w:rsidRDefault="00405F57" w:rsidP="00A6775C">
            <w:pPr>
              <w:rPr>
                <w:rFonts w:ascii="Trebuchet MS" w:hAnsi="Trebuchet MS" w:cs="Arial"/>
              </w:rPr>
            </w:pPr>
            <w:r>
              <w:rPr>
                <w:rFonts w:ascii="Trebuchet MS" w:hAnsi="Trebuchet MS" w:cs="Arial"/>
              </w:rPr>
              <w:t xml:space="preserve">Frequently </w:t>
            </w:r>
            <w:r w:rsidR="00A6775C">
              <w:rPr>
                <w:rFonts w:ascii="Trebuchet MS" w:hAnsi="Trebuchet MS" w:cs="Arial"/>
              </w:rPr>
              <w:t>a</w:t>
            </w:r>
            <w:r>
              <w:rPr>
                <w:rFonts w:ascii="Trebuchet MS" w:hAnsi="Trebuchet MS" w:cs="Arial"/>
              </w:rPr>
              <w:t xml:space="preserve">sked </w:t>
            </w:r>
            <w:r w:rsidR="00A6775C">
              <w:rPr>
                <w:rFonts w:ascii="Trebuchet MS" w:hAnsi="Trebuchet MS" w:cs="Arial"/>
              </w:rPr>
              <w:t>q</w:t>
            </w:r>
            <w:r>
              <w:rPr>
                <w:rFonts w:ascii="Trebuchet MS" w:hAnsi="Trebuchet MS" w:cs="Arial"/>
              </w:rPr>
              <w:t>uestions</w:t>
            </w:r>
          </w:p>
          <w:p w14:paraId="6F84D1EC" w14:textId="584AB70E" w:rsidR="00141EA9" w:rsidRDefault="00141EA9" w:rsidP="00A6775C">
            <w:pPr>
              <w:rPr>
                <w:rFonts w:ascii="Trebuchet MS" w:hAnsi="Trebuchet MS" w:cs="Arial"/>
              </w:rPr>
            </w:pPr>
          </w:p>
        </w:tc>
        <w:tc>
          <w:tcPr>
            <w:tcW w:w="1102" w:type="dxa"/>
          </w:tcPr>
          <w:p w14:paraId="55763C8D" w14:textId="24249E59" w:rsidR="00405F57" w:rsidRDefault="0019148E" w:rsidP="003715BA">
            <w:pPr>
              <w:rPr>
                <w:rFonts w:ascii="Trebuchet MS" w:hAnsi="Trebuchet MS" w:cs="Arial"/>
              </w:rPr>
            </w:pPr>
            <w:r>
              <w:rPr>
                <w:rFonts w:ascii="Trebuchet MS" w:hAnsi="Trebuchet MS" w:cs="Arial"/>
              </w:rPr>
              <w:t>1</w:t>
            </w:r>
            <w:r w:rsidR="003715BA">
              <w:rPr>
                <w:rFonts w:ascii="Trebuchet MS" w:hAnsi="Trebuchet MS" w:cs="Arial"/>
              </w:rPr>
              <w:t>4</w:t>
            </w:r>
          </w:p>
        </w:tc>
      </w:tr>
    </w:tbl>
    <w:p w14:paraId="6BB09CEF" w14:textId="77777777" w:rsidR="00777649" w:rsidRDefault="00777649">
      <w:pPr>
        <w:rPr>
          <w:rFonts w:ascii="Trebuchet MS" w:hAnsi="Trebuchet MS" w:cs="Arial"/>
        </w:rPr>
      </w:pPr>
    </w:p>
    <w:p w14:paraId="71817B27" w14:textId="77777777" w:rsidR="00777649" w:rsidRDefault="00777649">
      <w:pPr>
        <w:rPr>
          <w:rFonts w:ascii="Trebuchet MS" w:hAnsi="Trebuchet MS" w:cs="Arial"/>
        </w:rPr>
      </w:pPr>
    </w:p>
    <w:p w14:paraId="0F5E6A9A" w14:textId="77777777" w:rsidR="00777649" w:rsidRDefault="00777649">
      <w:pPr>
        <w:rPr>
          <w:rFonts w:ascii="Trebuchet MS" w:hAnsi="Trebuchet MS" w:cs="Arial"/>
        </w:rPr>
      </w:pPr>
    </w:p>
    <w:p w14:paraId="546F7A17" w14:textId="6715840E" w:rsidR="00ED002A" w:rsidRDefault="00ED002A">
      <w:pPr>
        <w:rPr>
          <w:rFonts w:ascii="Trebuchet MS" w:hAnsi="Trebuchet MS" w:cs="Arial"/>
          <w:b/>
          <w:bCs/>
          <w:color w:val="E64097"/>
          <w:sz w:val="36"/>
          <w:szCs w:val="36"/>
        </w:rPr>
      </w:pPr>
      <w:r>
        <w:rPr>
          <w:rFonts w:ascii="Trebuchet MS" w:hAnsi="Trebuchet MS" w:cs="Arial"/>
          <w:b/>
          <w:bCs/>
          <w:color w:val="E64097"/>
          <w:sz w:val="36"/>
          <w:szCs w:val="36"/>
        </w:rPr>
        <w:br w:type="page"/>
      </w:r>
    </w:p>
    <w:p w14:paraId="416159C8" w14:textId="0C2CE02D" w:rsidR="00ED002A" w:rsidRPr="00ED002A" w:rsidRDefault="00ED002A" w:rsidP="008417C9">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sz w:val="36"/>
          <w:szCs w:val="36"/>
        </w:rPr>
        <w:lastRenderedPageBreak/>
        <w:t>Introduction</w:t>
      </w:r>
    </w:p>
    <w:p w14:paraId="5573F6CE" w14:textId="3DFC0A59" w:rsidR="00FA26E6"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A new </w:t>
      </w:r>
      <w:r w:rsidR="00295910" w:rsidRPr="002405C8">
        <w:rPr>
          <w:rFonts w:ascii="Trebuchet MS" w:hAnsi="Trebuchet MS" w:cs="Arial"/>
        </w:rPr>
        <w:t xml:space="preserve">independent </w:t>
      </w:r>
      <w:r w:rsidR="00B57587" w:rsidRPr="002405C8">
        <w:rPr>
          <w:rFonts w:ascii="Trebuchet MS" w:hAnsi="Trebuchet MS" w:cs="Arial"/>
        </w:rPr>
        <w:t>consumer champion for</w:t>
      </w:r>
      <w:r w:rsidRPr="002405C8">
        <w:rPr>
          <w:rFonts w:ascii="Trebuchet MS" w:hAnsi="Trebuchet MS" w:cs="Arial"/>
        </w:rPr>
        <w:t xml:space="preserve"> health and social care services </w:t>
      </w:r>
      <w:r w:rsidR="00B57587" w:rsidRPr="002405C8">
        <w:rPr>
          <w:rFonts w:ascii="Trebuchet MS" w:hAnsi="Trebuchet MS" w:cs="Arial"/>
        </w:rPr>
        <w:t>Healthwatch Leicestershire has been</w:t>
      </w:r>
      <w:r w:rsidRPr="002405C8">
        <w:rPr>
          <w:rFonts w:ascii="Trebuchet MS" w:hAnsi="Trebuchet MS" w:cs="Arial"/>
        </w:rPr>
        <w:t xml:space="preserve"> set up to help residents and communities influence and challenge how these are provided. </w:t>
      </w:r>
      <w:r w:rsidR="00B57587" w:rsidRPr="002405C8">
        <w:rPr>
          <w:rFonts w:ascii="Trebuchet MS" w:hAnsi="Trebuchet MS" w:cs="Arial"/>
        </w:rPr>
        <w:t xml:space="preserve">It </w:t>
      </w:r>
      <w:r w:rsidRPr="002405C8">
        <w:rPr>
          <w:rFonts w:ascii="Trebuchet MS" w:hAnsi="Trebuchet MS" w:cs="Arial"/>
        </w:rPr>
        <w:t xml:space="preserve">has taken over responsibilities from </w:t>
      </w:r>
      <w:r w:rsidR="006825F4" w:rsidRPr="002405C8">
        <w:rPr>
          <w:rFonts w:ascii="Trebuchet MS" w:hAnsi="Trebuchet MS" w:cs="Arial"/>
        </w:rPr>
        <w:t>the Leicestershire</w:t>
      </w:r>
      <w:r w:rsidRPr="002405C8">
        <w:rPr>
          <w:rFonts w:ascii="Trebuchet MS" w:hAnsi="Trebuchet MS" w:cs="Arial"/>
        </w:rPr>
        <w:t xml:space="preserve"> Local Involvement Network and </w:t>
      </w:r>
      <w:r w:rsidR="00B57587" w:rsidRPr="002405C8">
        <w:rPr>
          <w:rFonts w:ascii="Trebuchet MS" w:hAnsi="Trebuchet MS" w:cs="Arial"/>
        </w:rPr>
        <w:t xml:space="preserve">is implementing </w:t>
      </w:r>
      <w:r w:rsidRPr="002405C8">
        <w:rPr>
          <w:rFonts w:ascii="Trebuchet MS" w:hAnsi="Trebuchet MS" w:cs="Arial"/>
        </w:rPr>
        <w:t>additional services around advice and guidance</w:t>
      </w:r>
      <w:r w:rsidR="003F1276" w:rsidRPr="002405C8">
        <w:rPr>
          <w:rFonts w:ascii="Trebuchet MS" w:hAnsi="Trebuchet MS" w:cs="Arial"/>
        </w:rPr>
        <w:t xml:space="preserve"> </w:t>
      </w:r>
      <w:r w:rsidR="006825F4" w:rsidRPr="002405C8">
        <w:rPr>
          <w:rFonts w:ascii="Trebuchet MS" w:hAnsi="Trebuchet MS" w:cs="Arial"/>
        </w:rPr>
        <w:t>from</w:t>
      </w:r>
      <w:r w:rsidR="003F1276" w:rsidRPr="002405C8">
        <w:rPr>
          <w:rFonts w:ascii="Trebuchet MS" w:hAnsi="Trebuchet MS" w:cs="Arial"/>
        </w:rPr>
        <w:t xml:space="preserve"> April 2013</w:t>
      </w:r>
      <w:r w:rsidRPr="002405C8">
        <w:rPr>
          <w:rFonts w:ascii="Trebuchet MS" w:hAnsi="Trebuchet MS" w:cs="Arial"/>
        </w:rPr>
        <w:t>.</w:t>
      </w:r>
    </w:p>
    <w:p w14:paraId="1A74C5DF" w14:textId="1FB59607" w:rsidR="00FA26E6" w:rsidRPr="002405C8" w:rsidRDefault="00FA26E6" w:rsidP="00FA26E6">
      <w:pPr>
        <w:widowControl w:val="0"/>
        <w:autoSpaceDE w:val="0"/>
        <w:autoSpaceDN w:val="0"/>
        <w:adjustRightInd w:val="0"/>
        <w:spacing w:after="240"/>
        <w:rPr>
          <w:rFonts w:ascii="Trebuchet MS" w:hAnsi="Trebuchet MS" w:cs="Arial"/>
        </w:rPr>
      </w:pPr>
      <w:r w:rsidRPr="002405C8">
        <w:rPr>
          <w:rFonts w:ascii="Trebuchet MS" w:hAnsi="Trebuchet MS" w:cs="Arial"/>
        </w:rPr>
        <w:t xml:space="preserve">Leicestershire </w:t>
      </w:r>
      <w:r w:rsidR="006825F4" w:rsidRPr="002405C8">
        <w:rPr>
          <w:rFonts w:ascii="Trebuchet MS" w:hAnsi="Trebuchet MS" w:cs="Arial"/>
        </w:rPr>
        <w:t>County Council</w:t>
      </w:r>
      <w:r w:rsidRPr="002405C8">
        <w:rPr>
          <w:rFonts w:ascii="Trebuchet MS" w:hAnsi="Trebuchet MS" w:cs="Arial"/>
        </w:rPr>
        <w:t xml:space="preserve"> has responsibility for commissioning the local Healthwatch service. It has awarded the contract to deliver Healthwatch to Voluntary Action LeicesterShire (VAL). </w:t>
      </w:r>
      <w:r w:rsidR="00C34497">
        <w:rPr>
          <w:rFonts w:ascii="Trebuchet MS" w:hAnsi="Trebuchet MS" w:cs="Arial"/>
        </w:rPr>
        <w:t xml:space="preserve">  </w:t>
      </w:r>
    </w:p>
    <w:p w14:paraId="0CD7CF1C" w14:textId="3A079F85" w:rsidR="00FA26E6" w:rsidRPr="002405C8" w:rsidRDefault="00FA26E6" w:rsidP="00FA26E6">
      <w:pPr>
        <w:widowControl w:val="0"/>
        <w:autoSpaceDE w:val="0"/>
        <w:autoSpaceDN w:val="0"/>
        <w:adjustRightInd w:val="0"/>
        <w:spacing w:after="240"/>
        <w:rPr>
          <w:rFonts w:ascii="Trebuchet MS" w:hAnsi="Trebuchet MS" w:cs="Arial"/>
        </w:rPr>
      </w:pPr>
      <w:r w:rsidRPr="002405C8">
        <w:rPr>
          <w:rFonts w:ascii="Trebuchet MS" w:hAnsi="Trebuchet MS" w:cs="Arial"/>
        </w:rPr>
        <w:t xml:space="preserve">The governance arrangements include an </w:t>
      </w:r>
      <w:r w:rsidR="006825F4" w:rsidRPr="002405C8">
        <w:rPr>
          <w:rFonts w:ascii="Trebuchet MS" w:hAnsi="Trebuchet MS" w:cs="Arial"/>
        </w:rPr>
        <w:t>overarching Healthwatch</w:t>
      </w:r>
      <w:r w:rsidRPr="002405C8">
        <w:rPr>
          <w:rFonts w:ascii="Trebuchet MS" w:hAnsi="Trebuchet MS" w:cs="Arial"/>
        </w:rPr>
        <w:t xml:space="preserve"> Leicestershire Board  (HWL Board) that </w:t>
      </w:r>
      <w:r w:rsidR="009C69C3" w:rsidRPr="00025B31">
        <w:rPr>
          <w:rFonts w:ascii="Trebuchet MS" w:hAnsi="Trebuchet MS" w:cs="Arial"/>
        </w:rPr>
        <w:t>is</w:t>
      </w:r>
      <w:r w:rsidRPr="002405C8">
        <w:rPr>
          <w:rFonts w:ascii="Trebuchet MS" w:hAnsi="Trebuchet MS" w:cs="Arial"/>
        </w:rPr>
        <w:t xml:space="preserve"> made up of members </w:t>
      </w:r>
      <w:r w:rsidR="006825F4" w:rsidRPr="002405C8">
        <w:rPr>
          <w:rFonts w:ascii="Trebuchet MS" w:hAnsi="Trebuchet MS" w:cs="Arial"/>
        </w:rPr>
        <w:t xml:space="preserve">who </w:t>
      </w:r>
      <w:r w:rsidRPr="002405C8">
        <w:rPr>
          <w:rFonts w:ascii="Trebuchet MS" w:hAnsi="Trebuchet MS" w:cs="Arial"/>
        </w:rPr>
        <w:t>are able to represent the diverse communities of the county. While VAL is responsible for the Healthwatch contract, the HWL Board is the body that drives and oversees the work and ensures that Healthwatch is accountable to the public and stakeholders.</w:t>
      </w:r>
      <w:r w:rsidR="0016339C" w:rsidRPr="002405C8">
        <w:rPr>
          <w:rFonts w:ascii="Trebuchet MS" w:hAnsi="Trebuchet MS" w:cs="Arial"/>
        </w:rPr>
        <w:t xml:space="preserve"> The VAL </w:t>
      </w:r>
      <w:r w:rsidR="006825F4" w:rsidRPr="002405C8">
        <w:rPr>
          <w:rFonts w:ascii="Trebuchet MS" w:hAnsi="Trebuchet MS" w:cs="Arial"/>
        </w:rPr>
        <w:t>Trustees employ</w:t>
      </w:r>
      <w:r w:rsidR="0016339C" w:rsidRPr="002405C8">
        <w:rPr>
          <w:rFonts w:ascii="Trebuchet MS" w:hAnsi="Trebuchet MS" w:cs="Arial"/>
        </w:rPr>
        <w:t xml:space="preserve"> staff to </w:t>
      </w:r>
      <w:r w:rsidR="006825F4" w:rsidRPr="002405C8">
        <w:rPr>
          <w:rFonts w:ascii="Trebuchet MS" w:hAnsi="Trebuchet MS" w:cs="Arial"/>
        </w:rPr>
        <w:t>support the work of Healthwatch</w:t>
      </w:r>
      <w:r w:rsidR="0016339C" w:rsidRPr="002405C8">
        <w:rPr>
          <w:rFonts w:ascii="Trebuchet MS" w:hAnsi="Trebuchet MS" w:cs="Arial"/>
        </w:rPr>
        <w:t xml:space="preserve"> and </w:t>
      </w:r>
      <w:r w:rsidR="006825F4" w:rsidRPr="002405C8">
        <w:rPr>
          <w:rFonts w:ascii="Trebuchet MS" w:hAnsi="Trebuchet MS" w:cs="Arial"/>
        </w:rPr>
        <w:t>has the</w:t>
      </w:r>
      <w:r w:rsidR="0016339C" w:rsidRPr="002405C8">
        <w:rPr>
          <w:rFonts w:ascii="Trebuchet MS" w:hAnsi="Trebuchet MS" w:cs="Arial"/>
        </w:rPr>
        <w:t xml:space="preserve"> responsibility for financial management, insurance, </w:t>
      </w:r>
      <w:r w:rsidR="006825F4" w:rsidRPr="002405C8">
        <w:rPr>
          <w:rFonts w:ascii="Trebuchet MS" w:hAnsi="Trebuchet MS" w:cs="Arial"/>
        </w:rPr>
        <w:t>contract performance</w:t>
      </w:r>
      <w:r w:rsidR="0016339C" w:rsidRPr="002405C8">
        <w:rPr>
          <w:rFonts w:ascii="Trebuchet MS" w:hAnsi="Trebuchet MS" w:cs="Arial"/>
        </w:rPr>
        <w:t xml:space="preserve"> and compliance.</w:t>
      </w:r>
    </w:p>
    <w:p w14:paraId="5872EF8C" w14:textId="643D4DB4" w:rsidR="00FA26E6" w:rsidRPr="002405C8" w:rsidRDefault="0016339C" w:rsidP="008417C9">
      <w:pPr>
        <w:widowControl w:val="0"/>
        <w:autoSpaceDE w:val="0"/>
        <w:autoSpaceDN w:val="0"/>
        <w:adjustRightInd w:val="0"/>
        <w:spacing w:after="240"/>
        <w:rPr>
          <w:rFonts w:ascii="Trebuchet MS" w:hAnsi="Trebuchet MS" w:cs="Arial"/>
        </w:rPr>
      </w:pPr>
      <w:r w:rsidRPr="002405C8">
        <w:rPr>
          <w:rFonts w:ascii="Trebuchet MS" w:hAnsi="Trebuchet MS" w:cs="Arial"/>
        </w:rPr>
        <w:t>To support this relationship t</w:t>
      </w:r>
      <w:r w:rsidR="00FA26E6" w:rsidRPr="002405C8">
        <w:rPr>
          <w:rFonts w:ascii="Trebuchet MS" w:hAnsi="Trebuchet MS" w:cs="Arial"/>
        </w:rPr>
        <w:t xml:space="preserve">here </w:t>
      </w:r>
      <w:r w:rsidRPr="002405C8">
        <w:rPr>
          <w:rFonts w:ascii="Trebuchet MS" w:hAnsi="Trebuchet MS" w:cs="Arial"/>
        </w:rPr>
        <w:t xml:space="preserve">will be </w:t>
      </w:r>
      <w:r w:rsidR="00FA26E6" w:rsidRPr="002405C8">
        <w:rPr>
          <w:rFonts w:ascii="Trebuchet MS" w:hAnsi="Trebuchet MS" w:cs="Arial"/>
        </w:rPr>
        <w:t>working agreements between the VAL Trustee Board and Healthwatch Board, to ensure</w:t>
      </w:r>
      <w:r w:rsidRPr="002405C8">
        <w:rPr>
          <w:rFonts w:ascii="Trebuchet MS" w:hAnsi="Trebuchet MS" w:cs="Arial"/>
        </w:rPr>
        <w:t xml:space="preserve"> clear lines of responsibility </w:t>
      </w:r>
      <w:r w:rsidR="00FA26E6" w:rsidRPr="002405C8">
        <w:rPr>
          <w:rFonts w:ascii="Trebuchet MS" w:hAnsi="Trebuchet MS" w:cs="Arial"/>
        </w:rPr>
        <w:t>and accountability.</w:t>
      </w:r>
      <w:r w:rsidRPr="002405C8">
        <w:rPr>
          <w:rFonts w:ascii="Trebuchet MS" w:hAnsi="Trebuchet MS" w:cs="Arial"/>
        </w:rPr>
        <w:t xml:space="preserve"> </w:t>
      </w:r>
      <w:r w:rsidR="002405C8" w:rsidRPr="002405C8">
        <w:rPr>
          <w:rFonts w:ascii="Trebuchet MS" w:hAnsi="Trebuchet MS" w:cs="Arial"/>
        </w:rPr>
        <w:t xml:space="preserve">The Healthwatch Chairperson </w:t>
      </w:r>
      <w:r w:rsidR="00FA26E6" w:rsidRPr="002405C8">
        <w:rPr>
          <w:rFonts w:ascii="Trebuchet MS" w:hAnsi="Trebuchet MS" w:cs="Arial"/>
        </w:rPr>
        <w:t>will be co-opted to the VAL Trustee Board</w:t>
      </w:r>
      <w:r w:rsidRPr="002405C8">
        <w:rPr>
          <w:rFonts w:ascii="Trebuchet MS" w:hAnsi="Trebuchet MS" w:cs="Arial"/>
        </w:rPr>
        <w:t xml:space="preserve"> and there will be a VAL Trustee on the HWL Board.</w:t>
      </w:r>
      <w:r w:rsidRPr="002405C8">
        <w:rPr>
          <w:rFonts w:ascii="Trebuchet MS" w:hAnsi="Trebuchet MS" w:cs="Arial"/>
          <w:color w:val="FF0000"/>
        </w:rPr>
        <w:t xml:space="preserve"> </w:t>
      </w:r>
    </w:p>
    <w:p w14:paraId="0DDBEA14" w14:textId="2E792B9E" w:rsidR="008417C9" w:rsidRPr="002405C8" w:rsidRDefault="008417C9" w:rsidP="008417C9">
      <w:pPr>
        <w:widowControl w:val="0"/>
        <w:autoSpaceDE w:val="0"/>
        <w:autoSpaceDN w:val="0"/>
        <w:adjustRightInd w:val="0"/>
        <w:spacing w:after="240"/>
        <w:rPr>
          <w:rFonts w:ascii="Trebuchet MS" w:hAnsi="Trebuchet MS" w:cs="Arial"/>
          <w:color w:val="FF0000"/>
        </w:rPr>
      </w:pPr>
      <w:r w:rsidRPr="002405C8">
        <w:rPr>
          <w:rFonts w:ascii="Trebuchet MS" w:hAnsi="Trebuchet MS" w:cs="Arial"/>
        </w:rPr>
        <w:t xml:space="preserve">The role of Chairperson will require someone with drive, energy, </w:t>
      </w:r>
      <w:r w:rsidR="0016339C" w:rsidRPr="002405C8">
        <w:rPr>
          <w:rFonts w:ascii="Trebuchet MS" w:hAnsi="Trebuchet MS" w:cs="Arial"/>
        </w:rPr>
        <w:t>and enthusiasm</w:t>
      </w:r>
      <w:r w:rsidRPr="002405C8">
        <w:rPr>
          <w:rFonts w:ascii="Trebuchet MS" w:hAnsi="Trebuchet MS" w:cs="Arial"/>
        </w:rPr>
        <w:t>. The Chairperson of Healthwatch Leicestershire will also have a seat on the Leicestershire Health and Wellbeing Board and will need to take a leadership role within the health and wellbeing system.</w:t>
      </w:r>
      <w:r w:rsidR="00B57587" w:rsidRPr="002405C8">
        <w:rPr>
          <w:rFonts w:ascii="Trebuchet MS" w:hAnsi="Trebuchet MS" w:cs="Arial"/>
        </w:rPr>
        <w:t xml:space="preserve"> </w:t>
      </w:r>
    </w:p>
    <w:p w14:paraId="173FD400" w14:textId="43A9AA46" w:rsidR="004A57DA"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The role will include leading and </w:t>
      </w:r>
      <w:r w:rsidR="004A57DA" w:rsidRPr="002405C8">
        <w:rPr>
          <w:rFonts w:ascii="Trebuchet MS" w:hAnsi="Trebuchet MS" w:cs="Arial"/>
        </w:rPr>
        <w:t>develop</w:t>
      </w:r>
      <w:r w:rsidR="00025B31">
        <w:rPr>
          <w:rFonts w:ascii="Trebuchet MS" w:hAnsi="Trebuchet MS" w:cs="Arial"/>
        </w:rPr>
        <w:t>ing</w:t>
      </w:r>
      <w:r w:rsidR="004A57DA" w:rsidRPr="002405C8">
        <w:rPr>
          <w:rFonts w:ascii="Trebuchet MS" w:hAnsi="Trebuchet MS" w:cs="Arial"/>
        </w:rPr>
        <w:t xml:space="preserve"> </w:t>
      </w:r>
      <w:r w:rsidRPr="002405C8">
        <w:rPr>
          <w:rFonts w:ascii="Trebuchet MS" w:hAnsi="Trebuchet MS" w:cs="Arial"/>
        </w:rPr>
        <w:t>Healthwatch Leicestershire</w:t>
      </w:r>
      <w:r w:rsidR="004A57DA" w:rsidRPr="002405C8">
        <w:rPr>
          <w:rFonts w:ascii="Trebuchet MS" w:hAnsi="Trebuchet MS" w:cs="Arial"/>
        </w:rPr>
        <w:t xml:space="preserve"> by building on the work of </w:t>
      </w:r>
      <w:r w:rsidR="00D17A54" w:rsidRPr="002405C8">
        <w:rPr>
          <w:rFonts w:ascii="Trebuchet MS" w:hAnsi="Trebuchet MS" w:cs="Arial"/>
        </w:rPr>
        <w:t>the transition</w:t>
      </w:r>
      <w:r w:rsidR="0016339C" w:rsidRPr="002405C8">
        <w:rPr>
          <w:rFonts w:ascii="Trebuchet MS" w:hAnsi="Trebuchet MS" w:cs="Arial"/>
        </w:rPr>
        <w:t xml:space="preserve"> </w:t>
      </w:r>
      <w:r w:rsidR="004A57DA" w:rsidRPr="002405C8">
        <w:rPr>
          <w:rFonts w:ascii="Trebuchet MS" w:hAnsi="Trebuchet MS" w:cs="Arial"/>
        </w:rPr>
        <w:t>arrangeme</w:t>
      </w:r>
      <w:r w:rsidR="00D17A54" w:rsidRPr="002405C8">
        <w:rPr>
          <w:rFonts w:ascii="Trebuchet MS" w:hAnsi="Trebuchet MS" w:cs="Arial"/>
        </w:rPr>
        <w:t xml:space="preserve">nts led by the Interim Chair and </w:t>
      </w:r>
      <w:r w:rsidR="004A57DA" w:rsidRPr="002405C8">
        <w:rPr>
          <w:rFonts w:ascii="Trebuchet MS" w:hAnsi="Trebuchet MS" w:cs="Arial"/>
        </w:rPr>
        <w:t xml:space="preserve">Interim </w:t>
      </w:r>
      <w:r w:rsidR="00D17A54" w:rsidRPr="002405C8">
        <w:rPr>
          <w:rFonts w:ascii="Trebuchet MS" w:hAnsi="Trebuchet MS" w:cs="Arial"/>
        </w:rPr>
        <w:t xml:space="preserve">Leadership Group supported by the Reference Group </w:t>
      </w:r>
      <w:r w:rsidRPr="002405C8">
        <w:rPr>
          <w:rFonts w:ascii="Trebuchet MS" w:hAnsi="Trebuchet MS" w:cs="Arial"/>
        </w:rPr>
        <w:t xml:space="preserve">with the rest of the Board members and other partners to </w:t>
      </w:r>
      <w:r w:rsidR="00025B31">
        <w:rPr>
          <w:rFonts w:ascii="Trebuchet MS" w:hAnsi="Trebuchet MS" w:cs="Arial"/>
        </w:rPr>
        <w:t xml:space="preserve">set and </w:t>
      </w:r>
      <w:r w:rsidR="004A57DA" w:rsidRPr="002405C8">
        <w:rPr>
          <w:rFonts w:ascii="Trebuchet MS" w:hAnsi="Trebuchet MS" w:cs="Arial"/>
        </w:rPr>
        <w:t xml:space="preserve">drive forward the initial </w:t>
      </w:r>
      <w:r w:rsidRPr="002405C8">
        <w:rPr>
          <w:rFonts w:ascii="Trebuchet MS" w:hAnsi="Trebuchet MS" w:cs="Arial"/>
        </w:rPr>
        <w:t xml:space="preserve">set the strategic </w:t>
      </w:r>
      <w:r w:rsidR="004A57DA" w:rsidRPr="002405C8">
        <w:rPr>
          <w:rFonts w:ascii="Trebuchet MS" w:hAnsi="Trebuchet MS" w:cs="Arial"/>
        </w:rPr>
        <w:t>priorities</w:t>
      </w:r>
      <w:r w:rsidR="00025B31">
        <w:rPr>
          <w:rFonts w:ascii="Trebuchet MS" w:hAnsi="Trebuchet MS" w:cs="Arial"/>
        </w:rPr>
        <w:t xml:space="preserve"> agreed following public consultation</w:t>
      </w:r>
      <w:r w:rsidRPr="002405C8">
        <w:rPr>
          <w:rFonts w:ascii="Trebuchet MS" w:hAnsi="Trebuchet MS" w:cs="Arial"/>
        </w:rPr>
        <w:t xml:space="preserve">. Introducing strong and transparent </w:t>
      </w:r>
      <w:r w:rsidR="004A57DA" w:rsidRPr="002405C8">
        <w:rPr>
          <w:rFonts w:ascii="Trebuchet MS" w:hAnsi="Trebuchet MS" w:cs="Arial"/>
        </w:rPr>
        <w:t>working practices</w:t>
      </w:r>
      <w:r w:rsidRPr="002405C8">
        <w:rPr>
          <w:rFonts w:ascii="Trebuchet MS" w:hAnsi="Trebuchet MS" w:cs="Arial"/>
        </w:rPr>
        <w:t xml:space="preserve"> to enable Healthwatch Leicestershire to represent the views of Leicestershire’s residents will be paramount.</w:t>
      </w:r>
      <w:r w:rsidR="00B57587" w:rsidRPr="002405C8">
        <w:rPr>
          <w:rFonts w:ascii="Trebuchet MS" w:hAnsi="Trebuchet MS" w:cs="Arial"/>
        </w:rPr>
        <w:t xml:space="preserve"> Healthwatch Leicestershire</w:t>
      </w:r>
      <w:r w:rsidR="00395C0B" w:rsidRPr="002405C8">
        <w:rPr>
          <w:rFonts w:ascii="Trebuchet MS" w:hAnsi="Trebuchet MS" w:cs="Arial"/>
        </w:rPr>
        <w:t xml:space="preserve"> is a membership organis</w:t>
      </w:r>
      <w:r w:rsidR="00295910" w:rsidRPr="002405C8">
        <w:rPr>
          <w:rFonts w:ascii="Trebuchet MS" w:hAnsi="Trebuchet MS" w:cs="Arial"/>
        </w:rPr>
        <w:t>ation, of individuals and voluntary sector and patient-led groups and aim to develop its membership to be representative of the geographical, social and demographic characteristics of the County</w:t>
      </w:r>
      <w:r w:rsidR="000F0040">
        <w:rPr>
          <w:rFonts w:ascii="Trebuchet MS" w:hAnsi="Trebuchet MS" w:cs="Arial"/>
        </w:rPr>
        <w:t>.</w:t>
      </w:r>
    </w:p>
    <w:p w14:paraId="60315AFF" w14:textId="24776324" w:rsidR="004A57DA" w:rsidRDefault="004A57DA"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Healthwatch Leicestershire </w:t>
      </w:r>
      <w:r w:rsidR="00416F41" w:rsidRPr="002405C8">
        <w:rPr>
          <w:rFonts w:ascii="Trebuchet MS" w:hAnsi="Trebuchet MS" w:cs="Arial"/>
        </w:rPr>
        <w:t>is the</w:t>
      </w:r>
      <w:r w:rsidR="00295910" w:rsidRPr="002405C8">
        <w:rPr>
          <w:rFonts w:ascii="Trebuchet MS" w:hAnsi="Trebuchet MS" w:cs="Arial"/>
        </w:rPr>
        <w:t xml:space="preserve"> independent local consumer champion for patients, service users and the public across health and social care. It aims to</w:t>
      </w:r>
      <w:r w:rsidR="008417C9" w:rsidRPr="002405C8">
        <w:rPr>
          <w:rFonts w:ascii="Trebuchet MS" w:hAnsi="Trebuchet MS" w:cs="Arial"/>
        </w:rPr>
        <w:t xml:space="preserve"> give residents and communities a stronger voice to influence and challenge how health and social care services are provide</w:t>
      </w:r>
      <w:r w:rsidRPr="002405C8">
        <w:rPr>
          <w:rFonts w:ascii="Trebuchet MS" w:hAnsi="Trebuchet MS" w:cs="Arial"/>
        </w:rPr>
        <w:t xml:space="preserve">d within their locality. </w:t>
      </w:r>
    </w:p>
    <w:p w14:paraId="0805BD86" w14:textId="03CA85CC" w:rsidR="001A1379" w:rsidRDefault="00D34803" w:rsidP="00D34803">
      <w:pPr>
        <w:widowControl w:val="0"/>
        <w:autoSpaceDE w:val="0"/>
        <w:autoSpaceDN w:val="0"/>
        <w:adjustRightInd w:val="0"/>
        <w:rPr>
          <w:rFonts w:ascii="Trebuchet MS" w:hAnsi="Trebuchet MS" w:cs="Trebuchet MS"/>
        </w:rPr>
      </w:pPr>
      <w:r w:rsidRPr="001A1379">
        <w:rPr>
          <w:rFonts w:ascii="Trebuchet MS" w:hAnsi="Trebuchet MS" w:cs="Trebuchet MS"/>
        </w:rPr>
        <w:lastRenderedPageBreak/>
        <w:t xml:space="preserve">The position attracts a remuneration of £7,500 per annum </w:t>
      </w:r>
      <w:r w:rsidR="001A1379" w:rsidRPr="001A1379">
        <w:rPr>
          <w:rFonts w:ascii="Trebuchet MS" w:hAnsi="Trebuchet MS" w:cs="Arial"/>
        </w:rPr>
        <w:t xml:space="preserve">(plus out of pocket expenses) </w:t>
      </w:r>
      <w:r w:rsidRPr="001A1379">
        <w:rPr>
          <w:rFonts w:ascii="Trebuchet MS" w:hAnsi="Trebuchet MS" w:cs="Trebuchet MS"/>
        </w:rPr>
        <w:t xml:space="preserve">to reflect the work involved in developing a successful </w:t>
      </w:r>
      <w:r w:rsidR="00A9567B" w:rsidRPr="001A1379">
        <w:rPr>
          <w:rFonts w:ascii="Trebuchet MS" w:hAnsi="Trebuchet MS" w:cs="Trebuchet MS"/>
        </w:rPr>
        <w:t>local Healthwatch</w:t>
      </w:r>
      <w:r w:rsidRPr="001A1379">
        <w:rPr>
          <w:rFonts w:ascii="Trebuchet MS" w:hAnsi="Trebuchet MS" w:cs="Trebuchet MS"/>
        </w:rPr>
        <w:t xml:space="preserve"> that commands the respect and support of the people it serves. </w:t>
      </w:r>
    </w:p>
    <w:p w14:paraId="5F120493" w14:textId="77777777" w:rsidR="001A1379" w:rsidRDefault="001A1379" w:rsidP="00D34803">
      <w:pPr>
        <w:widowControl w:val="0"/>
        <w:autoSpaceDE w:val="0"/>
        <w:autoSpaceDN w:val="0"/>
        <w:adjustRightInd w:val="0"/>
        <w:rPr>
          <w:rFonts w:ascii="Trebuchet MS" w:hAnsi="Trebuchet MS" w:cs="Trebuchet MS"/>
        </w:rPr>
      </w:pPr>
    </w:p>
    <w:p w14:paraId="51465983" w14:textId="19BC8CB8" w:rsidR="001A1379" w:rsidRDefault="001A1379" w:rsidP="00D34803">
      <w:pPr>
        <w:widowControl w:val="0"/>
        <w:autoSpaceDE w:val="0"/>
        <w:autoSpaceDN w:val="0"/>
        <w:adjustRightInd w:val="0"/>
        <w:rPr>
          <w:rFonts w:ascii="Trebuchet MS" w:hAnsi="Trebuchet MS" w:cs="Trebuchet MS"/>
        </w:rPr>
      </w:pPr>
      <w:r w:rsidRPr="00DA4DD5">
        <w:rPr>
          <w:rFonts w:ascii="Trebuchet MS" w:hAnsi="Trebuchet MS" w:cs="Arial"/>
        </w:rPr>
        <w:t xml:space="preserve">The biggest commitment is likely to be attending the Board meetings and carrying out the representation </w:t>
      </w:r>
      <w:r>
        <w:rPr>
          <w:rFonts w:ascii="Trebuchet MS" w:hAnsi="Trebuchet MS" w:cs="Arial"/>
        </w:rPr>
        <w:t>functions. I</w:t>
      </w:r>
      <w:r w:rsidRPr="00DA4DD5">
        <w:rPr>
          <w:rFonts w:ascii="Trebuchet MS" w:hAnsi="Trebuchet MS" w:cs="Arial"/>
        </w:rPr>
        <w:t xml:space="preserve">t is expected that there will be a greater time implication </w:t>
      </w:r>
      <w:r>
        <w:rPr>
          <w:rFonts w:ascii="Trebuchet MS" w:hAnsi="Trebuchet MS" w:cs="Arial"/>
        </w:rPr>
        <w:t>at the start of the role</w:t>
      </w:r>
      <w:r w:rsidRPr="00DA4DD5">
        <w:rPr>
          <w:rFonts w:ascii="Trebuchet MS" w:hAnsi="Trebuchet MS" w:cs="Arial"/>
        </w:rPr>
        <w:t xml:space="preserve"> estimated to be 2 days a week which will eventually average out at 3 - 4 days per month.</w:t>
      </w:r>
    </w:p>
    <w:p w14:paraId="2F8519BE" w14:textId="3EFD6F68" w:rsidR="004A57DA" w:rsidRDefault="00D34803" w:rsidP="00D34803">
      <w:pPr>
        <w:widowControl w:val="0"/>
        <w:autoSpaceDE w:val="0"/>
        <w:autoSpaceDN w:val="0"/>
        <w:adjustRightInd w:val="0"/>
        <w:rPr>
          <w:rFonts w:ascii="Trebuchet MS" w:hAnsi="Trebuchet MS" w:cs="Arial"/>
        </w:rPr>
      </w:pPr>
      <w:r>
        <w:rPr>
          <w:rFonts w:ascii="Trebuchet MS" w:hAnsi="Trebuchet MS" w:cs="Trebuchet MS"/>
        </w:rPr>
        <w:br/>
      </w:r>
      <w:r w:rsidR="00295910" w:rsidRPr="002405C8">
        <w:rPr>
          <w:rFonts w:ascii="Trebuchet MS" w:hAnsi="Trebuchet MS" w:cs="Arial"/>
        </w:rPr>
        <w:t>The initial Chair will serve for two years</w:t>
      </w:r>
      <w:r w:rsidR="00B6330B">
        <w:rPr>
          <w:rFonts w:ascii="Trebuchet MS" w:hAnsi="Trebuchet MS" w:cs="Arial"/>
        </w:rPr>
        <w:t xml:space="preserve"> with a review at the end of twelve months</w:t>
      </w:r>
      <w:r w:rsidR="00295910" w:rsidRPr="002405C8">
        <w:rPr>
          <w:rFonts w:ascii="Trebuchet MS" w:hAnsi="Trebuchet MS" w:cs="Arial"/>
        </w:rPr>
        <w:t xml:space="preserve">. </w:t>
      </w:r>
      <w:r w:rsidR="00B6330B">
        <w:rPr>
          <w:rFonts w:ascii="Trebuchet MS" w:hAnsi="Trebuchet MS" w:cs="Arial"/>
        </w:rPr>
        <w:br/>
      </w:r>
      <w:r w:rsidR="00B6330B">
        <w:rPr>
          <w:rFonts w:ascii="Trebuchet MS" w:hAnsi="Trebuchet MS" w:cs="Arial"/>
        </w:rPr>
        <w:br/>
      </w:r>
      <w:r w:rsidR="001A1379">
        <w:rPr>
          <w:rFonts w:ascii="Trebuchet MS" w:hAnsi="Trebuchet MS" w:cs="Arial"/>
        </w:rPr>
        <w:t xml:space="preserve">The Board elected from the membership will elect </w:t>
      </w:r>
      <w:r w:rsidR="000F0040">
        <w:rPr>
          <w:rFonts w:ascii="Trebuchet MS" w:hAnsi="Trebuchet MS" w:cs="Arial"/>
        </w:rPr>
        <w:t>two vice-chairs to support the C</w:t>
      </w:r>
      <w:r w:rsidR="001A1379">
        <w:rPr>
          <w:rFonts w:ascii="Trebuchet MS" w:hAnsi="Trebuchet MS" w:cs="Arial"/>
        </w:rPr>
        <w:t>hair.</w:t>
      </w:r>
    </w:p>
    <w:p w14:paraId="50D34B24" w14:textId="77777777" w:rsidR="001A1379" w:rsidRPr="00D34803" w:rsidRDefault="001A1379" w:rsidP="00D34803">
      <w:pPr>
        <w:widowControl w:val="0"/>
        <w:autoSpaceDE w:val="0"/>
        <w:autoSpaceDN w:val="0"/>
        <w:adjustRightInd w:val="0"/>
        <w:rPr>
          <w:rFonts w:ascii="Trebuchet MS" w:hAnsi="Trebuchet MS" w:cs="Trebuchet MS"/>
        </w:rPr>
      </w:pPr>
    </w:p>
    <w:p w14:paraId="20394878" w14:textId="1DE05D57" w:rsidR="008417C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You can download further information and the job description, person specification from </w:t>
      </w:r>
      <w:hyperlink r:id="rId9" w:history="1">
        <w:r w:rsidR="0015593F" w:rsidRPr="0015593F">
          <w:rPr>
            <w:rStyle w:val="Hyperlink"/>
            <w:rFonts w:ascii="Trebuchet MS" w:hAnsi="Trebuchet MS" w:cs="Arial"/>
          </w:rPr>
          <w:t>www.healthwatchleicestershire.co.uk</w:t>
        </w:r>
      </w:hyperlink>
    </w:p>
    <w:p w14:paraId="3C5533C7" w14:textId="55A2B853" w:rsidR="002405C8" w:rsidRPr="00905737" w:rsidRDefault="002405C8" w:rsidP="002405C8">
      <w:pPr>
        <w:rPr>
          <w:rFonts w:ascii="Trebuchet MS" w:hAnsi="Trebuchet MS"/>
          <w:b/>
          <w:color w:val="E64097"/>
        </w:rPr>
      </w:pPr>
      <w:r w:rsidRPr="00905737">
        <w:rPr>
          <w:rFonts w:ascii="Trebuchet MS" w:hAnsi="Trebuchet MS"/>
          <w:b/>
          <w:color w:val="E64097"/>
        </w:rPr>
        <w:t>More information about Healthwatch can be found on:</w:t>
      </w:r>
      <w:r w:rsidRPr="00905737">
        <w:rPr>
          <w:rFonts w:ascii="Trebuchet MS" w:hAnsi="Trebuchet MS"/>
          <w:b/>
          <w:color w:val="E64097"/>
        </w:rPr>
        <w:br/>
      </w:r>
    </w:p>
    <w:p w14:paraId="2BB02546" w14:textId="77777777" w:rsidR="002405C8" w:rsidRPr="002405C8" w:rsidRDefault="002405C8" w:rsidP="002405C8">
      <w:pPr>
        <w:rPr>
          <w:rFonts w:ascii="Trebuchet MS" w:hAnsi="Trebuchet MS"/>
        </w:rPr>
      </w:pPr>
      <w:r w:rsidRPr="002405C8">
        <w:rPr>
          <w:rFonts w:ascii="Trebuchet MS" w:hAnsi="Trebuchet MS"/>
        </w:rPr>
        <w:t xml:space="preserve">Healthwatch Leicestershire: </w:t>
      </w:r>
      <w:hyperlink r:id="rId10" w:history="1">
        <w:r w:rsidRPr="002405C8">
          <w:rPr>
            <w:rStyle w:val="Hyperlink"/>
            <w:rFonts w:ascii="Trebuchet MS" w:hAnsi="Trebuchet MS"/>
          </w:rPr>
          <w:t>www.healthwatchleicestershire.co.uk</w:t>
        </w:r>
      </w:hyperlink>
    </w:p>
    <w:p w14:paraId="1F92A8F3" w14:textId="77777777" w:rsidR="002405C8" w:rsidRPr="002405C8" w:rsidRDefault="002405C8" w:rsidP="002405C8">
      <w:pPr>
        <w:rPr>
          <w:rFonts w:ascii="Trebuchet MS" w:hAnsi="Trebuchet MS"/>
        </w:rPr>
      </w:pPr>
      <w:r w:rsidRPr="002405C8">
        <w:rPr>
          <w:rFonts w:ascii="Trebuchet MS" w:hAnsi="Trebuchet MS"/>
        </w:rPr>
        <w:t xml:space="preserve">Healthwatch England: </w:t>
      </w:r>
      <w:hyperlink r:id="rId11" w:history="1">
        <w:r w:rsidRPr="002405C8">
          <w:rPr>
            <w:rStyle w:val="Hyperlink"/>
            <w:rFonts w:ascii="Trebuchet MS" w:hAnsi="Trebuchet MS"/>
          </w:rPr>
          <w:t>www.healthwatch.co.uk</w:t>
        </w:r>
      </w:hyperlink>
    </w:p>
    <w:p w14:paraId="586846CC" w14:textId="77777777" w:rsidR="002405C8" w:rsidRPr="002405C8" w:rsidRDefault="002405C8" w:rsidP="002405C8">
      <w:pPr>
        <w:rPr>
          <w:rFonts w:ascii="Trebuchet MS" w:hAnsi="Trebuchet MS"/>
        </w:rPr>
      </w:pPr>
    </w:p>
    <w:p w14:paraId="3370D5C1" w14:textId="77777777" w:rsidR="002405C8" w:rsidRPr="002405C8" w:rsidRDefault="002405C8" w:rsidP="002405C8">
      <w:pPr>
        <w:rPr>
          <w:rFonts w:ascii="Trebuchet MS" w:hAnsi="Trebuchet MS"/>
        </w:rPr>
      </w:pPr>
      <w:r w:rsidRPr="002405C8">
        <w:rPr>
          <w:rFonts w:ascii="Trebuchet MS" w:hAnsi="Trebuchet MS"/>
        </w:rPr>
        <w:t>Search Healthwatch on the following sites:</w:t>
      </w:r>
    </w:p>
    <w:p w14:paraId="0AC51832" w14:textId="77777777" w:rsidR="002405C8" w:rsidRPr="002405C8" w:rsidRDefault="002405C8" w:rsidP="002405C8">
      <w:pPr>
        <w:rPr>
          <w:rFonts w:ascii="Trebuchet MS" w:hAnsi="Trebuchet MS"/>
        </w:rPr>
      </w:pPr>
      <w:r w:rsidRPr="002405C8">
        <w:rPr>
          <w:rFonts w:ascii="Trebuchet MS" w:hAnsi="Trebuchet MS"/>
        </w:rPr>
        <w:t xml:space="preserve">Department of Health: </w:t>
      </w:r>
      <w:hyperlink r:id="rId12" w:history="1">
        <w:r w:rsidRPr="002405C8">
          <w:rPr>
            <w:rStyle w:val="Hyperlink"/>
            <w:rFonts w:ascii="Trebuchet MS" w:hAnsi="Trebuchet MS"/>
          </w:rPr>
          <w:t>www.doh.gov.uk</w:t>
        </w:r>
      </w:hyperlink>
      <w:r w:rsidRPr="002405C8">
        <w:rPr>
          <w:rFonts w:ascii="Trebuchet MS" w:hAnsi="Trebuchet MS"/>
        </w:rPr>
        <w:t xml:space="preserve"> </w:t>
      </w:r>
    </w:p>
    <w:p w14:paraId="463DE9CA" w14:textId="77777777" w:rsidR="002405C8" w:rsidRPr="002405C8" w:rsidRDefault="002405C8" w:rsidP="002405C8">
      <w:pPr>
        <w:rPr>
          <w:rFonts w:ascii="Trebuchet MS" w:hAnsi="Trebuchet MS"/>
        </w:rPr>
      </w:pPr>
      <w:r w:rsidRPr="002405C8">
        <w:rPr>
          <w:rFonts w:ascii="Trebuchet MS" w:hAnsi="Trebuchet MS"/>
        </w:rPr>
        <w:t xml:space="preserve">Care Quality Commission: </w:t>
      </w:r>
      <w:hyperlink r:id="rId13" w:history="1">
        <w:r w:rsidRPr="002405C8">
          <w:rPr>
            <w:rStyle w:val="Hyperlink"/>
            <w:rFonts w:ascii="Trebuchet MS" w:hAnsi="Trebuchet MS"/>
          </w:rPr>
          <w:t>www.cqc.org.uk</w:t>
        </w:r>
      </w:hyperlink>
    </w:p>
    <w:p w14:paraId="503EC9FE" w14:textId="77777777" w:rsidR="002405C8" w:rsidRPr="002405C8" w:rsidRDefault="002405C8" w:rsidP="002405C8">
      <w:pPr>
        <w:rPr>
          <w:rFonts w:ascii="Trebuchet MS" w:hAnsi="Trebuchet MS"/>
        </w:rPr>
      </w:pPr>
      <w:r w:rsidRPr="002405C8">
        <w:rPr>
          <w:rFonts w:ascii="Trebuchet MS" w:hAnsi="Trebuchet MS"/>
        </w:rPr>
        <w:t xml:space="preserve"> </w:t>
      </w:r>
    </w:p>
    <w:p w14:paraId="13D7E66C" w14:textId="77777777" w:rsidR="002405C8" w:rsidRPr="002405C8" w:rsidRDefault="002405C8" w:rsidP="002405C8">
      <w:pPr>
        <w:rPr>
          <w:rFonts w:ascii="Trebuchet MS" w:hAnsi="Trebuchet MS"/>
        </w:rPr>
      </w:pPr>
      <w:r w:rsidRPr="002405C8">
        <w:rPr>
          <w:rFonts w:ascii="Trebuchet MS" w:hAnsi="Trebuchet MS"/>
        </w:rPr>
        <w:t xml:space="preserve">Healthwatch and Public Involvement Association (HAPIA): </w:t>
      </w:r>
      <w:hyperlink r:id="rId14" w:history="1">
        <w:r w:rsidRPr="002405C8">
          <w:rPr>
            <w:rStyle w:val="Hyperlink"/>
            <w:rFonts w:ascii="Trebuchet MS" w:hAnsi="Trebuchet MS"/>
          </w:rPr>
          <w:t>www.nalm2010.org.uk</w:t>
        </w:r>
      </w:hyperlink>
    </w:p>
    <w:p w14:paraId="5B6D166C" w14:textId="77777777" w:rsidR="00905737" w:rsidRDefault="00905737" w:rsidP="008417C9">
      <w:pPr>
        <w:widowControl w:val="0"/>
        <w:autoSpaceDE w:val="0"/>
        <w:autoSpaceDN w:val="0"/>
        <w:adjustRightInd w:val="0"/>
        <w:spacing w:after="240"/>
        <w:rPr>
          <w:rFonts w:ascii="Trebuchet MS" w:hAnsi="Trebuchet MS"/>
        </w:rPr>
      </w:pPr>
    </w:p>
    <w:p w14:paraId="01998146" w14:textId="77777777" w:rsidR="00905737" w:rsidRDefault="00905737">
      <w:pPr>
        <w:rPr>
          <w:rFonts w:ascii="Trebuchet MS" w:hAnsi="Trebuchet MS"/>
        </w:rPr>
      </w:pPr>
      <w:r>
        <w:rPr>
          <w:rFonts w:ascii="Trebuchet MS" w:hAnsi="Trebuchet MS"/>
        </w:rPr>
        <w:br w:type="page"/>
      </w:r>
    </w:p>
    <w:p w14:paraId="5B6585A4" w14:textId="139923FE" w:rsidR="00F30D1A" w:rsidRPr="00F30D1A" w:rsidRDefault="00F30D1A" w:rsidP="008417C9">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sz w:val="36"/>
          <w:szCs w:val="36"/>
        </w:rPr>
        <w:lastRenderedPageBreak/>
        <w:t>Letter</w:t>
      </w:r>
      <w:r w:rsidR="00777649">
        <w:rPr>
          <w:rFonts w:ascii="Trebuchet MS" w:hAnsi="Trebuchet MS" w:cs="Arial"/>
          <w:b/>
          <w:bCs/>
          <w:color w:val="E64097"/>
          <w:sz w:val="36"/>
          <w:szCs w:val="36"/>
        </w:rPr>
        <w:t xml:space="preserve"> to candidates</w:t>
      </w:r>
    </w:p>
    <w:p w14:paraId="63FF9DCE" w14:textId="030212D7" w:rsidR="008417C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b/>
          <w:bCs/>
        </w:rPr>
        <w:t>Dear Candidate</w:t>
      </w:r>
    </w:p>
    <w:p w14:paraId="6055CFFC" w14:textId="2BD0BD1C" w:rsidR="008417C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Thank you for expressing your interest in joining Healthwatch Leicestershire as the prospective Chairperson of the Board. </w:t>
      </w:r>
      <w:r w:rsidR="003F1276" w:rsidRPr="002405C8">
        <w:rPr>
          <w:rFonts w:ascii="Trebuchet MS" w:hAnsi="Trebuchet MS" w:cs="Arial"/>
        </w:rPr>
        <w:t xml:space="preserve">We </w:t>
      </w:r>
      <w:r w:rsidRPr="002405C8">
        <w:rPr>
          <w:rFonts w:ascii="Trebuchet MS" w:hAnsi="Trebuchet MS" w:cs="Arial"/>
        </w:rPr>
        <w:t>hope that the information in this pa</w:t>
      </w:r>
      <w:r w:rsidR="004A57DA" w:rsidRPr="002405C8">
        <w:rPr>
          <w:rFonts w:ascii="Trebuchet MS" w:hAnsi="Trebuchet MS" w:cs="Arial"/>
        </w:rPr>
        <w:t xml:space="preserve">ck will give you a feel for what </w:t>
      </w:r>
      <w:r w:rsidRPr="002405C8">
        <w:rPr>
          <w:rFonts w:ascii="Trebuchet MS" w:hAnsi="Trebuchet MS" w:cs="Arial"/>
        </w:rPr>
        <w:t>we are seeking to establish and a sense of what an exciting opportunity this is.</w:t>
      </w:r>
    </w:p>
    <w:p w14:paraId="7D90918F" w14:textId="61497A29" w:rsidR="00ED1A3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The NHS reforms proposed in the White Paper </w:t>
      </w:r>
      <w:r w:rsidRPr="002405C8">
        <w:rPr>
          <w:rFonts w:ascii="Trebuchet MS" w:hAnsi="Trebuchet MS" w:cs="Arial"/>
          <w:i/>
          <w:iCs/>
        </w:rPr>
        <w:t xml:space="preserve">Equity and excellence: Liberating the NHS </w:t>
      </w:r>
      <w:r w:rsidRPr="002405C8">
        <w:rPr>
          <w:rFonts w:ascii="Trebuchet MS" w:hAnsi="Trebuchet MS" w:cs="Arial"/>
        </w:rPr>
        <w:t xml:space="preserve">set out the government’s vision for the future of the NHS and its proposals for Healthwatch. It said that the NHS would </w:t>
      </w:r>
      <w:r w:rsidRPr="002405C8">
        <w:rPr>
          <w:rFonts w:ascii="Trebuchet MS" w:hAnsi="Trebuchet MS" w:cs="Arial"/>
          <w:b/>
          <w:bCs/>
          <w:i/>
          <w:iCs/>
        </w:rPr>
        <w:t xml:space="preserve">“be genuinely centred on patients and carers” and “give citizens a greater say in how the NHS is run”. </w:t>
      </w:r>
      <w:r w:rsidRPr="002405C8">
        <w:rPr>
          <w:rFonts w:ascii="Trebuchet MS" w:hAnsi="Trebuchet MS" w:cs="Arial"/>
        </w:rPr>
        <w:t>One of the main ways the government intends to do this is by creating a new consumer champion – Healthwatch.</w:t>
      </w:r>
    </w:p>
    <w:p w14:paraId="70C257D2" w14:textId="2E0D0C1B" w:rsidR="008417C9" w:rsidRPr="002405C8" w:rsidRDefault="008417C9" w:rsidP="008417C9">
      <w:pPr>
        <w:widowControl w:val="0"/>
        <w:autoSpaceDE w:val="0"/>
        <w:autoSpaceDN w:val="0"/>
        <w:adjustRightInd w:val="0"/>
        <w:spacing w:after="240"/>
        <w:rPr>
          <w:rFonts w:ascii="Trebuchet MS" w:hAnsi="Trebuchet MS" w:cs="Arial"/>
          <w:color w:val="FF0000"/>
        </w:rPr>
      </w:pPr>
      <w:r w:rsidRPr="002405C8">
        <w:rPr>
          <w:rFonts w:ascii="Trebuchet MS" w:hAnsi="Trebuchet MS" w:cs="Arial"/>
        </w:rPr>
        <w:t>Healthwatch Leicestershire will strengthen the collective voice of local people across both health and social care, influencing Joint Strategic Needs Assessments and joint health and wellbeing strategies – on which local commissioning decisions will be based through its seat on the Leicestershire Health and Wellbeing Board.</w:t>
      </w:r>
      <w:r w:rsidR="00295910" w:rsidRPr="002405C8">
        <w:rPr>
          <w:rFonts w:ascii="Trebuchet MS" w:hAnsi="Trebuchet MS" w:cs="Arial"/>
        </w:rPr>
        <w:t xml:space="preserve"> It will monitor and challenge the commissioning and delivery of health and social care services as the independent consumer champion for the people</w:t>
      </w:r>
      <w:r w:rsidR="00280EDF" w:rsidRPr="002405C8">
        <w:rPr>
          <w:rFonts w:ascii="Trebuchet MS" w:hAnsi="Trebuchet MS" w:cs="Arial"/>
        </w:rPr>
        <w:t xml:space="preserve"> </w:t>
      </w:r>
      <w:r w:rsidR="00295910" w:rsidRPr="002405C8">
        <w:rPr>
          <w:rFonts w:ascii="Trebuchet MS" w:hAnsi="Trebuchet MS" w:cs="Arial"/>
        </w:rPr>
        <w:t xml:space="preserve">of </w:t>
      </w:r>
      <w:r w:rsidR="00280EDF" w:rsidRPr="002405C8">
        <w:rPr>
          <w:rFonts w:ascii="Trebuchet MS" w:hAnsi="Trebuchet MS" w:cs="Arial"/>
        </w:rPr>
        <w:t>Leicestershire.</w:t>
      </w:r>
      <w:r w:rsidR="00280EDF" w:rsidRPr="002405C8">
        <w:rPr>
          <w:rFonts w:ascii="Trebuchet MS" w:hAnsi="Trebuchet MS" w:cs="Arial"/>
          <w:color w:val="FF0000"/>
        </w:rPr>
        <w:t xml:space="preserve"> </w:t>
      </w:r>
    </w:p>
    <w:p w14:paraId="6AB002B5" w14:textId="3BF9A26C" w:rsidR="008417C9" w:rsidRPr="002405C8" w:rsidRDefault="008417C9" w:rsidP="008417C9">
      <w:pPr>
        <w:widowControl w:val="0"/>
        <w:autoSpaceDE w:val="0"/>
        <w:autoSpaceDN w:val="0"/>
        <w:adjustRightInd w:val="0"/>
        <w:spacing w:after="240"/>
        <w:rPr>
          <w:rFonts w:ascii="Trebuchet MS" w:hAnsi="Trebuchet MS" w:cs="Arial"/>
          <w:color w:val="FF0000"/>
        </w:rPr>
      </w:pPr>
      <w:r w:rsidRPr="002405C8">
        <w:rPr>
          <w:rFonts w:ascii="Trebuchet MS" w:hAnsi="Trebuchet MS" w:cs="Arial"/>
        </w:rPr>
        <w:t>Establishing successful Healthwatch organisations, rooted in communities and responsive to their needs, will mean working differently in many cases. It will also mean working much more collaboratively so that local Healthwatch organisations can operate as part of existing local community networks</w:t>
      </w:r>
      <w:r w:rsidR="00280EDF" w:rsidRPr="002405C8">
        <w:rPr>
          <w:rFonts w:ascii="Trebuchet MS" w:hAnsi="Trebuchet MS" w:cs="Arial"/>
          <w:color w:val="FF0000"/>
        </w:rPr>
        <w:t xml:space="preserve">, </w:t>
      </w:r>
      <w:r w:rsidR="00280EDF" w:rsidRPr="002405C8">
        <w:rPr>
          <w:rFonts w:ascii="Trebuchet MS" w:hAnsi="Trebuchet MS" w:cs="Arial"/>
        </w:rPr>
        <w:t>including voluntary and patient-led organisations</w:t>
      </w:r>
      <w:r w:rsidRPr="002405C8">
        <w:rPr>
          <w:rFonts w:ascii="Trebuchet MS" w:hAnsi="Trebuchet MS" w:cs="Arial"/>
        </w:rPr>
        <w:t xml:space="preserve"> drawing on information, advice and local knowledge that already exists.</w:t>
      </w:r>
      <w:r w:rsidR="00280EDF" w:rsidRPr="002405C8">
        <w:rPr>
          <w:rFonts w:ascii="Trebuchet MS" w:hAnsi="Trebuchet MS" w:cs="Arial"/>
        </w:rPr>
        <w:t xml:space="preserve"> Collaboration with Healthwatch Leicester and Healthwatch Rutland, and other Healthwatches in the East Midland and beyond will increase the effectiveness and influence of Healthwatch Leicestershire.</w:t>
      </w:r>
    </w:p>
    <w:p w14:paraId="2DE4B665" w14:textId="77777777" w:rsidR="005E546D"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We are looking for a dynamic person of the highest calibre to become Chairperson of the H</w:t>
      </w:r>
      <w:r w:rsidR="004A57DA" w:rsidRPr="002405C8">
        <w:rPr>
          <w:rFonts w:ascii="Trebuchet MS" w:hAnsi="Trebuchet MS" w:cs="Arial"/>
        </w:rPr>
        <w:t>ealthwatch Leicestershire Board</w:t>
      </w:r>
      <w:r w:rsidRPr="002405C8">
        <w:rPr>
          <w:rFonts w:ascii="Trebuchet MS" w:hAnsi="Trebuchet MS" w:cs="Arial"/>
        </w:rPr>
        <w:t xml:space="preserve"> and who shares our passion for establishing Healthwatch in Leicestershire as the “consumer champion” for NHS, public health and social care services across </w:t>
      </w:r>
      <w:r w:rsidR="0047221C" w:rsidRPr="002405C8">
        <w:rPr>
          <w:rFonts w:ascii="Trebuchet MS" w:hAnsi="Trebuchet MS" w:cs="Arial"/>
        </w:rPr>
        <w:t>the county</w:t>
      </w:r>
      <w:r w:rsidRPr="002405C8">
        <w:rPr>
          <w:rFonts w:ascii="Trebuchet MS" w:hAnsi="Trebuchet MS" w:cs="Arial"/>
        </w:rPr>
        <w:t xml:space="preserve">. </w:t>
      </w:r>
    </w:p>
    <w:p w14:paraId="1BE0192B" w14:textId="143CB10F" w:rsidR="008417C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You will need the ability to play a leading role in </w:t>
      </w:r>
      <w:r w:rsidR="004A57DA" w:rsidRPr="002405C8">
        <w:rPr>
          <w:rFonts w:ascii="Trebuchet MS" w:hAnsi="Trebuchet MS" w:cs="Arial"/>
        </w:rPr>
        <w:t xml:space="preserve">promoting Healthwatch </w:t>
      </w:r>
      <w:r w:rsidRPr="002405C8">
        <w:rPr>
          <w:rFonts w:ascii="Trebuchet MS" w:hAnsi="Trebuchet MS" w:cs="Arial"/>
        </w:rPr>
        <w:t>Leicestershire and taking a leadership role within the Health and Wellbeing Board as the ambassador for local people.</w:t>
      </w:r>
      <w:r w:rsidR="003F1276" w:rsidRPr="002405C8">
        <w:rPr>
          <w:rFonts w:ascii="Trebuchet MS" w:hAnsi="Trebuchet MS" w:cs="Arial"/>
        </w:rPr>
        <w:t xml:space="preserve"> </w:t>
      </w:r>
      <w:r w:rsidRPr="002405C8">
        <w:rPr>
          <w:rFonts w:ascii="Trebuchet MS" w:hAnsi="Trebuchet MS" w:cs="Arial"/>
        </w:rPr>
        <w:t xml:space="preserve">You will need to demonstrate that you have the knowledge, skills and experience to deliver exceptional results through effective leadership at Board level and a commitment to team work. The role of Chairperson will involve maintaining strong working relationships with </w:t>
      </w:r>
      <w:r w:rsidR="004A57DA" w:rsidRPr="002405C8">
        <w:rPr>
          <w:rFonts w:ascii="Trebuchet MS" w:hAnsi="Trebuchet MS" w:cs="Arial"/>
        </w:rPr>
        <w:t xml:space="preserve">Voluntary Action Leicestershire </w:t>
      </w:r>
      <w:r w:rsidRPr="002405C8">
        <w:rPr>
          <w:rFonts w:ascii="Trebuchet MS" w:hAnsi="Trebuchet MS" w:cs="Arial"/>
        </w:rPr>
        <w:t xml:space="preserve">to demonstrate that it is successfully delivering </w:t>
      </w:r>
      <w:r w:rsidR="007222C6" w:rsidRPr="002405C8">
        <w:rPr>
          <w:rFonts w:ascii="Trebuchet MS" w:hAnsi="Trebuchet MS" w:cs="Arial"/>
        </w:rPr>
        <w:t>commissioned</w:t>
      </w:r>
      <w:r w:rsidRPr="002405C8">
        <w:rPr>
          <w:rFonts w:ascii="Trebuchet MS" w:hAnsi="Trebuchet MS" w:cs="Arial"/>
        </w:rPr>
        <w:t xml:space="preserve"> arrangements.</w:t>
      </w:r>
    </w:p>
    <w:p w14:paraId="7F3249AE" w14:textId="7CF58B73" w:rsidR="008417C9" w:rsidRPr="002405C8"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 xml:space="preserve">Healthwatch Leicestershire will have a far reaching remit in being able to </w:t>
      </w:r>
      <w:r w:rsidR="00280EDF" w:rsidRPr="002405C8">
        <w:rPr>
          <w:rFonts w:ascii="Trebuchet MS" w:hAnsi="Trebuchet MS" w:cs="Arial"/>
        </w:rPr>
        <w:t>monitor, challenge</w:t>
      </w:r>
      <w:r w:rsidR="003F1276" w:rsidRPr="002405C8">
        <w:rPr>
          <w:rFonts w:ascii="Trebuchet MS" w:hAnsi="Trebuchet MS" w:cs="Arial"/>
        </w:rPr>
        <w:t>,</w:t>
      </w:r>
      <w:r w:rsidR="00280EDF" w:rsidRPr="002405C8">
        <w:rPr>
          <w:rFonts w:ascii="Trebuchet MS" w:hAnsi="Trebuchet MS" w:cs="Arial"/>
        </w:rPr>
        <w:t xml:space="preserve"> </w:t>
      </w:r>
      <w:r w:rsidRPr="002405C8">
        <w:rPr>
          <w:rFonts w:ascii="Trebuchet MS" w:hAnsi="Trebuchet MS" w:cs="Arial"/>
        </w:rPr>
        <w:t xml:space="preserve">influence, signpost and advising in respect to NHS, </w:t>
      </w:r>
      <w:r w:rsidRPr="002405C8">
        <w:rPr>
          <w:rFonts w:ascii="Trebuchet MS" w:hAnsi="Trebuchet MS" w:cs="Arial"/>
        </w:rPr>
        <w:lastRenderedPageBreak/>
        <w:t>Public Health and Social Care in conjunction with a wide range of partners and stakeholders.</w:t>
      </w:r>
    </w:p>
    <w:p w14:paraId="0D7D03C6" w14:textId="27BB769E" w:rsidR="007222C6" w:rsidRPr="002405C8" w:rsidRDefault="00C05BCE" w:rsidP="007222C6">
      <w:pPr>
        <w:widowControl w:val="0"/>
        <w:autoSpaceDE w:val="0"/>
        <w:autoSpaceDN w:val="0"/>
        <w:adjustRightInd w:val="0"/>
        <w:spacing w:after="240"/>
        <w:rPr>
          <w:rFonts w:ascii="Trebuchet MS" w:hAnsi="Trebuchet MS" w:cs="Arial"/>
        </w:rPr>
      </w:pPr>
      <w:r w:rsidRPr="002405C8">
        <w:rPr>
          <w:rFonts w:ascii="Trebuchet MS" w:hAnsi="Trebuchet MS" w:cs="Arial"/>
        </w:rPr>
        <w:t>I</w:t>
      </w:r>
      <w:r w:rsidR="007222C6" w:rsidRPr="002405C8">
        <w:rPr>
          <w:rFonts w:ascii="Trebuchet MS" w:hAnsi="Trebuchet MS" w:cs="Arial"/>
        </w:rPr>
        <w:t>t will also provide information and advice to help people access and make choices about services as well as access independent complaints advocacy to support people if they need help to comp</w:t>
      </w:r>
      <w:r w:rsidRPr="002405C8">
        <w:rPr>
          <w:rFonts w:ascii="Trebuchet MS" w:hAnsi="Trebuchet MS" w:cs="Arial"/>
        </w:rPr>
        <w:t xml:space="preserve">lain about NHS funded services. </w:t>
      </w:r>
      <w:r w:rsidR="007222C6" w:rsidRPr="002405C8">
        <w:rPr>
          <w:rFonts w:ascii="Trebuchet MS" w:hAnsi="Trebuchet MS" w:cs="Arial"/>
        </w:rPr>
        <w:t xml:space="preserve">Healthwatch will have credibility and public trust through being responsive and acting on concerns when things go wrong, and operating effectively and efficiently, with the objective of improving the public experiences of health and social care in </w:t>
      </w:r>
      <w:r w:rsidRPr="002405C8">
        <w:rPr>
          <w:rFonts w:ascii="Trebuchet MS" w:hAnsi="Trebuchet MS" w:cs="Arial"/>
        </w:rPr>
        <w:t>Leicestershire</w:t>
      </w:r>
      <w:r w:rsidR="007222C6" w:rsidRPr="002405C8">
        <w:rPr>
          <w:rFonts w:ascii="Trebuchet MS" w:hAnsi="Trebuchet MS" w:cs="Arial"/>
        </w:rPr>
        <w:t>.</w:t>
      </w:r>
    </w:p>
    <w:p w14:paraId="100678C5" w14:textId="7584A863" w:rsidR="007222C6" w:rsidRPr="002405C8" w:rsidRDefault="007222C6" w:rsidP="007222C6">
      <w:pPr>
        <w:widowControl w:val="0"/>
        <w:autoSpaceDE w:val="0"/>
        <w:autoSpaceDN w:val="0"/>
        <w:adjustRightInd w:val="0"/>
        <w:spacing w:after="240"/>
        <w:rPr>
          <w:rFonts w:ascii="Trebuchet MS" w:hAnsi="Trebuchet MS" w:cs="Arial"/>
        </w:rPr>
      </w:pPr>
      <w:r w:rsidRPr="002405C8">
        <w:rPr>
          <w:rFonts w:ascii="Trebuchet MS" w:hAnsi="Trebuchet MS" w:cs="Arial"/>
        </w:rPr>
        <w:t xml:space="preserve">Healthwatch </w:t>
      </w:r>
      <w:r w:rsidR="00C05BCE" w:rsidRPr="002405C8">
        <w:rPr>
          <w:rFonts w:ascii="Trebuchet MS" w:hAnsi="Trebuchet MS" w:cs="Arial"/>
        </w:rPr>
        <w:t xml:space="preserve">Leicestershire </w:t>
      </w:r>
      <w:r w:rsidRPr="002405C8">
        <w:rPr>
          <w:rFonts w:ascii="Trebuchet MS" w:hAnsi="Trebuchet MS" w:cs="Arial"/>
        </w:rPr>
        <w:t>(in line with national guidance) will:</w:t>
      </w:r>
    </w:p>
    <w:p w14:paraId="6353D161" w14:textId="77777777" w:rsidR="007222C6" w:rsidRPr="002405C8" w:rsidRDefault="007222C6" w:rsidP="007222C6">
      <w:pPr>
        <w:widowControl w:val="0"/>
        <w:autoSpaceDE w:val="0"/>
        <w:autoSpaceDN w:val="0"/>
        <w:adjustRightInd w:val="0"/>
        <w:spacing w:after="240"/>
        <w:rPr>
          <w:rFonts w:ascii="Trebuchet MS" w:hAnsi="Trebuchet MS" w:cs="Arial"/>
          <w:b/>
        </w:rPr>
      </w:pPr>
      <w:r w:rsidRPr="002405C8">
        <w:rPr>
          <w:rFonts w:ascii="Trebuchet MS" w:hAnsi="Trebuchet MS" w:cs="Arial"/>
          <w:b/>
        </w:rPr>
        <w:t>Influence</w:t>
      </w:r>
    </w:p>
    <w:p w14:paraId="21945417" w14:textId="77777777" w:rsidR="007222C6" w:rsidRPr="002405C8" w:rsidRDefault="007222C6" w:rsidP="007222C6">
      <w:pPr>
        <w:widowControl w:val="0"/>
        <w:autoSpaceDE w:val="0"/>
        <w:autoSpaceDN w:val="0"/>
        <w:adjustRightInd w:val="0"/>
        <w:spacing w:after="240"/>
        <w:rPr>
          <w:rFonts w:ascii="Trebuchet MS" w:hAnsi="Trebuchet MS" w:cs="Arial"/>
        </w:rPr>
      </w:pPr>
      <w:r w:rsidRPr="002405C8">
        <w:rPr>
          <w:rFonts w:ascii="Trebuchet MS" w:hAnsi="Trebuchet MS" w:cs="Arial"/>
        </w:rPr>
        <w:t>To shape the planning and delivery of NHS, public health and adult and children’s social care services. This will include scrutinising the quality of services, particularly in response to public concern, holding them to account, representing the voice of the public and patients, contributing to the work of the Health and Wellbeing Board, contributing to the Joint Strategic Needs Assessment (JSNA) and working in partnership with commissioners of NHS, public health and adult and children’s social care services.</w:t>
      </w:r>
    </w:p>
    <w:p w14:paraId="526AAA0E" w14:textId="77777777" w:rsidR="007222C6" w:rsidRPr="002405C8" w:rsidRDefault="007222C6" w:rsidP="007222C6">
      <w:pPr>
        <w:widowControl w:val="0"/>
        <w:autoSpaceDE w:val="0"/>
        <w:autoSpaceDN w:val="0"/>
        <w:adjustRightInd w:val="0"/>
        <w:spacing w:after="240"/>
        <w:rPr>
          <w:rFonts w:ascii="Trebuchet MS" w:hAnsi="Trebuchet MS" w:cs="Arial"/>
          <w:b/>
        </w:rPr>
      </w:pPr>
      <w:r w:rsidRPr="002405C8">
        <w:rPr>
          <w:rFonts w:ascii="Trebuchet MS" w:hAnsi="Trebuchet MS" w:cs="Arial"/>
          <w:b/>
        </w:rPr>
        <w:t>Signpost</w:t>
      </w:r>
    </w:p>
    <w:p w14:paraId="610AC1A9" w14:textId="77777777" w:rsidR="007222C6" w:rsidRPr="002405C8" w:rsidRDefault="007222C6" w:rsidP="007222C6">
      <w:pPr>
        <w:widowControl w:val="0"/>
        <w:autoSpaceDE w:val="0"/>
        <w:autoSpaceDN w:val="0"/>
        <w:adjustRightInd w:val="0"/>
        <w:spacing w:after="240"/>
        <w:rPr>
          <w:rFonts w:ascii="Trebuchet MS" w:hAnsi="Trebuchet MS" w:cs="Arial"/>
        </w:rPr>
      </w:pPr>
      <w:r w:rsidRPr="002405C8">
        <w:rPr>
          <w:rFonts w:ascii="Trebuchet MS" w:hAnsi="Trebuchet MS" w:cs="Arial"/>
        </w:rPr>
        <w:t>To help people to make choices about their care by providing evidence based information about local services and supporting patients and the public to choose the most appropriate service.</w:t>
      </w:r>
    </w:p>
    <w:p w14:paraId="74B463C8" w14:textId="77777777" w:rsidR="007222C6" w:rsidRPr="002405C8" w:rsidRDefault="007222C6" w:rsidP="007222C6">
      <w:pPr>
        <w:widowControl w:val="0"/>
        <w:autoSpaceDE w:val="0"/>
        <w:autoSpaceDN w:val="0"/>
        <w:adjustRightInd w:val="0"/>
        <w:spacing w:after="240"/>
        <w:rPr>
          <w:rFonts w:ascii="Trebuchet MS" w:hAnsi="Trebuchet MS" w:cs="Arial"/>
          <w:b/>
        </w:rPr>
      </w:pPr>
      <w:r w:rsidRPr="002405C8">
        <w:rPr>
          <w:rFonts w:ascii="Trebuchet MS" w:hAnsi="Trebuchet MS" w:cs="Arial"/>
          <w:b/>
        </w:rPr>
        <w:t>Advise</w:t>
      </w:r>
    </w:p>
    <w:p w14:paraId="753351CC" w14:textId="451DF4FB" w:rsidR="00395C0B" w:rsidRPr="002405C8" w:rsidRDefault="007222C6" w:rsidP="00395C0B">
      <w:pPr>
        <w:widowControl w:val="0"/>
        <w:autoSpaceDE w:val="0"/>
        <w:autoSpaceDN w:val="0"/>
        <w:adjustRightInd w:val="0"/>
        <w:spacing w:after="240"/>
        <w:rPr>
          <w:rFonts w:ascii="Trebuchet MS" w:hAnsi="Trebuchet MS" w:cs="Arial"/>
        </w:rPr>
      </w:pPr>
      <w:r w:rsidRPr="002405C8">
        <w:rPr>
          <w:rFonts w:ascii="Trebuchet MS" w:hAnsi="Trebuchet MS" w:cs="Arial"/>
        </w:rPr>
        <w:t>To empower and enable individuals to speak out, including supporting them to access NH</w:t>
      </w:r>
      <w:r w:rsidR="00395C0B" w:rsidRPr="002405C8">
        <w:rPr>
          <w:rFonts w:ascii="Trebuchet MS" w:hAnsi="Trebuchet MS" w:cs="Arial"/>
        </w:rPr>
        <w:t xml:space="preserve">S complaints advocacy services. </w:t>
      </w:r>
      <w:r w:rsidR="00395C0B" w:rsidRPr="002405C8">
        <w:rPr>
          <w:rFonts w:ascii="Trebuchet MS" w:hAnsi="Trebuchet MS" w:cs="Arial"/>
          <w:color w:val="000000"/>
        </w:rPr>
        <w:t xml:space="preserve">Healthwatch </w:t>
      </w:r>
      <w:r w:rsidR="00416F41" w:rsidRPr="002405C8">
        <w:rPr>
          <w:rFonts w:ascii="Trebuchet MS" w:hAnsi="Trebuchet MS" w:cs="Arial"/>
          <w:color w:val="000000"/>
        </w:rPr>
        <w:t>Leicestershire will</w:t>
      </w:r>
      <w:r w:rsidR="00395C0B" w:rsidRPr="002405C8">
        <w:rPr>
          <w:rFonts w:ascii="Trebuchet MS" w:hAnsi="Trebuchet MS" w:cs="Arial"/>
          <w:color w:val="000000"/>
        </w:rPr>
        <w:t xml:space="preserve"> provide, or signpost people to, information about local health services and how to access them. It will provide people with information about their choices and what to do when things go wrong; this includes signposting people to the relevant provider. It does </w:t>
      </w:r>
      <w:r w:rsidR="00395C0B" w:rsidRPr="002405C8">
        <w:rPr>
          <w:rFonts w:ascii="Trebuchet MS" w:hAnsi="Trebuchet MS" w:cs="Arial"/>
          <w:b/>
          <w:bCs/>
          <w:color w:val="000000"/>
        </w:rPr>
        <w:t xml:space="preserve">not </w:t>
      </w:r>
      <w:r w:rsidR="00395C0B" w:rsidRPr="002405C8">
        <w:rPr>
          <w:rFonts w:ascii="Trebuchet MS" w:hAnsi="Trebuchet MS" w:cs="Arial"/>
          <w:color w:val="000000"/>
        </w:rPr>
        <w:t xml:space="preserve">deal with individual complaints, nor will it duplicate services provided by PowHer Advocacy who have been commissioned by a cohort of Local Authorities across the East Midlands to fulfil the advocacy requirements set out under the Health &amp; Social Care Act 2012. </w:t>
      </w:r>
    </w:p>
    <w:p w14:paraId="77615607" w14:textId="77777777" w:rsidR="00395C0B" w:rsidRPr="002405C8" w:rsidRDefault="00395C0B" w:rsidP="008417C9">
      <w:pPr>
        <w:widowControl w:val="0"/>
        <w:autoSpaceDE w:val="0"/>
        <w:autoSpaceDN w:val="0"/>
        <w:adjustRightInd w:val="0"/>
        <w:spacing w:after="240"/>
        <w:rPr>
          <w:rFonts w:ascii="Trebuchet MS" w:hAnsi="Trebuchet MS" w:cs="Arial"/>
        </w:rPr>
      </w:pPr>
    </w:p>
    <w:p w14:paraId="6C2E329E" w14:textId="77777777" w:rsidR="00395C0B" w:rsidRPr="002405C8" w:rsidRDefault="00395C0B" w:rsidP="008417C9">
      <w:pPr>
        <w:widowControl w:val="0"/>
        <w:autoSpaceDE w:val="0"/>
        <w:autoSpaceDN w:val="0"/>
        <w:adjustRightInd w:val="0"/>
        <w:spacing w:after="240"/>
        <w:rPr>
          <w:rFonts w:ascii="Trebuchet MS" w:hAnsi="Trebuchet MS" w:cs="Arial"/>
        </w:rPr>
      </w:pPr>
    </w:p>
    <w:p w14:paraId="4358BCC7" w14:textId="77777777" w:rsidR="00395C0B" w:rsidRPr="002405C8" w:rsidRDefault="00395C0B" w:rsidP="008417C9">
      <w:pPr>
        <w:widowControl w:val="0"/>
        <w:autoSpaceDE w:val="0"/>
        <w:autoSpaceDN w:val="0"/>
        <w:adjustRightInd w:val="0"/>
        <w:spacing w:after="240"/>
        <w:rPr>
          <w:rFonts w:ascii="Trebuchet MS" w:hAnsi="Trebuchet MS" w:cs="Arial"/>
        </w:rPr>
      </w:pPr>
    </w:p>
    <w:p w14:paraId="3E4EEEFE" w14:textId="77777777" w:rsidR="00395C0B" w:rsidRPr="002405C8" w:rsidRDefault="00395C0B" w:rsidP="008417C9">
      <w:pPr>
        <w:widowControl w:val="0"/>
        <w:autoSpaceDE w:val="0"/>
        <w:autoSpaceDN w:val="0"/>
        <w:adjustRightInd w:val="0"/>
        <w:spacing w:after="240"/>
        <w:rPr>
          <w:rFonts w:ascii="Trebuchet MS" w:hAnsi="Trebuchet MS" w:cs="Arial"/>
        </w:rPr>
      </w:pPr>
    </w:p>
    <w:p w14:paraId="4AC116E2" w14:textId="36EFACBD" w:rsidR="006D3104" w:rsidRPr="002405C8" w:rsidRDefault="00546740" w:rsidP="008417C9">
      <w:pPr>
        <w:widowControl w:val="0"/>
        <w:autoSpaceDE w:val="0"/>
        <w:autoSpaceDN w:val="0"/>
        <w:adjustRightInd w:val="0"/>
        <w:spacing w:after="240"/>
        <w:rPr>
          <w:rFonts w:ascii="Trebuchet MS" w:hAnsi="Trebuchet MS" w:cs="Arial"/>
        </w:rPr>
      </w:pPr>
      <w:r w:rsidRPr="002405C8">
        <w:rPr>
          <w:rFonts w:ascii="Trebuchet MS" w:hAnsi="Trebuchet MS" w:cs="Arial"/>
        </w:rPr>
        <w:lastRenderedPageBreak/>
        <w:t xml:space="preserve">Healthwatch </w:t>
      </w:r>
      <w:r w:rsidR="00416F41" w:rsidRPr="002405C8">
        <w:rPr>
          <w:rFonts w:ascii="Trebuchet MS" w:hAnsi="Trebuchet MS" w:cs="Arial"/>
        </w:rPr>
        <w:t>Leicestershire will</w:t>
      </w:r>
      <w:r w:rsidRPr="002405C8">
        <w:rPr>
          <w:rFonts w:ascii="Trebuchet MS" w:hAnsi="Trebuchet MS" w:cs="Arial"/>
        </w:rPr>
        <w:t xml:space="preserve"> be led by a board of twelve</w:t>
      </w:r>
      <w:r w:rsidR="00F51CC2">
        <w:rPr>
          <w:rFonts w:ascii="Trebuchet MS" w:hAnsi="Trebuchet MS" w:cs="Arial"/>
        </w:rPr>
        <w:t xml:space="preserve"> people</w:t>
      </w:r>
      <w:r w:rsidR="00950E5C" w:rsidRPr="002405C8">
        <w:rPr>
          <w:rFonts w:ascii="Trebuchet MS" w:hAnsi="Trebuchet MS" w:cs="Arial"/>
        </w:rPr>
        <w:t xml:space="preserve"> </w:t>
      </w:r>
      <w:r w:rsidRPr="002405C8">
        <w:rPr>
          <w:rFonts w:ascii="Trebuchet MS" w:hAnsi="Trebuchet MS" w:cs="Arial"/>
        </w:rPr>
        <w:t>including</w:t>
      </w:r>
      <w:r w:rsidR="00D45FB4">
        <w:rPr>
          <w:rFonts w:ascii="Trebuchet MS" w:hAnsi="Trebuchet MS" w:cs="Arial"/>
        </w:rPr>
        <w:t>:</w:t>
      </w:r>
      <w:r w:rsidR="009E550C">
        <w:rPr>
          <w:rFonts w:ascii="Trebuchet MS" w:hAnsi="Trebuchet MS" w:cs="Arial"/>
        </w:rPr>
        <w:t xml:space="preserve"> a Chair of the Board,</w:t>
      </w:r>
      <w:r w:rsidRPr="002405C8">
        <w:rPr>
          <w:rFonts w:ascii="Trebuchet MS" w:hAnsi="Trebuchet MS" w:cs="Arial"/>
        </w:rPr>
        <w:t xml:space="preserve"> 2 Vice Chairs, 4 Healthwatch Members</w:t>
      </w:r>
      <w:r w:rsidR="00416F41" w:rsidRPr="002405C8">
        <w:rPr>
          <w:rFonts w:ascii="Trebuchet MS" w:hAnsi="Trebuchet MS" w:cs="Arial"/>
        </w:rPr>
        <w:t>, VAL</w:t>
      </w:r>
      <w:r w:rsidR="003F1276" w:rsidRPr="002405C8">
        <w:rPr>
          <w:rFonts w:ascii="Trebuchet MS" w:hAnsi="Trebuchet MS" w:cs="Arial"/>
        </w:rPr>
        <w:t xml:space="preserve"> Trustee, </w:t>
      </w:r>
      <w:r w:rsidRPr="002405C8">
        <w:rPr>
          <w:rFonts w:ascii="Trebuchet MS" w:hAnsi="Trebuchet MS" w:cs="Arial"/>
        </w:rPr>
        <w:t xml:space="preserve">Healthwatch Director and </w:t>
      </w:r>
      <w:r w:rsidR="000F0040">
        <w:rPr>
          <w:rFonts w:ascii="Trebuchet MS" w:hAnsi="Trebuchet MS" w:cs="Arial"/>
        </w:rPr>
        <w:t xml:space="preserve">up to </w:t>
      </w:r>
      <w:r w:rsidRPr="002405C8">
        <w:rPr>
          <w:rFonts w:ascii="Trebuchet MS" w:hAnsi="Trebuchet MS" w:cs="Arial"/>
        </w:rPr>
        <w:t>3 co-options</w:t>
      </w:r>
      <w:r w:rsidR="00C04AF1" w:rsidRPr="002405C8">
        <w:rPr>
          <w:rFonts w:ascii="Trebuchet MS" w:hAnsi="Trebuchet MS" w:cs="Arial"/>
        </w:rPr>
        <w:t xml:space="preserve"> (</w:t>
      </w:r>
      <w:r w:rsidR="00B177B3">
        <w:rPr>
          <w:rFonts w:ascii="Trebuchet MS" w:hAnsi="Trebuchet MS" w:cs="Arial"/>
        </w:rPr>
        <w:t>to be decided by the new Board)</w:t>
      </w:r>
      <w:r w:rsidRPr="002405C8">
        <w:rPr>
          <w:rFonts w:ascii="Trebuchet MS" w:hAnsi="Trebuchet MS" w:cs="Arial"/>
        </w:rPr>
        <w:t>. The role of the HWL</w:t>
      </w:r>
      <w:r w:rsidR="000F0040">
        <w:rPr>
          <w:rFonts w:ascii="Trebuchet MS" w:hAnsi="Trebuchet MS" w:cs="Arial"/>
        </w:rPr>
        <w:t xml:space="preserve"> </w:t>
      </w:r>
      <w:r w:rsidRPr="002405C8">
        <w:rPr>
          <w:rFonts w:ascii="Trebuchet MS" w:hAnsi="Trebuchet MS" w:cs="Arial"/>
        </w:rPr>
        <w:t>B</w:t>
      </w:r>
      <w:r w:rsidR="000F0040">
        <w:rPr>
          <w:rFonts w:ascii="Trebuchet MS" w:hAnsi="Trebuchet MS" w:cs="Arial"/>
        </w:rPr>
        <w:t>oard</w:t>
      </w:r>
      <w:r w:rsidRPr="002405C8">
        <w:rPr>
          <w:rFonts w:ascii="Trebuchet MS" w:hAnsi="Trebuchet MS" w:cs="Arial"/>
        </w:rPr>
        <w:t xml:space="preserve"> is to help determine the strategic direction and </w:t>
      </w:r>
      <w:r w:rsidR="008262AD" w:rsidRPr="002405C8">
        <w:rPr>
          <w:rFonts w:ascii="Trebuchet MS" w:hAnsi="Trebuchet MS" w:cs="Arial"/>
        </w:rPr>
        <w:t>to</w:t>
      </w:r>
      <w:r w:rsidRPr="002405C8">
        <w:rPr>
          <w:rFonts w:ascii="Trebuchet MS" w:hAnsi="Trebuchet MS" w:cs="Arial"/>
        </w:rPr>
        <w:t xml:space="preserve"> ensure engagement with all segments of the local population in order to provide a representative voice for as many residents and health and social care service users as possible.</w:t>
      </w:r>
      <w:r w:rsidR="006D3104" w:rsidRPr="002405C8">
        <w:rPr>
          <w:rFonts w:ascii="Trebuchet MS" w:hAnsi="Trebuchet MS" w:cs="Arial"/>
        </w:rPr>
        <w:t xml:space="preserve"> </w:t>
      </w:r>
      <w:r w:rsidR="006D3104" w:rsidRPr="00B95C62">
        <w:rPr>
          <w:rFonts w:ascii="Trebuchet MS" w:hAnsi="Trebuchet MS" w:cs="Arial"/>
        </w:rPr>
        <w:t xml:space="preserve">The </w:t>
      </w:r>
      <w:r w:rsidR="00B95C62" w:rsidRPr="00B95C62">
        <w:rPr>
          <w:rFonts w:ascii="Trebuchet MS" w:hAnsi="Trebuchet MS" w:cs="Arial"/>
        </w:rPr>
        <w:t>Board election</w:t>
      </w:r>
      <w:r w:rsidR="006D3104" w:rsidRPr="00B95C62">
        <w:rPr>
          <w:rFonts w:ascii="Trebuchet MS" w:hAnsi="Trebuchet MS" w:cs="Arial"/>
        </w:rPr>
        <w:t xml:space="preserve"> </w:t>
      </w:r>
      <w:r w:rsidR="007E246B" w:rsidRPr="00B95C62">
        <w:rPr>
          <w:rFonts w:ascii="Trebuchet MS" w:hAnsi="Trebuchet MS" w:cs="Arial"/>
        </w:rPr>
        <w:t xml:space="preserve">has </w:t>
      </w:r>
      <w:r w:rsidR="006D3104" w:rsidRPr="00B95C62">
        <w:rPr>
          <w:rFonts w:ascii="Trebuchet MS" w:hAnsi="Trebuchet MS" w:cs="Arial"/>
        </w:rPr>
        <w:t>take</w:t>
      </w:r>
      <w:r w:rsidR="000F0040">
        <w:rPr>
          <w:rFonts w:ascii="Trebuchet MS" w:hAnsi="Trebuchet MS" w:cs="Arial"/>
        </w:rPr>
        <w:t xml:space="preserve">n place and </w:t>
      </w:r>
      <w:r w:rsidR="00C265AD" w:rsidRPr="00B95C62">
        <w:rPr>
          <w:rFonts w:ascii="Trebuchet MS" w:hAnsi="Trebuchet MS" w:cs="Arial"/>
        </w:rPr>
        <w:t xml:space="preserve">details of elected members can be found on </w:t>
      </w:r>
      <w:r w:rsidR="00B95C62" w:rsidRPr="00B95C62">
        <w:rPr>
          <w:rFonts w:ascii="Trebuchet MS" w:hAnsi="Trebuchet MS" w:cs="Arial"/>
        </w:rPr>
        <w:t>www.healthwatchleicestershire.co.uk</w:t>
      </w:r>
      <w:r w:rsidR="006D3104" w:rsidRPr="00B95C62">
        <w:rPr>
          <w:rFonts w:ascii="Trebuchet MS" w:hAnsi="Trebuchet MS" w:cs="Arial"/>
        </w:rPr>
        <w:t>.</w:t>
      </w:r>
      <w:r w:rsidR="006D3104" w:rsidRPr="002405C8">
        <w:rPr>
          <w:rFonts w:ascii="Trebuchet MS" w:hAnsi="Trebuchet MS" w:cs="Arial"/>
        </w:rPr>
        <w:t xml:space="preserve"> </w:t>
      </w:r>
    </w:p>
    <w:p w14:paraId="702D87C3" w14:textId="27594AEA" w:rsidR="008051B9" w:rsidRPr="00F54ADE" w:rsidRDefault="008417C9" w:rsidP="008417C9">
      <w:pPr>
        <w:widowControl w:val="0"/>
        <w:autoSpaceDE w:val="0"/>
        <w:autoSpaceDN w:val="0"/>
        <w:adjustRightInd w:val="0"/>
        <w:spacing w:after="240"/>
        <w:rPr>
          <w:rFonts w:ascii="Trebuchet MS" w:hAnsi="Trebuchet MS" w:cs="Arial"/>
        </w:rPr>
      </w:pPr>
      <w:r w:rsidRPr="002405C8">
        <w:rPr>
          <w:rFonts w:ascii="Trebuchet MS" w:hAnsi="Trebuchet MS" w:cs="Arial"/>
        </w:rPr>
        <w:t>If you want to play an integral leading part in</w:t>
      </w:r>
      <w:r w:rsidR="0047221C" w:rsidRPr="002405C8">
        <w:rPr>
          <w:rFonts w:ascii="Trebuchet MS" w:hAnsi="Trebuchet MS" w:cs="Arial"/>
        </w:rPr>
        <w:t xml:space="preserve"> shaping the future of a vital service</w:t>
      </w:r>
      <w:r w:rsidRPr="002405C8">
        <w:rPr>
          <w:rFonts w:ascii="Trebuchet MS" w:hAnsi="Trebuchet MS" w:cs="Arial"/>
        </w:rPr>
        <w:t xml:space="preserve"> within Leicestershire, with the ambition, and leadership to establish itself as trusted, and publicly accountable Healthwatch, then we will be delighted to hear from you.</w:t>
      </w:r>
      <w:r w:rsidR="008051B9">
        <w:rPr>
          <w:rFonts w:ascii="Trebuchet MS" w:hAnsi="Trebuchet MS"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358"/>
      </w:tblGrid>
      <w:tr w:rsidR="00395C0B" w14:paraId="1559BCD1" w14:textId="77777777" w:rsidTr="00614BDD">
        <w:tc>
          <w:tcPr>
            <w:tcW w:w="4428" w:type="dxa"/>
          </w:tcPr>
          <w:p w14:paraId="1E3411C4" w14:textId="07B5D440" w:rsidR="00905737" w:rsidRPr="00DA4DD5" w:rsidRDefault="00991300" w:rsidP="00395C0B">
            <w:pPr>
              <w:widowControl w:val="0"/>
              <w:autoSpaceDE w:val="0"/>
              <w:autoSpaceDN w:val="0"/>
              <w:adjustRightInd w:val="0"/>
              <w:spacing w:after="240"/>
              <w:rPr>
                <w:rFonts w:ascii="Trebuchet MS" w:hAnsi="Trebuchet MS" w:cs="Arial"/>
              </w:rPr>
            </w:pPr>
            <w:r>
              <w:rPr>
                <w:rFonts w:ascii="Trebuchet MS" w:hAnsi="Trebuchet MS" w:cs="Arial"/>
                <w:noProof/>
              </w:rPr>
              <w:drawing>
                <wp:inline distT="0" distB="0" distL="0" distR="0" wp14:anchorId="645782A9" wp14:editId="170D84DF">
                  <wp:extent cx="1359524" cy="482600"/>
                  <wp:effectExtent l="0" t="0" r="12700" b="0"/>
                  <wp:docPr id="2" name="Picture 2" descr="Comms:Media:HealthWatch:ID784 HW Leicestershire Chair Recruitment :linda-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s:Media:HealthWatch:ID784 HW Leicestershire Chair Recruitment :linda-sign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1193" cy="483192"/>
                          </a:xfrm>
                          <a:prstGeom prst="rect">
                            <a:avLst/>
                          </a:prstGeom>
                          <a:noFill/>
                          <a:ln>
                            <a:noFill/>
                          </a:ln>
                        </pic:spPr>
                      </pic:pic>
                    </a:graphicData>
                  </a:graphic>
                </wp:inline>
              </w:drawing>
            </w:r>
          </w:p>
          <w:p w14:paraId="3F03F8EC" w14:textId="5602642A" w:rsidR="00395C0B" w:rsidRPr="004C7AE8" w:rsidRDefault="004C7AE8" w:rsidP="00395C0B">
            <w:pPr>
              <w:widowControl w:val="0"/>
              <w:autoSpaceDE w:val="0"/>
              <w:autoSpaceDN w:val="0"/>
              <w:adjustRightInd w:val="0"/>
              <w:spacing w:after="240"/>
              <w:rPr>
                <w:rFonts w:ascii="Trebuchet MS" w:hAnsi="Trebuchet MS" w:cs="Arial"/>
                <w:b/>
              </w:rPr>
            </w:pPr>
            <w:r w:rsidRPr="00905737">
              <w:rPr>
                <w:rFonts w:ascii="Trebuchet MS" w:hAnsi="Trebuchet MS" w:cs="Arial"/>
                <w:b/>
              </w:rPr>
              <w:t>Linda J</w:t>
            </w:r>
            <w:r>
              <w:rPr>
                <w:rFonts w:ascii="Trebuchet MS" w:hAnsi="Trebuchet MS" w:cs="Arial"/>
                <w:b/>
              </w:rPr>
              <w:t xml:space="preserve">ones, </w:t>
            </w:r>
            <w:r w:rsidR="00395C0B" w:rsidRPr="00614BDD">
              <w:rPr>
                <w:rFonts w:ascii="Trebuchet MS" w:hAnsi="Trebuchet MS" w:cs="Arial"/>
                <w:b/>
              </w:rPr>
              <w:t>Chair</w:t>
            </w:r>
            <w:r w:rsidR="00395C0B" w:rsidRPr="00DA4DD5">
              <w:rPr>
                <w:rFonts w:ascii="Trebuchet MS" w:hAnsi="Trebuchet MS" w:cs="Arial"/>
              </w:rPr>
              <w:t xml:space="preserve">  </w:t>
            </w:r>
            <w:r w:rsidR="00614BDD">
              <w:rPr>
                <w:rFonts w:ascii="Trebuchet MS" w:hAnsi="Trebuchet MS" w:cs="Arial"/>
              </w:rPr>
              <w:br/>
            </w:r>
            <w:r w:rsidR="00395C0B" w:rsidRPr="00DA4DD5">
              <w:rPr>
                <w:rFonts w:ascii="Trebuchet MS" w:hAnsi="Trebuchet MS" w:cs="Arial"/>
              </w:rPr>
              <w:t xml:space="preserve">Voluntary Action Leicester </w:t>
            </w:r>
          </w:p>
        </w:tc>
        <w:tc>
          <w:tcPr>
            <w:tcW w:w="4428" w:type="dxa"/>
          </w:tcPr>
          <w:p w14:paraId="49823CD5" w14:textId="6D2D5861" w:rsidR="00905737" w:rsidRPr="00DA4DD5" w:rsidRDefault="00905737" w:rsidP="00395C0B">
            <w:pPr>
              <w:widowControl w:val="0"/>
              <w:autoSpaceDE w:val="0"/>
              <w:autoSpaceDN w:val="0"/>
              <w:adjustRightInd w:val="0"/>
              <w:spacing w:after="240"/>
              <w:rPr>
                <w:rFonts w:ascii="Trebuchet MS" w:hAnsi="Trebuchet MS" w:cs="Arial"/>
              </w:rPr>
            </w:pPr>
            <w:r>
              <w:rPr>
                <w:rFonts w:ascii="Trebuchet MS" w:hAnsi="Trebuchet MS" w:cs="Arial"/>
                <w:noProof/>
              </w:rPr>
              <w:drawing>
                <wp:inline distT="0" distB="0" distL="0" distR="0" wp14:anchorId="4BEFAB00" wp14:editId="7701ADEB">
                  <wp:extent cx="2328334" cy="500105"/>
                  <wp:effectExtent l="0" t="0" r="8890" b="8255"/>
                  <wp:docPr id="1" name="Picture 1" descr="Macintosh HD:Users:Rich:Desktop:vijay-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esktop:vijay-signa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43" cy="500773"/>
                          </a:xfrm>
                          <a:prstGeom prst="rect">
                            <a:avLst/>
                          </a:prstGeom>
                          <a:noFill/>
                          <a:ln>
                            <a:noFill/>
                          </a:ln>
                        </pic:spPr>
                      </pic:pic>
                    </a:graphicData>
                  </a:graphic>
                </wp:inline>
              </w:drawing>
            </w:r>
          </w:p>
          <w:p w14:paraId="17E7FFC0" w14:textId="75EE2FB4" w:rsidR="00614BDD" w:rsidRPr="004C7AE8" w:rsidRDefault="004C7AE8" w:rsidP="00614BDD">
            <w:pPr>
              <w:widowControl w:val="0"/>
              <w:autoSpaceDE w:val="0"/>
              <w:autoSpaceDN w:val="0"/>
              <w:adjustRightInd w:val="0"/>
              <w:spacing w:after="240"/>
              <w:rPr>
                <w:rFonts w:ascii="Trebuchet MS" w:hAnsi="Trebuchet MS" w:cs="Arial"/>
                <w:b/>
              </w:rPr>
            </w:pPr>
            <w:r>
              <w:rPr>
                <w:rFonts w:ascii="Trebuchet MS" w:hAnsi="Trebuchet MS" w:cs="Arial"/>
                <w:b/>
              </w:rPr>
              <w:t xml:space="preserve">Vijay Sharma, </w:t>
            </w:r>
            <w:r w:rsidR="00614BDD" w:rsidRPr="00614BDD">
              <w:rPr>
                <w:rFonts w:ascii="Trebuchet MS" w:hAnsi="Trebuchet MS" w:cs="Arial"/>
                <w:b/>
              </w:rPr>
              <w:t xml:space="preserve">Interim </w:t>
            </w:r>
            <w:r w:rsidR="00395C0B" w:rsidRPr="00614BDD">
              <w:rPr>
                <w:rFonts w:ascii="Trebuchet MS" w:hAnsi="Trebuchet MS" w:cs="Arial"/>
                <w:b/>
              </w:rPr>
              <w:t>Chair</w:t>
            </w:r>
            <w:r w:rsidR="00395C0B" w:rsidRPr="00DA4DD5">
              <w:rPr>
                <w:rFonts w:ascii="Trebuchet MS" w:hAnsi="Trebuchet MS" w:cs="Arial"/>
              </w:rPr>
              <w:t xml:space="preserve"> </w:t>
            </w:r>
            <w:r w:rsidR="00614BDD">
              <w:rPr>
                <w:rFonts w:ascii="Trebuchet MS" w:hAnsi="Trebuchet MS" w:cs="Arial"/>
              </w:rPr>
              <w:br/>
            </w:r>
            <w:r w:rsidR="00614BDD" w:rsidRPr="00DA4DD5">
              <w:rPr>
                <w:rFonts w:ascii="Trebuchet MS" w:hAnsi="Trebuchet MS" w:cs="Arial"/>
              </w:rPr>
              <w:t xml:space="preserve">Healthwatch Leicestershire   </w:t>
            </w:r>
          </w:p>
          <w:p w14:paraId="5D516DA3" w14:textId="77777777" w:rsidR="00614BDD" w:rsidRPr="00DA4DD5" w:rsidRDefault="00614BDD" w:rsidP="00395C0B">
            <w:pPr>
              <w:widowControl w:val="0"/>
              <w:autoSpaceDE w:val="0"/>
              <w:autoSpaceDN w:val="0"/>
              <w:adjustRightInd w:val="0"/>
              <w:spacing w:after="240"/>
              <w:rPr>
                <w:rFonts w:ascii="Trebuchet MS" w:hAnsi="Trebuchet MS" w:cs="Arial"/>
              </w:rPr>
            </w:pPr>
          </w:p>
          <w:p w14:paraId="1671586B" w14:textId="77777777" w:rsidR="00395C0B" w:rsidRPr="00DA4DD5" w:rsidRDefault="00395C0B" w:rsidP="008417C9">
            <w:pPr>
              <w:widowControl w:val="0"/>
              <w:autoSpaceDE w:val="0"/>
              <w:autoSpaceDN w:val="0"/>
              <w:adjustRightInd w:val="0"/>
              <w:spacing w:after="240"/>
              <w:rPr>
                <w:rFonts w:ascii="Trebuchet MS" w:hAnsi="Trebuchet MS" w:cs="Arial"/>
              </w:rPr>
            </w:pPr>
          </w:p>
        </w:tc>
      </w:tr>
    </w:tbl>
    <w:p w14:paraId="317E8363" w14:textId="77777777" w:rsidR="00395C0B" w:rsidRPr="0080314B" w:rsidRDefault="00395C0B" w:rsidP="008417C9">
      <w:pPr>
        <w:widowControl w:val="0"/>
        <w:autoSpaceDE w:val="0"/>
        <w:autoSpaceDN w:val="0"/>
        <w:adjustRightInd w:val="0"/>
        <w:spacing w:after="240"/>
        <w:rPr>
          <w:rFonts w:ascii="Arial" w:hAnsi="Arial" w:cs="Arial"/>
        </w:rPr>
      </w:pPr>
    </w:p>
    <w:p w14:paraId="31331718" w14:textId="77777777" w:rsidR="001711C0" w:rsidRPr="0080314B" w:rsidRDefault="001711C0" w:rsidP="008417C9">
      <w:pPr>
        <w:ind w:firstLine="720"/>
        <w:rPr>
          <w:rFonts w:ascii="Arial" w:hAnsi="Arial" w:cs="Arial"/>
        </w:rPr>
      </w:pPr>
    </w:p>
    <w:p w14:paraId="4405DC86" w14:textId="77777777" w:rsidR="00C05BCE" w:rsidRPr="0080314B" w:rsidRDefault="00C05BCE" w:rsidP="008417C9">
      <w:pPr>
        <w:ind w:firstLine="720"/>
        <w:rPr>
          <w:rFonts w:ascii="Arial" w:hAnsi="Arial" w:cs="Arial"/>
        </w:rPr>
      </w:pPr>
    </w:p>
    <w:p w14:paraId="2FE9DBF2" w14:textId="77777777" w:rsidR="00C05BCE" w:rsidRPr="0080314B" w:rsidRDefault="00C05BCE" w:rsidP="008417C9">
      <w:pPr>
        <w:ind w:firstLine="720"/>
        <w:rPr>
          <w:rFonts w:ascii="Arial" w:hAnsi="Arial" w:cs="Arial"/>
        </w:rPr>
      </w:pPr>
    </w:p>
    <w:p w14:paraId="6172B96A" w14:textId="77777777" w:rsidR="002405C8" w:rsidRDefault="002405C8" w:rsidP="00445145">
      <w:pPr>
        <w:rPr>
          <w:rFonts w:ascii="Arial" w:hAnsi="Arial" w:cs="Arial"/>
          <w:highlight w:val="green"/>
        </w:rPr>
      </w:pPr>
    </w:p>
    <w:p w14:paraId="094014B7" w14:textId="77777777" w:rsidR="002405C8" w:rsidRDefault="002405C8" w:rsidP="00445145">
      <w:pPr>
        <w:rPr>
          <w:rFonts w:ascii="Arial" w:hAnsi="Arial" w:cs="Arial"/>
          <w:highlight w:val="green"/>
        </w:rPr>
      </w:pPr>
    </w:p>
    <w:p w14:paraId="54E75346" w14:textId="77777777" w:rsidR="00905737" w:rsidRDefault="00905737" w:rsidP="00950E5C">
      <w:pPr>
        <w:widowControl w:val="0"/>
        <w:autoSpaceDE w:val="0"/>
        <w:autoSpaceDN w:val="0"/>
        <w:adjustRightInd w:val="0"/>
        <w:spacing w:after="240"/>
        <w:rPr>
          <w:rFonts w:ascii="Trebuchet MS" w:hAnsi="Trebuchet MS" w:cs="Arial"/>
          <w:b/>
        </w:rPr>
      </w:pPr>
    </w:p>
    <w:p w14:paraId="33C645D7" w14:textId="6D61C13B" w:rsidR="00F81082" w:rsidRPr="006360DC" w:rsidRDefault="00905737" w:rsidP="006360DC">
      <w:pPr>
        <w:rPr>
          <w:rFonts w:ascii="Trebuchet MS" w:hAnsi="Trebuchet MS" w:cs="Arial"/>
          <w:b/>
        </w:rPr>
      </w:pPr>
      <w:r>
        <w:rPr>
          <w:rFonts w:ascii="Trebuchet MS" w:hAnsi="Trebuchet MS" w:cs="Arial"/>
          <w:b/>
        </w:rPr>
        <w:br w:type="page"/>
      </w:r>
    </w:p>
    <w:p w14:paraId="2FF26299" w14:textId="51ADDC72" w:rsidR="0087275C" w:rsidRPr="006360DC" w:rsidRDefault="00F20AFC" w:rsidP="006360DC">
      <w:pPr>
        <w:rPr>
          <w:rFonts w:ascii="Arial" w:hAnsi="Arial" w:cs="Arial"/>
          <w:b/>
          <w:bCs/>
        </w:rPr>
      </w:pPr>
      <w:r>
        <w:rPr>
          <w:rFonts w:ascii="Trebuchet MS" w:hAnsi="Trebuchet MS" w:cs="Arial"/>
          <w:b/>
          <w:bCs/>
          <w:color w:val="E64097"/>
          <w:sz w:val="36"/>
          <w:szCs w:val="36"/>
        </w:rPr>
        <w:lastRenderedPageBreak/>
        <w:t xml:space="preserve">Role </w:t>
      </w:r>
      <w:r w:rsidR="00825349">
        <w:rPr>
          <w:rFonts w:ascii="Trebuchet MS" w:hAnsi="Trebuchet MS" w:cs="Arial"/>
          <w:b/>
          <w:bCs/>
          <w:color w:val="E64097"/>
          <w:sz w:val="36"/>
          <w:szCs w:val="36"/>
        </w:rPr>
        <w:t>d</w:t>
      </w:r>
      <w:r>
        <w:rPr>
          <w:rFonts w:ascii="Trebuchet MS" w:hAnsi="Trebuchet MS" w:cs="Arial"/>
          <w:b/>
          <w:bCs/>
          <w:color w:val="E64097"/>
          <w:sz w:val="36"/>
          <w:szCs w:val="36"/>
        </w:rPr>
        <w:t>escription</w:t>
      </w:r>
    </w:p>
    <w:p w14:paraId="03EAA1FD" w14:textId="55371236" w:rsidR="0080314B" w:rsidRPr="0087275C" w:rsidRDefault="0087275C" w:rsidP="008262AD">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rPr>
        <w:t>Chair</w:t>
      </w:r>
      <w:r w:rsidR="008417C9" w:rsidRPr="00905737">
        <w:rPr>
          <w:rFonts w:ascii="Trebuchet MS" w:hAnsi="Trebuchet MS" w:cs="Arial"/>
          <w:b/>
          <w:bCs/>
          <w:color w:val="E64097"/>
        </w:rPr>
        <w:t xml:space="preserve"> of Healthwatch Leicestershire Board</w:t>
      </w:r>
      <w:r w:rsidR="008417C9" w:rsidRPr="00905737">
        <w:rPr>
          <w:rFonts w:ascii="Trebuchet MS" w:hAnsi="Trebuchet MS" w:cs="Times"/>
          <w:color w:val="E64097"/>
        </w:rPr>
        <w:tab/>
      </w:r>
    </w:p>
    <w:p w14:paraId="17A20456" w14:textId="77777777" w:rsidR="005E546D" w:rsidRPr="00DA4DD5" w:rsidRDefault="005E546D" w:rsidP="005E546D">
      <w:pPr>
        <w:autoSpaceDE w:val="0"/>
        <w:autoSpaceDN w:val="0"/>
        <w:adjustRightInd w:val="0"/>
        <w:spacing w:before="120"/>
        <w:ind w:left="-49"/>
        <w:jc w:val="both"/>
        <w:rPr>
          <w:rFonts w:ascii="Trebuchet MS" w:hAnsi="Trebuchet MS" w:cs="Arial"/>
          <w:color w:val="000000"/>
        </w:rPr>
      </w:pPr>
      <w:r w:rsidRPr="00DA4DD5">
        <w:rPr>
          <w:rFonts w:ascii="Trebuchet MS" w:hAnsi="Trebuchet MS" w:cs="Arial"/>
          <w:b/>
          <w:bCs/>
          <w:color w:val="000000"/>
        </w:rPr>
        <w:t xml:space="preserve">Purpose of Role </w:t>
      </w:r>
    </w:p>
    <w:p w14:paraId="3D8D173B" w14:textId="77777777" w:rsidR="005E546D" w:rsidRPr="00DA4DD5" w:rsidRDefault="005E546D" w:rsidP="005E546D">
      <w:pPr>
        <w:widowControl w:val="0"/>
        <w:autoSpaceDE w:val="0"/>
        <w:autoSpaceDN w:val="0"/>
        <w:adjustRightInd w:val="0"/>
        <w:rPr>
          <w:rFonts w:ascii="Trebuchet MS" w:hAnsi="Trebuchet MS" w:cs="Arial"/>
        </w:rPr>
      </w:pPr>
    </w:p>
    <w:p w14:paraId="58416734" w14:textId="2FD2E31C" w:rsidR="00C33A33" w:rsidRPr="00DA4DD5" w:rsidRDefault="00226308" w:rsidP="005E546D">
      <w:pPr>
        <w:widowControl w:val="0"/>
        <w:autoSpaceDE w:val="0"/>
        <w:autoSpaceDN w:val="0"/>
        <w:adjustRightInd w:val="0"/>
        <w:rPr>
          <w:rFonts w:ascii="Trebuchet MS" w:hAnsi="Trebuchet MS" w:cs="Arial"/>
        </w:rPr>
      </w:pPr>
      <w:r>
        <w:rPr>
          <w:rFonts w:ascii="Trebuchet MS" w:hAnsi="Trebuchet MS" w:cs="Arial"/>
        </w:rPr>
        <w:t xml:space="preserve">To </w:t>
      </w:r>
      <w:r w:rsidR="005D68A0">
        <w:rPr>
          <w:rFonts w:ascii="Trebuchet MS" w:hAnsi="Trebuchet MS" w:cs="Arial"/>
        </w:rPr>
        <w:t>C</w:t>
      </w:r>
      <w:r>
        <w:rPr>
          <w:rFonts w:ascii="Trebuchet MS" w:hAnsi="Trebuchet MS" w:cs="Arial"/>
        </w:rPr>
        <w:t>hair the</w:t>
      </w:r>
      <w:r w:rsidR="005E546D" w:rsidRPr="00DA4DD5">
        <w:rPr>
          <w:rFonts w:ascii="Trebuchet MS" w:hAnsi="Trebuchet MS" w:cs="Arial"/>
        </w:rPr>
        <w:t xml:space="preserve"> Boar</w:t>
      </w:r>
      <w:r>
        <w:rPr>
          <w:rFonts w:ascii="Trebuchet MS" w:hAnsi="Trebuchet MS" w:cs="Arial"/>
        </w:rPr>
        <w:t>d of Healthwatch Leicestershire</w:t>
      </w:r>
      <w:r w:rsidR="005E546D" w:rsidRPr="00DA4DD5">
        <w:rPr>
          <w:rFonts w:ascii="Trebuchet MS" w:hAnsi="Trebuchet MS" w:cs="Arial"/>
        </w:rPr>
        <w:t xml:space="preserve"> which is the consumer champion for health and social care</w:t>
      </w:r>
      <w:r w:rsidR="00B95C62">
        <w:rPr>
          <w:rFonts w:ascii="Trebuchet MS" w:hAnsi="Trebuchet MS" w:cs="Arial"/>
        </w:rPr>
        <w:t xml:space="preserve"> and lead the development of Healthwatch</w:t>
      </w:r>
      <w:r w:rsidR="005E546D" w:rsidRPr="00DA4DD5">
        <w:rPr>
          <w:rFonts w:ascii="Trebuchet MS" w:hAnsi="Trebuchet MS" w:cs="Arial"/>
        </w:rPr>
        <w:t>. The objective of Healthwatch Leicestershire is to engage and signpost patients and the public in a way that promotes better outcomes for all. It will be a robust and credible player in the local health and social care economy with appropriate levels of skills and competences to enable it to operate and deliver to the highest levels. It will be accountable to the people it serves, it’s commissioners and to stakeholders</w:t>
      </w:r>
      <w:r w:rsidR="00FF02E5">
        <w:rPr>
          <w:rFonts w:ascii="Trebuchet MS" w:hAnsi="Trebuchet MS" w:cs="Arial"/>
        </w:rPr>
        <w:t>.</w:t>
      </w:r>
    </w:p>
    <w:p w14:paraId="3AC5B8E8" w14:textId="77777777" w:rsidR="00C20247" w:rsidRPr="00DA4DD5" w:rsidRDefault="00C20247" w:rsidP="005E546D">
      <w:pPr>
        <w:widowControl w:val="0"/>
        <w:autoSpaceDE w:val="0"/>
        <w:autoSpaceDN w:val="0"/>
        <w:adjustRightInd w:val="0"/>
        <w:rPr>
          <w:rFonts w:ascii="Trebuchet MS" w:hAnsi="Trebuchet MS" w:cs="Arial"/>
          <w:b/>
        </w:rPr>
      </w:pPr>
    </w:p>
    <w:p w14:paraId="4E535E11" w14:textId="77777777" w:rsidR="00C20247" w:rsidRPr="00DA4DD5" w:rsidRDefault="00C20247" w:rsidP="005E546D">
      <w:pPr>
        <w:widowControl w:val="0"/>
        <w:autoSpaceDE w:val="0"/>
        <w:autoSpaceDN w:val="0"/>
        <w:adjustRightInd w:val="0"/>
        <w:rPr>
          <w:rFonts w:ascii="Trebuchet MS" w:hAnsi="Trebuchet MS" w:cs="Arial"/>
          <w:b/>
        </w:rPr>
      </w:pPr>
    </w:p>
    <w:p w14:paraId="61E01ED0" w14:textId="77777777" w:rsidR="005E546D" w:rsidRPr="00DA4DD5" w:rsidRDefault="005E546D" w:rsidP="005E546D">
      <w:pPr>
        <w:widowControl w:val="0"/>
        <w:autoSpaceDE w:val="0"/>
        <w:autoSpaceDN w:val="0"/>
        <w:adjustRightInd w:val="0"/>
        <w:rPr>
          <w:rFonts w:ascii="Trebuchet MS" w:hAnsi="Trebuchet MS" w:cs="Arial"/>
          <w:b/>
        </w:rPr>
      </w:pPr>
      <w:r w:rsidRPr="00DA4DD5">
        <w:rPr>
          <w:rFonts w:ascii="Trebuchet MS" w:hAnsi="Trebuchet MS" w:cs="Arial"/>
          <w:b/>
        </w:rPr>
        <w:t>Main responsibilities</w:t>
      </w:r>
    </w:p>
    <w:p w14:paraId="451A526E" w14:textId="18DF3F01" w:rsidR="005E546D" w:rsidRPr="00DA4DD5" w:rsidRDefault="005E546D" w:rsidP="005E546D">
      <w:pPr>
        <w:widowControl w:val="0"/>
        <w:autoSpaceDE w:val="0"/>
        <w:autoSpaceDN w:val="0"/>
        <w:adjustRightInd w:val="0"/>
        <w:rPr>
          <w:rFonts w:ascii="Trebuchet MS" w:hAnsi="Trebuchet MS" w:cs="Arial"/>
          <w:b/>
        </w:rPr>
      </w:pPr>
    </w:p>
    <w:p w14:paraId="599069B4" w14:textId="042DF378" w:rsidR="002150EB" w:rsidRPr="002150EB" w:rsidRDefault="005E546D" w:rsidP="002150EB">
      <w:pPr>
        <w:pStyle w:val="ListParagraph"/>
        <w:widowControl w:val="0"/>
        <w:numPr>
          <w:ilvl w:val="0"/>
          <w:numId w:val="17"/>
        </w:numPr>
        <w:autoSpaceDE w:val="0"/>
        <w:autoSpaceDN w:val="0"/>
        <w:adjustRightInd w:val="0"/>
        <w:rPr>
          <w:rFonts w:ascii="Trebuchet MS" w:hAnsi="Trebuchet MS" w:cs="Arial"/>
          <w:b/>
        </w:rPr>
      </w:pPr>
      <w:r w:rsidRPr="00DA4DD5">
        <w:rPr>
          <w:rFonts w:ascii="Trebuchet MS" w:hAnsi="Trebuchet MS" w:cs="Arial"/>
        </w:rPr>
        <w:t xml:space="preserve">To </w:t>
      </w:r>
      <w:r w:rsidR="005454DB" w:rsidRPr="00DA4DD5">
        <w:rPr>
          <w:rFonts w:ascii="Trebuchet MS" w:hAnsi="Trebuchet MS" w:cs="Arial"/>
        </w:rPr>
        <w:t xml:space="preserve">provide strategic </w:t>
      </w:r>
      <w:r w:rsidRPr="00DA4DD5">
        <w:rPr>
          <w:rFonts w:ascii="Trebuchet MS" w:hAnsi="Trebuchet MS" w:cs="Arial"/>
        </w:rPr>
        <w:t xml:space="preserve">leadership for Healthwatch </w:t>
      </w:r>
      <w:r w:rsidR="0080314B" w:rsidRPr="00DA4DD5">
        <w:rPr>
          <w:rFonts w:ascii="Trebuchet MS" w:hAnsi="Trebuchet MS" w:cs="Arial"/>
        </w:rPr>
        <w:t xml:space="preserve">Leicestershire </w:t>
      </w:r>
      <w:r w:rsidRPr="00DA4DD5">
        <w:rPr>
          <w:rFonts w:ascii="Trebuchet MS" w:hAnsi="Trebuchet MS" w:cs="Arial"/>
        </w:rPr>
        <w:t xml:space="preserve">through </w:t>
      </w:r>
      <w:r w:rsidR="005454DB" w:rsidRPr="00DA4DD5">
        <w:rPr>
          <w:rFonts w:ascii="Trebuchet MS" w:hAnsi="Trebuchet MS" w:cs="Arial"/>
        </w:rPr>
        <w:t xml:space="preserve">chairing </w:t>
      </w:r>
      <w:r w:rsidRPr="00DA4DD5">
        <w:rPr>
          <w:rFonts w:ascii="Trebuchet MS" w:hAnsi="Trebuchet MS" w:cs="Arial"/>
        </w:rPr>
        <w:t xml:space="preserve">of the Board and </w:t>
      </w:r>
      <w:r w:rsidR="005454DB" w:rsidRPr="00DA4DD5">
        <w:rPr>
          <w:rFonts w:ascii="Trebuchet MS" w:hAnsi="Trebuchet MS" w:cs="Arial"/>
        </w:rPr>
        <w:t xml:space="preserve">in partnership </w:t>
      </w:r>
      <w:r w:rsidRPr="00DA4DD5">
        <w:rPr>
          <w:rFonts w:ascii="Trebuchet MS" w:hAnsi="Trebuchet MS" w:cs="Arial"/>
        </w:rPr>
        <w:t>with VAL to support it in help achievi</w:t>
      </w:r>
      <w:r w:rsidR="009946E5">
        <w:rPr>
          <w:rFonts w:ascii="Trebuchet MS" w:hAnsi="Trebuchet MS" w:cs="Arial"/>
        </w:rPr>
        <w:t>ng its objectives. These are to</w:t>
      </w:r>
      <w:r w:rsidRPr="00DA4DD5">
        <w:rPr>
          <w:rFonts w:ascii="Trebuchet MS" w:hAnsi="Trebuchet MS" w:cs="Arial"/>
        </w:rPr>
        <w:t>:</w:t>
      </w:r>
    </w:p>
    <w:p w14:paraId="647347D8" w14:textId="77777777" w:rsidR="002150EB" w:rsidRPr="002150EB" w:rsidRDefault="002150EB" w:rsidP="002150EB">
      <w:pPr>
        <w:pStyle w:val="ListParagraph"/>
        <w:widowControl w:val="0"/>
        <w:autoSpaceDE w:val="0"/>
        <w:autoSpaceDN w:val="0"/>
        <w:adjustRightInd w:val="0"/>
        <w:rPr>
          <w:rFonts w:ascii="Trebuchet MS" w:hAnsi="Trebuchet MS" w:cs="Arial"/>
          <w:b/>
        </w:rPr>
      </w:pPr>
    </w:p>
    <w:p w14:paraId="6C2A1C42" w14:textId="77777777" w:rsidR="0008620E" w:rsidRDefault="002150EB" w:rsidP="00661A85">
      <w:pPr>
        <w:pStyle w:val="ListParagraph"/>
        <w:numPr>
          <w:ilvl w:val="0"/>
          <w:numId w:val="39"/>
        </w:numPr>
        <w:autoSpaceDE w:val="0"/>
        <w:autoSpaceDN w:val="0"/>
        <w:adjustRightInd w:val="0"/>
        <w:rPr>
          <w:rFonts w:ascii="Trebuchet MS" w:eastAsia="SymbolMT" w:hAnsi="Trebuchet MS" w:cs="Arial"/>
        </w:rPr>
      </w:pPr>
      <w:r w:rsidRPr="00DA4DD5">
        <w:rPr>
          <w:rFonts w:ascii="Trebuchet MS" w:eastAsia="SymbolMT" w:hAnsi="Trebuchet MS" w:cs="Arial"/>
        </w:rPr>
        <w:t>Ensure local people have access to advice and information to help them make informed choices about their health and social care needs;</w:t>
      </w:r>
    </w:p>
    <w:p w14:paraId="04029446" w14:textId="5679ACF1" w:rsidR="0008620E" w:rsidRDefault="002150EB" w:rsidP="00661A85">
      <w:pPr>
        <w:pStyle w:val="ListParagraph"/>
        <w:numPr>
          <w:ilvl w:val="0"/>
          <w:numId w:val="39"/>
        </w:numPr>
        <w:autoSpaceDE w:val="0"/>
        <w:autoSpaceDN w:val="0"/>
        <w:adjustRightInd w:val="0"/>
        <w:rPr>
          <w:rFonts w:ascii="Trebuchet MS" w:eastAsia="SymbolMT" w:hAnsi="Trebuchet MS" w:cs="Arial"/>
        </w:rPr>
      </w:pPr>
      <w:r w:rsidRPr="0008620E">
        <w:rPr>
          <w:rFonts w:ascii="Trebuchet MS" w:eastAsia="SymbolMT" w:hAnsi="Trebuchet MS" w:cs="Arial"/>
        </w:rPr>
        <w:t>Work with and signpost to existing networks, advice, information and</w:t>
      </w:r>
      <w:r w:rsidR="0008620E">
        <w:rPr>
          <w:rFonts w:ascii="Trebuchet MS" w:eastAsia="SymbolMT" w:hAnsi="Trebuchet MS" w:cs="Arial"/>
        </w:rPr>
        <w:t xml:space="preserve"> </w:t>
      </w:r>
      <w:r w:rsidRPr="0008620E">
        <w:rPr>
          <w:rFonts w:ascii="Trebuchet MS" w:eastAsia="SymbolMT" w:hAnsi="Trebuchet MS" w:cs="Arial"/>
        </w:rPr>
        <w:t>advocacy providers;</w:t>
      </w:r>
    </w:p>
    <w:p w14:paraId="746A504C" w14:textId="71FF040A" w:rsidR="002150EB" w:rsidRPr="0008620E" w:rsidRDefault="002150EB" w:rsidP="00661A85">
      <w:pPr>
        <w:pStyle w:val="ListParagraph"/>
        <w:numPr>
          <w:ilvl w:val="0"/>
          <w:numId w:val="39"/>
        </w:numPr>
        <w:autoSpaceDE w:val="0"/>
        <w:autoSpaceDN w:val="0"/>
        <w:adjustRightInd w:val="0"/>
        <w:rPr>
          <w:rFonts w:ascii="Trebuchet MS" w:eastAsia="SymbolMT" w:hAnsi="Trebuchet MS" w:cs="Arial"/>
        </w:rPr>
      </w:pPr>
      <w:r w:rsidRPr="0008620E">
        <w:rPr>
          <w:rFonts w:ascii="Trebuchet MS" w:eastAsia="SymbolMT" w:hAnsi="Trebuchet MS" w:cs="Arial"/>
        </w:rPr>
        <w:t>Promote and support the involvement of local people in the commissioning and provision of local care services;</w:t>
      </w:r>
    </w:p>
    <w:p w14:paraId="2D975E29" w14:textId="77777777" w:rsidR="002150EB" w:rsidRPr="00DA4DD5" w:rsidRDefault="002150EB" w:rsidP="00661A85">
      <w:pPr>
        <w:pStyle w:val="ListParagraph"/>
        <w:numPr>
          <w:ilvl w:val="0"/>
          <w:numId w:val="39"/>
        </w:numPr>
        <w:autoSpaceDE w:val="0"/>
        <w:autoSpaceDN w:val="0"/>
        <w:adjustRightInd w:val="0"/>
        <w:rPr>
          <w:rFonts w:ascii="Trebuchet MS" w:eastAsia="SymbolMT" w:hAnsi="Trebuchet MS" w:cs="Arial"/>
        </w:rPr>
      </w:pPr>
      <w:r w:rsidRPr="00DA4DD5">
        <w:rPr>
          <w:rFonts w:ascii="Trebuchet MS" w:eastAsia="SymbolMT" w:hAnsi="Trebuchet MS" w:cs="Arial"/>
        </w:rPr>
        <w:t>Gather the views of local people and aggregate this information into evidence of need;</w:t>
      </w:r>
    </w:p>
    <w:p w14:paraId="230409C3" w14:textId="77777777" w:rsidR="002150EB" w:rsidRPr="00DA4DD5" w:rsidRDefault="002150EB" w:rsidP="00661A85">
      <w:pPr>
        <w:pStyle w:val="ListParagraph"/>
        <w:widowControl w:val="0"/>
        <w:numPr>
          <w:ilvl w:val="0"/>
          <w:numId w:val="39"/>
        </w:numPr>
        <w:autoSpaceDE w:val="0"/>
        <w:autoSpaceDN w:val="0"/>
        <w:adjustRightInd w:val="0"/>
        <w:rPr>
          <w:rFonts w:ascii="Trebuchet MS" w:eastAsia="SymbolMT" w:hAnsi="Trebuchet MS" w:cs="Arial"/>
        </w:rPr>
      </w:pPr>
      <w:r w:rsidRPr="00DA4DD5">
        <w:rPr>
          <w:rFonts w:ascii="Trebuchet MS" w:eastAsia="SymbolMT" w:hAnsi="Trebuchet MS" w:cs="Arial"/>
        </w:rPr>
        <w:t>Make this information known to commissioners and providers of services, regulatory and assessment bodies such that improvements to services for local people can be made;</w:t>
      </w:r>
    </w:p>
    <w:p w14:paraId="71E1EFEC" w14:textId="36544E40" w:rsidR="002150EB" w:rsidRPr="002150EB" w:rsidRDefault="002150EB" w:rsidP="00661A85">
      <w:pPr>
        <w:pStyle w:val="ListParagraph"/>
        <w:widowControl w:val="0"/>
        <w:numPr>
          <w:ilvl w:val="0"/>
          <w:numId w:val="39"/>
        </w:numPr>
        <w:autoSpaceDE w:val="0"/>
        <w:autoSpaceDN w:val="0"/>
        <w:adjustRightInd w:val="0"/>
        <w:rPr>
          <w:rFonts w:ascii="Trebuchet MS" w:eastAsia="SymbolMT" w:hAnsi="Trebuchet MS" w:cs="Arial"/>
        </w:rPr>
      </w:pPr>
      <w:r w:rsidRPr="00DA4DD5">
        <w:rPr>
          <w:rFonts w:ascii="Trebuchet MS" w:eastAsia="SymbolMT" w:hAnsi="Trebuchet MS" w:cs="Arial"/>
        </w:rPr>
        <w:t>Monitor, scrutinise and challenge the commissioning and provision of NHS and social care services</w:t>
      </w:r>
    </w:p>
    <w:p w14:paraId="6A290C83" w14:textId="1587829D" w:rsidR="005123F8" w:rsidRPr="00DA4DD5" w:rsidRDefault="005123F8" w:rsidP="005123F8">
      <w:pPr>
        <w:widowControl w:val="0"/>
        <w:autoSpaceDE w:val="0"/>
        <w:autoSpaceDN w:val="0"/>
        <w:adjustRightInd w:val="0"/>
        <w:rPr>
          <w:rFonts w:ascii="Trebuchet MS" w:hAnsi="Trebuchet MS" w:cs="Arial"/>
        </w:rPr>
      </w:pPr>
    </w:p>
    <w:p w14:paraId="2F400115" w14:textId="6BCFBAEE" w:rsidR="009F2F9C" w:rsidRPr="009F2F9C" w:rsidRDefault="005123F8" w:rsidP="009F2F9C">
      <w:pPr>
        <w:pStyle w:val="ListParagraph"/>
        <w:widowControl w:val="0"/>
        <w:numPr>
          <w:ilvl w:val="0"/>
          <w:numId w:val="17"/>
        </w:numPr>
        <w:autoSpaceDE w:val="0"/>
        <w:autoSpaceDN w:val="0"/>
        <w:adjustRightInd w:val="0"/>
        <w:rPr>
          <w:rFonts w:ascii="Trebuchet MS" w:hAnsi="Trebuchet MS" w:cs="Trebuchet MS"/>
          <w:sz w:val="30"/>
          <w:szCs w:val="30"/>
        </w:rPr>
      </w:pPr>
      <w:r w:rsidRPr="002150EB">
        <w:rPr>
          <w:rFonts w:ascii="Trebuchet MS" w:hAnsi="Trebuchet MS" w:cs="Arial"/>
        </w:rPr>
        <w:t>To ch</w:t>
      </w:r>
      <w:r w:rsidR="00F81082" w:rsidRPr="002150EB">
        <w:rPr>
          <w:rFonts w:ascii="Trebuchet MS" w:hAnsi="Trebuchet MS" w:cs="Arial"/>
        </w:rPr>
        <w:t xml:space="preserve">air Healthwatch Leicestershire </w:t>
      </w:r>
      <w:r w:rsidRPr="002150EB">
        <w:rPr>
          <w:rFonts w:ascii="Trebuchet MS" w:hAnsi="Trebuchet MS" w:cs="Arial"/>
        </w:rPr>
        <w:t xml:space="preserve">Board meetings and other meetings, </w:t>
      </w:r>
      <w:r w:rsidR="00B95C62">
        <w:rPr>
          <w:rFonts w:ascii="Trebuchet MS" w:hAnsi="Trebuchet MS" w:cs="Arial"/>
        </w:rPr>
        <w:t xml:space="preserve">secure the involvement of the Healthwatch membership and volunteers </w:t>
      </w:r>
      <w:r w:rsidRPr="002150EB">
        <w:rPr>
          <w:rFonts w:ascii="Trebuchet MS" w:hAnsi="Trebuchet MS" w:cs="Arial"/>
        </w:rPr>
        <w:t>and facilitate such public events as deemed appropriate by the Board</w:t>
      </w:r>
      <w:r w:rsidR="00B95C62">
        <w:rPr>
          <w:rFonts w:ascii="Trebuchet MS" w:hAnsi="Trebuchet MS" w:cs="Arial"/>
        </w:rPr>
        <w:t>.</w:t>
      </w:r>
    </w:p>
    <w:p w14:paraId="3B690BB0" w14:textId="45765580" w:rsidR="009F2F9C" w:rsidRDefault="005123F8" w:rsidP="009F2F9C">
      <w:pPr>
        <w:pStyle w:val="ListParagraph"/>
        <w:widowControl w:val="0"/>
        <w:autoSpaceDE w:val="0"/>
        <w:autoSpaceDN w:val="0"/>
        <w:adjustRightInd w:val="0"/>
        <w:rPr>
          <w:rFonts w:ascii="Trebuchet MS" w:hAnsi="Trebuchet MS" w:cs="Trebuchet MS"/>
          <w:sz w:val="30"/>
          <w:szCs w:val="30"/>
        </w:rPr>
      </w:pPr>
      <w:r w:rsidRPr="002150EB">
        <w:rPr>
          <w:rFonts w:ascii="Trebuchet MS" w:hAnsi="Trebuchet MS" w:cs="Trebuchet MS"/>
          <w:sz w:val="30"/>
          <w:szCs w:val="30"/>
        </w:rPr>
        <w:t xml:space="preserve"> </w:t>
      </w:r>
    </w:p>
    <w:p w14:paraId="7E6B4209" w14:textId="77777777" w:rsidR="009F2F9C" w:rsidRPr="009F2F9C" w:rsidRDefault="00C20247" w:rsidP="009F2F9C">
      <w:pPr>
        <w:pStyle w:val="ListParagraph"/>
        <w:widowControl w:val="0"/>
        <w:numPr>
          <w:ilvl w:val="0"/>
          <w:numId w:val="17"/>
        </w:numPr>
        <w:autoSpaceDE w:val="0"/>
        <w:autoSpaceDN w:val="0"/>
        <w:adjustRightInd w:val="0"/>
        <w:rPr>
          <w:rFonts w:ascii="Trebuchet MS" w:hAnsi="Trebuchet MS" w:cs="Trebuchet MS"/>
          <w:sz w:val="30"/>
          <w:szCs w:val="30"/>
        </w:rPr>
      </w:pPr>
      <w:r w:rsidRPr="009F2F9C">
        <w:rPr>
          <w:rFonts w:ascii="Trebuchet MS" w:hAnsi="Trebuchet MS" w:cs="Arial"/>
        </w:rPr>
        <w:t xml:space="preserve">To work with the local health and social care, statutory, voluntary and community organisations to create a ‘network of networks’. The network created will be the foundation for Healthwatch to collect, analyse and evidence information </w:t>
      </w:r>
      <w:r w:rsidR="006825F4" w:rsidRPr="009F2F9C">
        <w:rPr>
          <w:rFonts w:ascii="Trebuchet MS" w:hAnsi="Trebuchet MS" w:cs="Arial"/>
        </w:rPr>
        <w:t xml:space="preserve">to champion the needs of patients and public to health and social care decision makers </w:t>
      </w:r>
      <w:r w:rsidRPr="009F2F9C">
        <w:rPr>
          <w:rFonts w:ascii="Trebuchet MS" w:hAnsi="Trebuchet MS" w:cs="Arial"/>
        </w:rPr>
        <w:t xml:space="preserve">through the Health and Wellbeing Board and Healthwatch England. </w:t>
      </w:r>
    </w:p>
    <w:p w14:paraId="427BC3AF" w14:textId="77777777" w:rsidR="009F2F9C" w:rsidRPr="009F2F9C" w:rsidRDefault="009F2F9C" w:rsidP="009F2F9C">
      <w:pPr>
        <w:widowControl w:val="0"/>
        <w:autoSpaceDE w:val="0"/>
        <w:autoSpaceDN w:val="0"/>
        <w:adjustRightInd w:val="0"/>
        <w:rPr>
          <w:rFonts w:ascii="Trebuchet MS" w:hAnsi="Trebuchet MS" w:cs="Arial"/>
        </w:rPr>
      </w:pPr>
    </w:p>
    <w:p w14:paraId="56576342" w14:textId="7B44D10E" w:rsidR="009F2F9C" w:rsidRPr="009F2F9C" w:rsidRDefault="00C20247" w:rsidP="009F2F9C">
      <w:pPr>
        <w:pStyle w:val="ListParagraph"/>
        <w:widowControl w:val="0"/>
        <w:numPr>
          <w:ilvl w:val="0"/>
          <w:numId w:val="17"/>
        </w:numPr>
        <w:autoSpaceDE w:val="0"/>
        <w:autoSpaceDN w:val="0"/>
        <w:adjustRightInd w:val="0"/>
        <w:rPr>
          <w:rFonts w:ascii="Trebuchet MS" w:hAnsi="Trebuchet MS" w:cs="Trebuchet MS"/>
          <w:sz w:val="30"/>
          <w:szCs w:val="30"/>
        </w:rPr>
      </w:pPr>
      <w:r w:rsidRPr="009F2F9C">
        <w:rPr>
          <w:rFonts w:ascii="Trebuchet MS" w:hAnsi="Trebuchet MS" w:cs="Arial"/>
        </w:rPr>
        <w:t>To build the credibility</w:t>
      </w:r>
      <w:r w:rsidR="00B95C62">
        <w:rPr>
          <w:rFonts w:ascii="Trebuchet MS" w:hAnsi="Trebuchet MS" w:cs="Arial"/>
        </w:rPr>
        <w:t xml:space="preserve"> of Healthwatch Leicestershire </w:t>
      </w:r>
      <w:r w:rsidRPr="009F2F9C">
        <w:rPr>
          <w:rFonts w:ascii="Trebuchet MS" w:hAnsi="Trebuchet MS" w:cs="Arial"/>
        </w:rPr>
        <w:t xml:space="preserve">with all </w:t>
      </w:r>
      <w:r w:rsidRPr="009F2F9C">
        <w:rPr>
          <w:rFonts w:ascii="Trebuchet MS" w:hAnsi="Trebuchet MS" w:cs="Arial"/>
        </w:rPr>
        <w:lastRenderedPageBreak/>
        <w:t xml:space="preserve">partners and the general public and to enhance brand awareness to encourage engagement and participation, including areas and people who/which are “harder to reach”. </w:t>
      </w:r>
    </w:p>
    <w:p w14:paraId="7CE31699" w14:textId="77777777" w:rsidR="009F2F9C" w:rsidRPr="009F2F9C" w:rsidRDefault="009F2F9C" w:rsidP="009F2F9C">
      <w:pPr>
        <w:widowControl w:val="0"/>
        <w:autoSpaceDE w:val="0"/>
        <w:autoSpaceDN w:val="0"/>
        <w:adjustRightInd w:val="0"/>
        <w:rPr>
          <w:rFonts w:ascii="Trebuchet MS" w:hAnsi="Trebuchet MS" w:cs="Arial"/>
        </w:rPr>
      </w:pPr>
    </w:p>
    <w:p w14:paraId="7648D081" w14:textId="77777777" w:rsidR="009F2F9C" w:rsidRPr="009F2F9C" w:rsidRDefault="006825F4" w:rsidP="009F2F9C">
      <w:pPr>
        <w:pStyle w:val="ListParagraph"/>
        <w:widowControl w:val="0"/>
        <w:numPr>
          <w:ilvl w:val="0"/>
          <w:numId w:val="17"/>
        </w:numPr>
        <w:autoSpaceDE w:val="0"/>
        <w:autoSpaceDN w:val="0"/>
        <w:adjustRightInd w:val="0"/>
        <w:rPr>
          <w:rFonts w:ascii="Trebuchet MS" w:hAnsi="Trebuchet MS" w:cs="Trebuchet MS"/>
          <w:sz w:val="30"/>
          <w:szCs w:val="30"/>
        </w:rPr>
      </w:pPr>
      <w:r w:rsidRPr="009F2F9C">
        <w:rPr>
          <w:rFonts w:ascii="Trebuchet MS" w:hAnsi="Trebuchet MS" w:cs="Arial"/>
        </w:rPr>
        <w:t>To lead the B</w:t>
      </w:r>
      <w:r w:rsidR="00AA3835" w:rsidRPr="009F2F9C">
        <w:rPr>
          <w:rFonts w:ascii="Trebuchet MS" w:hAnsi="Trebuchet MS" w:cs="Arial"/>
        </w:rPr>
        <w:t xml:space="preserve">oard in its role of establishing </w:t>
      </w:r>
      <w:r w:rsidR="00ED2647" w:rsidRPr="009F2F9C">
        <w:rPr>
          <w:rFonts w:ascii="Trebuchet MS" w:hAnsi="Trebuchet MS" w:cs="Arial"/>
        </w:rPr>
        <w:t xml:space="preserve">and building relationships with </w:t>
      </w:r>
      <w:r w:rsidR="00AA3835" w:rsidRPr="009F2F9C">
        <w:rPr>
          <w:rFonts w:ascii="Trebuchet MS" w:hAnsi="Trebuchet MS" w:cs="Arial"/>
        </w:rPr>
        <w:t>key strategic partners and stakeholders.</w:t>
      </w:r>
    </w:p>
    <w:p w14:paraId="0F61BA61" w14:textId="77777777" w:rsidR="009F2F9C" w:rsidRPr="009F2F9C" w:rsidRDefault="009F2F9C" w:rsidP="009F2F9C">
      <w:pPr>
        <w:widowControl w:val="0"/>
        <w:autoSpaceDE w:val="0"/>
        <w:autoSpaceDN w:val="0"/>
        <w:adjustRightInd w:val="0"/>
        <w:rPr>
          <w:rFonts w:ascii="Trebuchet MS" w:hAnsi="Trebuchet MS" w:cs="Arial"/>
        </w:rPr>
      </w:pPr>
    </w:p>
    <w:p w14:paraId="25622678" w14:textId="6273CBE3" w:rsidR="00AA3835" w:rsidRPr="009F2F9C" w:rsidRDefault="00AA3835" w:rsidP="009F2F9C">
      <w:pPr>
        <w:pStyle w:val="ListParagraph"/>
        <w:widowControl w:val="0"/>
        <w:numPr>
          <w:ilvl w:val="0"/>
          <w:numId w:val="17"/>
        </w:numPr>
        <w:autoSpaceDE w:val="0"/>
        <w:autoSpaceDN w:val="0"/>
        <w:adjustRightInd w:val="0"/>
        <w:rPr>
          <w:rFonts w:ascii="Trebuchet MS" w:hAnsi="Trebuchet MS" w:cs="Trebuchet MS"/>
          <w:sz w:val="30"/>
          <w:szCs w:val="30"/>
        </w:rPr>
      </w:pPr>
      <w:r w:rsidRPr="009F2F9C">
        <w:rPr>
          <w:rFonts w:ascii="Trebuchet MS" w:hAnsi="Trebuchet MS" w:cs="Arial"/>
        </w:rPr>
        <w:t>To oversee and advise on the review and negotiation of protocols with strategic partners.</w:t>
      </w:r>
    </w:p>
    <w:p w14:paraId="4FAEBD7A" w14:textId="77777777" w:rsidR="005E546D" w:rsidRPr="00DA4DD5" w:rsidRDefault="005E546D" w:rsidP="005E546D">
      <w:pPr>
        <w:widowControl w:val="0"/>
        <w:autoSpaceDE w:val="0"/>
        <w:autoSpaceDN w:val="0"/>
        <w:adjustRightInd w:val="0"/>
        <w:rPr>
          <w:rFonts w:ascii="Trebuchet MS" w:hAnsi="Trebuchet MS" w:cs="Arial"/>
        </w:rPr>
      </w:pPr>
    </w:p>
    <w:p w14:paraId="1F687A85" w14:textId="77777777" w:rsidR="009F2F9C" w:rsidRDefault="005E546D" w:rsidP="009F2F9C">
      <w:pPr>
        <w:widowControl w:val="0"/>
        <w:autoSpaceDE w:val="0"/>
        <w:autoSpaceDN w:val="0"/>
        <w:adjustRightInd w:val="0"/>
        <w:rPr>
          <w:rFonts w:ascii="Trebuchet MS" w:hAnsi="Trebuchet MS" w:cs="Arial"/>
          <w:b/>
        </w:rPr>
      </w:pPr>
      <w:r w:rsidRPr="00DA4DD5">
        <w:rPr>
          <w:rFonts w:ascii="Trebuchet MS" w:hAnsi="Trebuchet MS" w:cs="Arial"/>
          <w:b/>
        </w:rPr>
        <w:t xml:space="preserve">Representation role </w:t>
      </w:r>
    </w:p>
    <w:p w14:paraId="238BF04D" w14:textId="77777777" w:rsidR="009F2F9C" w:rsidRDefault="009F2F9C" w:rsidP="009F2F9C">
      <w:pPr>
        <w:widowControl w:val="0"/>
        <w:autoSpaceDE w:val="0"/>
        <w:autoSpaceDN w:val="0"/>
        <w:adjustRightInd w:val="0"/>
        <w:rPr>
          <w:rFonts w:ascii="Trebuchet MS" w:hAnsi="Trebuchet MS" w:cs="Arial"/>
          <w:b/>
        </w:rPr>
      </w:pPr>
    </w:p>
    <w:p w14:paraId="6233F5F1" w14:textId="30D356E8" w:rsidR="009F2F9C" w:rsidRPr="009F2F9C" w:rsidRDefault="005E546D" w:rsidP="009F2F9C">
      <w:pPr>
        <w:pStyle w:val="ListParagraph"/>
        <w:widowControl w:val="0"/>
        <w:numPr>
          <w:ilvl w:val="0"/>
          <w:numId w:val="17"/>
        </w:numPr>
        <w:autoSpaceDE w:val="0"/>
        <w:autoSpaceDN w:val="0"/>
        <w:adjustRightInd w:val="0"/>
        <w:rPr>
          <w:rFonts w:ascii="Trebuchet MS" w:hAnsi="Trebuchet MS" w:cs="Arial"/>
          <w:b/>
        </w:rPr>
      </w:pPr>
      <w:r w:rsidRPr="009F2F9C">
        <w:rPr>
          <w:rFonts w:ascii="Trebuchet MS" w:hAnsi="Trebuchet MS" w:cs="Arial"/>
        </w:rPr>
        <w:t>To take a leadership role within H</w:t>
      </w:r>
      <w:r w:rsidR="00B95C62">
        <w:rPr>
          <w:rFonts w:ascii="Trebuchet MS" w:hAnsi="Trebuchet MS" w:cs="Arial"/>
        </w:rPr>
        <w:t>ealth and Wellb</w:t>
      </w:r>
      <w:r w:rsidR="00785F66" w:rsidRPr="009F2F9C">
        <w:rPr>
          <w:rFonts w:ascii="Trebuchet MS" w:hAnsi="Trebuchet MS" w:cs="Arial"/>
        </w:rPr>
        <w:t>eing Board</w:t>
      </w:r>
      <w:r w:rsidRPr="009F2F9C">
        <w:rPr>
          <w:rFonts w:ascii="Trebuchet MS" w:hAnsi="Trebuchet MS" w:cs="Arial"/>
        </w:rPr>
        <w:t xml:space="preserve"> as </w:t>
      </w:r>
      <w:r w:rsidR="006825F4" w:rsidRPr="009F2F9C">
        <w:rPr>
          <w:rFonts w:ascii="Trebuchet MS" w:hAnsi="Trebuchet MS" w:cs="Arial"/>
        </w:rPr>
        <w:t>a</w:t>
      </w:r>
      <w:r w:rsidRPr="009F2F9C">
        <w:rPr>
          <w:rFonts w:ascii="Trebuchet MS" w:hAnsi="Trebuchet MS" w:cs="Arial"/>
        </w:rPr>
        <w:t xml:space="preserve"> champion of local people.</w:t>
      </w:r>
    </w:p>
    <w:p w14:paraId="03F971F5" w14:textId="77777777" w:rsidR="009F2F9C" w:rsidRPr="009F2F9C" w:rsidRDefault="009F2F9C" w:rsidP="009F2F9C">
      <w:pPr>
        <w:pStyle w:val="ListParagraph"/>
        <w:widowControl w:val="0"/>
        <w:autoSpaceDE w:val="0"/>
        <w:autoSpaceDN w:val="0"/>
        <w:adjustRightInd w:val="0"/>
        <w:rPr>
          <w:rFonts w:ascii="Trebuchet MS" w:hAnsi="Trebuchet MS" w:cs="Arial"/>
          <w:b/>
        </w:rPr>
      </w:pPr>
    </w:p>
    <w:p w14:paraId="7882C1E0" w14:textId="47E6F057" w:rsidR="009F2F9C" w:rsidRPr="009F2F9C" w:rsidRDefault="00416F41" w:rsidP="00905737">
      <w:pPr>
        <w:pStyle w:val="ListParagraph"/>
        <w:widowControl w:val="0"/>
        <w:numPr>
          <w:ilvl w:val="0"/>
          <w:numId w:val="17"/>
        </w:numPr>
        <w:autoSpaceDE w:val="0"/>
        <w:autoSpaceDN w:val="0"/>
        <w:adjustRightInd w:val="0"/>
        <w:rPr>
          <w:rFonts w:ascii="Trebuchet MS" w:hAnsi="Trebuchet MS" w:cs="Arial"/>
          <w:b/>
        </w:rPr>
      </w:pPr>
      <w:r w:rsidRPr="009F2F9C">
        <w:rPr>
          <w:rFonts w:ascii="Trebuchet MS" w:hAnsi="Trebuchet MS" w:cs="Arial"/>
        </w:rPr>
        <w:t xml:space="preserve">To provide information, insight and intelligence about </w:t>
      </w:r>
      <w:r>
        <w:rPr>
          <w:rFonts w:ascii="Trebuchet MS" w:hAnsi="Trebuchet MS" w:cs="Arial"/>
        </w:rPr>
        <w:t xml:space="preserve">quality of provision </w:t>
      </w:r>
      <w:r w:rsidRPr="009F2F9C">
        <w:rPr>
          <w:rFonts w:ascii="Trebuchet MS" w:hAnsi="Trebuchet MS" w:cs="Arial"/>
        </w:rPr>
        <w:t xml:space="preserve">which are funded by the NHS including public health services to the   Leicestershire &amp; Lincolnshire Quality Surveillance Group (QSG) and other key bodies as appropriate. </w:t>
      </w:r>
    </w:p>
    <w:p w14:paraId="07E5D61B" w14:textId="77777777" w:rsidR="009F2F9C" w:rsidRPr="009F2F9C" w:rsidRDefault="009F2F9C" w:rsidP="009F2F9C">
      <w:pPr>
        <w:widowControl w:val="0"/>
        <w:autoSpaceDE w:val="0"/>
        <w:autoSpaceDN w:val="0"/>
        <w:adjustRightInd w:val="0"/>
        <w:rPr>
          <w:rFonts w:ascii="Trebuchet MS" w:hAnsi="Trebuchet MS" w:cs="Arial"/>
        </w:rPr>
      </w:pPr>
    </w:p>
    <w:p w14:paraId="2C1B0A03" w14:textId="77777777" w:rsidR="009F2F9C" w:rsidRPr="009F2F9C" w:rsidRDefault="00F81082" w:rsidP="009F2F9C">
      <w:pPr>
        <w:pStyle w:val="ListParagraph"/>
        <w:widowControl w:val="0"/>
        <w:numPr>
          <w:ilvl w:val="0"/>
          <w:numId w:val="17"/>
        </w:numPr>
        <w:autoSpaceDE w:val="0"/>
        <w:autoSpaceDN w:val="0"/>
        <w:adjustRightInd w:val="0"/>
        <w:rPr>
          <w:rFonts w:ascii="Trebuchet MS" w:hAnsi="Trebuchet MS" w:cs="Arial"/>
          <w:b/>
        </w:rPr>
      </w:pPr>
      <w:r w:rsidRPr="009F2F9C">
        <w:rPr>
          <w:rFonts w:ascii="Trebuchet MS" w:hAnsi="Trebuchet MS" w:cs="Arial"/>
        </w:rPr>
        <w:t>To </w:t>
      </w:r>
      <w:r w:rsidR="002405C8" w:rsidRPr="009F2F9C">
        <w:rPr>
          <w:rFonts w:ascii="Trebuchet MS" w:hAnsi="Trebuchet MS" w:cs="Arial"/>
        </w:rPr>
        <w:t xml:space="preserve">ensure </w:t>
      </w:r>
      <w:r w:rsidR="005E546D" w:rsidRPr="009F2F9C">
        <w:rPr>
          <w:rFonts w:ascii="Trebuchet MS" w:hAnsi="Trebuchet MS" w:cs="Arial"/>
        </w:rPr>
        <w:t xml:space="preserve">both anecdotal accounts and analyses of key issues and trends </w:t>
      </w:r>
      <w:r w:rsidR="009F2F9C" w:rsidRPr="009F2F9C">
        <w:rPr>
          <w:rFonts w:ascii="Trebuchet MS" w:hAnsi="Trebuchet MS" w:cs="Arial"/>
        </w:rPr>
        <w:t xml:space="preserve">  </w:t>
      </w:r>
      <w:r w:rsidR="006825F4" w:rsidRPr="009F2F9C">
        <w:rPr>
          <w:rFonts w:ascii="Trebuchet MS" w:hAnsi="Trebuchet MS" w:cs="Arial"/>
        </w:rPr>
        <w:t xml:space="preserve">are captured </w:t>
      </w:r>
      <w:r w:rsidR="009F2F9C" w:rsidRPr="009F2F9C">
        <w:rPr>
          <w:rFonts w:ascii="Trebuchet MS" w:hAnsi="Trebuchet MS" w:cs="Arial"/>
        </w:rPr>
        <w:t>and to escalate emerging issues</w:t>
      </w:r>
      <w:r w:rsidR="00785F66" w:rsidRPr="009F2F9C">
        <w:rPr>
          <w:rFonts w:ascii="Trebuchet MS" w:hAnsi="Trebuchet MS" w:cs="Arial"/>
        </w:rPr>
        <w:t xml:space="preserve"> </w:t>
      </w:r>
      <w:r w:rsidR="005E546D" w:rsidRPr="009F2F9C">
        <w:rPr>
          <w:rFonts w:ascii="Trebuchet MS" w:hAnsi="Trebuchet MS" w:cs="Arial"/>
        </w:rPr>
        <w:t>as appropriate.  </w:t>
      </w:r>
    </w:p>
    <w:p w14:paraId="7593B602" w14:textId="77777777" w:rsidR="009F2F9C" w:rsidRPr="009F2F9C" w:rsidRDefault="009F2F9C" w:rsidP="009F2F9C">
      <w:pPr>
        <w:widowControl w:val="0"/>
        <w:autoSpaceDE w:val="0"/>
        <w:autoSpaceDN w:val="0"/>
        <w:adjustRightInd w:val="0"/>
        <w:rPr>
          <w:rFonts w:ascii="Trebuchet MS" w:hAnsi="Trebuchet MS" w:cs="Arial"/>
        </w:rPr>
      </w:pPr>
    </w:p>
    <w:p w14:paraId="489B34EB" w14:textId="245BECAF" w:rsidR="00175311" w:rsidRPr="009F2F9C" w:rsidRDefault="00F81082" w:rsidP="009F2F9C">
      <w:pPr>
        <w:pStyle w:val="ListParagraph"/>
        <w:widowControl w:val="0"/>
        <w:numPr>
          <w:ilvl w:val="0"/>
          <w:numId w:val="17"/>
        </w:numPr>
        <w:autoSpaceDE w:val="0"/>
        <w:autoSpaceDN w:val="0"/>
        <w:adjustRightInd w:val="0"/>
        <w:rPr>
          <w:rFonts w:ascii="Trebuchet MS" w:hAnsi="Trebuchet MS" w:cs="Arial"/>
          <w:b/>
        </w:rPr>
      </w:pPr>
      <w:r w:rsidRPr="009F2F9C">
        <w:rPr>
          <w:rFonts w:ascii="Trebuchet MS" w:hAnsi="Trebuchet MS" w:cs="Arial"/>
        </w:rPr>
        <w:t xml:space="preserve">To undertake </w:t>
      </w:r>
      <w:r w:rsidR="002405C8" w:rsidRPr="009F2F9C">
        <w:rPr>
          <w:rFonts w:ascii="Trebuchet MS" w:hAnsi="Trebuchet MS" w:cs="Arial"/>
        </w:rPr>
        <w:t xml:space="preserve">with </w:t>
      </w:r>
      <w:r w:rsidR="00175311" w:rsidRPr="009F2F9C">
        <w:rPr>
          <w:rFonts w:ascii="Trebuchet MS" w:hAnsi="Trebuchet MS" w:cs="Arial"/>
        </w:rPr>
        <w:t>other Board members,</w:t>
      </w:r>
      <w:r w:rsidR="00785F66" w:rsidRPr="009F2F9C">
        <w:rPr>
          <w:rFonts w:ascii="Trebuchet MS" w:hAnsi="Trebuchet MS" w:cs="Arial"/>
        </w:rPr>
        <w:t xml:space="preserve"> represent the public face of Healthwatch Leicestershire</w:t>
      </w:r>
      <w:r w:rsidR="00175311" w:rsidRPr="009F2F9C">
        <w:rPr>
          <w:rFonts w:ascii="Trebuchet MS" w:hAnsi="Trebuchet MS" w:cs="Arial"/>
        </w:rPr>
        <w:t xml:space="preserve"> at conferences, the media and events as appropriate</w:t>
      </w:r>
      <w:r w:rsidR="00175311" w:rsidRPr="009F2F9C">
        <w:rPr>
          <w:rFonts w:ascii="Trebuchet MS" w:hAnsi="Trebuchet MS"/>
        </w:rPr>
        <w:t>.</w:t>
      </w:r>
    </w:p>
    <w:p w14:paraId="3B16FECB" w14:textId="77777777" w:rsidR="00175311" w:rsidRDefault="00175311" w:rsidP="005E546D">
      <w:pPr>
        <w:widowControl w:val="0"/>
        <w:autoSpaceDE w:val="0"/>
        <w:autoSpaceDN w:val="0"/>
        <w:adjustRightInd w:val="0"/>
        <w:rPr>
          <w:rFonts w:ascii="Trebuchet MS" w:hAnsi="Trebuchet MS" w:cs="Arial"/>
        </w:rPr>
      </w:pPr>
    </w:p>
    <w:p w14:paraId="15EEDDBB" w14:textId="77777777" w:rsidR="006360DC" w:rsidRPr="00DA4DD5" w:rsidRDefault="006360DC" w:rsidP="005E546D">
      <w:pPr>
        <w:widowControl w:val="0"/>
        <w:autoSpaceDE w:val="0"/>
        <w:autoSpaceDN w:val="0"/>
        <w:adjustRightInd w:val="0"/>
        <w:rPr>
          <w:rFonts w:ascii="Trebuchet MS" w:hAnsi="Trebuchet MS" w:cs="Arial"/>
        </w:rPr>
      </w:pPr>
    </w:p>
    <w:p w14:paraId="7CBC60F0" w14:textId="77777777" w:rsidR="00405B77" w:rsidRPr="00DA4DD5" w:rsidRDefault="00405B77" w:rsidP="00405B77">
      <w:pPr>
        <w:widowControl w:val="0"/>
        <w:autoSpaceDE w:val="0"/>
        <w:autoSpaceDN w:val="0"/>
        <w:adjustRightInd w:val="0"/>
        <w:rPr>
          <w:rFonts w:ascii="Trebuchet MS" w:hAnsi="Trebuchet MS" w:cs="Arial"/>
          <w:b/>
        </w:rPr>
      </w:pPr>
      <w:r w:rsidRPr="00DA4DD5">
        <w:rPr>
          <w:rFonts w:ascii="Trebuchet MS" w:hAnsi="Trebuchet MS" w:cs="Arial"/>
          <w:b/>
        </w:rPr>
        <w:t xml:space="preserve">Partnership with VAL </w:t>
      </w:r>
    </w:p>
    <w:p w14:paraId="61DFC900" w14:textId="77777777" w:rsidR="00405B77" w:rsidRPr="00DA4DD5" w:rsidRDefault="00405B77" w:rsidP="00405B77">
      <w:pPr>
        <w:widowControl w:val="0"/>
        <w:autoSpaceDE w:val="0"/>
        <w:autoSpaceDN w:val="0"/>
        <w:adjustRightInd w:val="0"/>
        <w:rPr>
          <w:rFonts w:ascii="Trebuchet MS" w:hAnsi="Trebuchet MS" w:cs="Arial"/>
        </w:rPr>
      </w:pPr>
    </w:p>
    <w:p w14:paraId="6368F340" w14:textId="05864830" w:rsidR="00405B77" w:rsidRPr="009F2F9C" w:rsidRDefault="00405B77" w:rsidP="009F2F9C">
      <w:pPr>
        <w:pStyle w:val="ListParagraph"/>
        <w:numPr>
          <w:ilvl w:val="0"/>
          <w:numId w:val="17"/>
        </w:numPr>
        <w:rPr>
          <w:rFonts w:ascii="Trebuchet MS" w:hAnsi="Trebuchet MS" w:cs="Arial"/>
        </w:rPr>
      </w:pPr>
      <w:r w:rsidRPr="009F2F9C">
        <w:rPr>
          <w:rFonts w:ascii="Trebuchet MS" w:hAnsi="Trebuchet MS" w:cs="Arial"/>
        </w:rPr>
        <w:t xml:space="preserve">To work in </w:t>
      </w:r>
      <w:r w:rsidR="00416F41" w:rsidRPr="009F2F9C">
        <w:rPr>
          <w:rFonts w:ascii="Trebuchet MS" w:hAnsi="Trebuchet MS" w:cs="Arial"/>
        </w:rPr>
        <w:t>partnership with</w:t>
      </w:r>
      <w:r w:rsidR="00105192">
        <w:rPr>
          <w:rFonts w:ascii="Trebuchet MS" w:hAnsi="Trebuchet MS" w:cs="Arial"/>
        </w:rPr>
        <w:t xml:space="preserve"> the Healthwatch Director, staff </w:t>
      </w:r>
      <w:r w:rsidR="00416F41">
        <w:rPr>
          <w:rFonts w:ascii="Trebuchet MS" w:hAnsi="Trebuchet MS" w:cs="Arial"/>
        </w:rPr>
        <w:t>team,</w:t>
      </w:r>
      <w:r w:rsidR="00416F41" w:rsidRPr="009F2F9C">
        <w:rPr>
          <w:rFonts w:ascii="Trebuchet MS" w:hAnsi="Trebuchet MS" w:cs="Arial"/>
        </w:rPr>
        <w:t xml:space="preserve"> VAL</w:t>
      </w:r>
      <w:r w:rsidRPr="009F2F9C">
        <w:rPr>
          <w:rFonts w:ascii="Trebuchet MS" w:hAnsi="Trebuchet MS" w:cs="Arial"/>
        </w:rPr>
        <w:t xml:space="preserve"> Trustees and the HWL Board to ensure good partnership </w:t>
      </w:r>
      <w:r w:rsidR="00416F41" w:rsidRPr="009F2F9C">
        <w:rPr>
          <w:rFonts w:ascii="Trebuchet MS" w:hAnsi="Trebuchet MS" w:cs="Arial"/>
        </w:rPr>
        <w:t>working arrangements</w:t>
      </w:r>
      <w:r w:rsidRPr="009F2F9C">
        <w:rPr>
          <w:rFonts w:ascii="Trebuchet MS" w:hAnsi="Trebuchet MS" w:cs="Arial"/>
        </w:rPr>
        <w:t xml:space="preserve"> are in place for the </w:t>
      </w:r>
      <w:r w:rsidR="00416F41" w:rsidRPr="009F2F9C">
        <w:rPr>
          <w:rFonts w:ascii="Trebuchet MS" w:hAnsi="Trebuchet MS" w:cs="Arial"/>
        </w:rPr>
        <w:t>effective implementation</w:t>
      </w:r>
      <w:r w:rsidRPr="009F2F9C">
        <w:rPr>
          <w:rFonts w:ascii="Trebuchet MS" w:hAnsi="Trebuchet MS" w:cs="Arial"/>
        </w:rPr>
        <w:t xml:space="preserve"> and delivery of Healthwatch Leicestershire.</w:t>
      </w:r>
    </w:p>
    <w:p w14:paraId="4C48D383" w14:textId="77777777" w:rsidR="00405B77" w:rsidRPr="00DA4DD5" w:rsidRDefault="00405B77" w:rsidP="00405B77">
      <w:pPr>
        <w:widowControl w:val="0"/>
        <w:autoSpaceDE w:val="0"/>
        <w:autoSpaceDN w:val="0"/>
        <w:adjustRightInd w:val="0"/>
        <w:rPr>
          <w:rFonts w:ascii="Trebuchet MS" w:hAnsi="Trebuchet MS" w:cs="Arial"/>
        </w:rPr>
      </w:pPr>
    </w:p>
    <w:p w14:paraId="498B1051" w14:textId="0806FE27" w:rsidR="00816B72" w:rsidRPr="009F2F9C" w:rsidRDefault="00405B77" w:rsidP="009F2F9C">
      <w:pPr>
        <w:pStyle w:val="ListParagraph"/>
        <w:widowControl w:val="0"/>
        <w:numPr>
          <w:ilvl w:val="0"/>
          <w:numId w:val="17"/>
        </w:numPr>
        <w:autoSpaceDE w:val="0"/>
        <w:autoSpaceDN w:val="0"/>
        <w:adjustRightInd w:val="0"/>
        <w:rPr>
          <w:rFonts w:ascii="Trebuchet MS" w:hAnsi="Trebuchet MS" w:cs="Arial"/>
        </w:rPr>
      </w:pPr>
      <w:r w:rsidRPr="009F2F9C">
        <w:rPr>
          <w:rFonts w:ascii="Trebuchet MS" w:hAnsi="Trebuchet MS" w:cs="Arial"/>
        </w:rPr>
        <w:t>To work with VAL and the HWL Board to agree strategies for the delivery of a work programme and production of an annual report for the Commissioners</w:t>
      </w:r>
      <w:r w:rsidR="00816B72" w:rsidRPr="009F2F9C">
        <w:rPr>
          <w:rFonts w:ascii="Trebuchet MS" w:hAnsi="Trebuchet MS" w:cs="Arial"/>
        </w:rPr>
        <w:t xml:space="preserve"> with a copy sent to </w:t>
      </w:r>
      <w:r w:rsidR="002405C8" w:rsidRPr="009F2F9C">
        <w:rPr>
          <w:rFonts w:ascii="Trebuchet MS" w:hAnsi="Trebuchet MS" w:cs="Arial"/>
        </w:rPr>
        <w:t xml:space="preserve">the NHS Commissioning Board; </w:t>
      </w:r>
      <w:r w:rsidR="00816B72" w:rsidRPr="009F2F9C">
        <w:rPr>
          <w:rFonts w:ascii="Trebuchet MS" w:hAnsi="Trebuchet MS" w:cs="Arial"/>
        </w:rPr>
        <w:t>the Clinical Commission</w:t>
      </w:r>
      <w:r w:rsidR="002C36D3">
        <w:rPr>
          <w:rFonts w:ascii="Trebuchet MS" w:hAnsi="Trebuchet MS" w:cs="Arial"/>
        </w:rPr>
        <w:t>ing Groups covering the County,</w:t>
      </w:r>
      <w:r w:rsidR="00816B72" w:rsidRPr="009F2F9C">
        <w:rPr>
          <w:rFonts w:ascii="Trebuchet MS" w:hAnsi="Trebuchet MS" w:cs="Arial"/>
        </w:rPr>
        <w:t xml:space="preserve"> the Overview and Scrutiny </w:t>
      </w:r>
      <w:r w:rsidR="00CC796A">
        <w:rPr>
          <w:rFonts w:ascii="Trebuchet MS" w:hAnsi="Trebuchet MS" w:cs="Arial"/>
        </w:rPr>
        <w:t>C</w:t>
      </w:r>
      <w:r w:rsidR="00816B72" w:rsidRPr="009F2F9C">
        <w:rPr>
          <w:rFonts w:ascii="Trebuchet MS" w:hAnsi="Trebuchet MS" w:cs="Arial"/>
        </w:rPr>
        <w:t xml:space="preserve">ommittee </w:t>
      </w:r>
      <w:r w:rsidR="00416F41" w:rsidRPr="009F2F9C">
        <w:rPr>
          <w:rFonts w:ascii="Trebuchet MS" w:hAnsi="Trebuchet MS" w:cs="Arial"/>
        </w:rPr>
        <w:t>of Leicestershire</w:t>
      </w:r>
      <w:r w:rsidR="00816B72" w:rsidRPr="009F2F9C">
        <w:rPr>
          <w:rFonts w:ascii="Trebuchet MS" w:hAnsi="Trebuchet MS" w:cs="Arial"/>
        </w:rPr>
        <w:t xml:space="preserve"> County </w:t>
      </w:r>
      <w:r w:rsidR="00416F41" w:rsidRPr="009F2F9C">
        <w:rPr>
          <w:rFonts w:ascii="Trebuchet MS" w:hAnsi="Trebuchet MS" w:cs="Arial"/>
        </w:rPr>
        <w:t>Coun</w:t>
      </w:r>
      <w:r w:rsidR="00416F41">
        <w:rPr>
          <w:rFonts w:ascii="Trebuchet MS" w:hAnsi="Trebuchet MS" w:cs="Arial"/>
        </w:rPr>
        <w:t>cil;</w:t>
      </w:r>
      <w:r w:rsidR="006A7F6B">
        <w:rPr>
          <w:rFonts w:ascii="Trebuchet MS" w:hAnsi="Trebuchet MS" w:cs="Arial"/>
        </w:rPr>
        <w:t xml:space="preserve"> Healthwatch England; and </w:t>
      </w:r>
      <w:r w:rsidR="00816B72" w:rsidRPr="009F2F9C">
        <w:rPr>
          <w:rFonts w:ascii="Trebuchet MS" w:hAnsi="Trebuchet MS" w:cs="Arial"/>
        </w:rPr>
        <w:t xml:space="preserve">the Care Quality Commission. </w:t>
      </w:r>
    </w:p>
    <w:p w14:paraId="76FDC013" w14:textId="77777777" w:rsidR="00816B72" w:rsidRPr="00DA4DD5" w:rsidRDefault="00816B72" w:rsidP="005E546D">
      <w:pPr>
        <w:widowControl w:val="0"/>
        <w:autoSpaceDE w:val="0"/>
        <w:autoSpaceDN w:val="0"/>
        <w:adjustRightInd w:val="0"/>
        <w:rPr>
          <w:rFonts w:ascii="Trebuchet MS" w:hAnsi="Trebuchet MS" w:cs="Arial"/>
        </w:rPr>
      </w:pPr>
    </w:p>
    <w:p w14:paraId="729E85A4" w14:textId="77777777" w:rsidR="002405C8" w:rsidRPr="00DA4DD5" w:rsidRDefault="002405C8" w:rsidP="00175311">
      <w:pPr>
        <w:widowControl w:val="0"/>
        <w:autoSpaceDE w:val="0"/>
        <w:autoSpaceDN w:val="0"/>
        <w:adjustRightInd w:val="0"/>
        <w:rPr>
          <w:rFonts w:ascii="Trebuchet MS" w:hAnsi="Trebuchet MS" w:cs="Arial"/>
          <w:b/>
        </w:rPr>
      </w:pPr>
    </w:p>
    <w:p w14:paraId="0A1223EA" w14:textId="77D0564C" w:rsidR="005E546D" w:rsidRPr="00DA4DD5" w:rsidRDefault="005E546D" w:rsidP="006360DC">
      <w:pPr>
        <w:rPr>
          <w:rFonts w:ascii="Trebuchet MS" w:hAnsi="Trebuchet MS" w:cs="Arial"/>
          <w:b/>
        </w:rPr>
      </w:pPr>
      <w:r w:rsidRPr="00DA4DD5">
        <w:rPr>
          <w:rFonts w:ascii="Trebuchet MS" w:hAnsi="Trebuchet MS" w:cs="Arial"/>
          <w:b/>
        </w:rPr>
        <w:t xml:space="preserve">General duties </w:t>
      </w:r>
    </w:p>
    <w:p w14:paraId="74F88299" w14:textId="77777777" w:rsidR="005E546D" w:rsidRPr="00DA4DD5" w:rsidRDefault="005E546D" w:rsidP="005E546D">
      <w:pPr>
        <w:widowControl w:val="0"/>
        <w:autoSpaceDE w:val="0"/>
        <w:autoSpaceDN w:val="0"/>
        <w:adjustRightInd w:val="0"/>
        <w:rPr>
          <w:rFonts w:ascii="Trebuchet MS" w:hAnsi="Trebuchet MS" w:cs="Arial"/>
        </w:rPr>
      </w:pPr>
    </w:p>
    <w:p w14:paraId="6007EDE5" w14:textId="63E964AF" w:rsidR="00816B72" w:rsidRPr="009F2F9C" w:rsidRDefault="0080314B" w:rsidP="009F2F9C">
      <w:pPr>
        <w:pStyle w:val="ListParagraph"/>
        <w:widowControl w:val="0"/>
        <w:numPr>
          <w:ilvl w:val="0"/>
          <w:numId w:val="17"/>
        </w:numPr>
        <w:autoSpaceDE w:val="0"/>
        <w:autoSpaceDN w:val="0"/>
        <w:adjustRightInd w:val="0"/>
        <w:rPr>
          <w:rFonts w:ascii="Trebuchet MS" w:hAnsi="Trebuchet MS" w:cs="Arial"/>
        </w:rPr>
      </w:pPr>
      <w:r w:rsidRPr="009F2F9C">
        <w:rPr>
          <w:rFonts w:ascii="Trebuchet MS" w:hAnsi="Trebuchet MS" w:cs="Arial"/>
        </w:rPr>
        <w:t>To uphold Healthwatch Leicestershire</w:t>
      </w:r>
      <w:r w:rsidR="005E546D" w:rsidRPr="009F2F9C">
        <w:rPr>
          <w:rFonts w:ascii="Trebuchet MS" w:hAnsi="Trebuchet MS" w:cs="Arial"/>
        </w:rPr>
        <w:t xml:space="preserve"> Code of Conduct and maintain the </w:t>
      </w:r>
      <w:r w:rsidR="00816B72" w:rsidRPr="009F2F9C">
        <w:rPr>
          <w:rFonts w:ascii="Trebuchet MS" w:hAnsi="Trebuchet MS" w:cs="Arial"/>
        </w:rPr>
        <w:t xml:space="preserve">highest standards of probity </w:t>
      </w:r>
      <w:r w:rsidR="00816B72" w:rsidRPr="009F2F9C">
        <w:rPr>
          <w:rFonts w:ascii="Trebuchet MS" w:hAnsi="Trebuchet MS" w:cs="Arial"/>
          <w:color w:val="000000"/>
        </w:rPr>
        <w:t>in accordance with the Companies Act (2006) and Nolan “seven principles of public life”:</w:t>
      </w:r>
    </w:p>
    <w:p w14:paraId="2B3E4C93" w14:textId="77777777" w:rsidR="00816B72" w:rsidRPr="00DA4DD5" w:rsidRDefault="00816B72" w:rsidP="00816B72">
      <w:pPr>
        <w:jc w:val="both"/>
        <w:rPr>
          <w:rFonts w:ascii="Trebuchet MS" w:hAnsi="Trebuchet MS" w:cs="Arial"/>
          <w:sz w:val="28"/>
          <w:szCs w:val="28"/>
        </w:rPr>
      </w:pPr>
    </w:p>
    <w:p w14:paraId="100C69D7"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Selflessness</w:t>
      </w:r>
      <w:r w:rsidRPr="00DA4DD5">
        <w:rPr>
          <w:rFonts w:ascii="Trebuchet MS" w:hAnsi="Trebuchet MS" w:cs="Arial"/>
          <w:color w:val="000000"/>
          <w:spacing w:val="-3"/>
        </w:rPr>
        <w:t xml:space="preserve"> Holders of public office should act solely in terms of the public interest. They should not do so in order to gain financial or other material benefits for themselves, their family, or their friends.</w:t>
      </w:r>
    </w:p>
    <w:p w14:paraId="474506B1" w14:textId="77777777" w:rsidR="00816B72" w:rsidRPr="00DA4DD5" w:rsidRDefault="00816B72" w:rsidP="009F2F9C">
      <w:pPr>
        <w:tabs>
          <w:tab w:val="left" w:pos="-720"/>
        </w:tabs>
        <w:suppressAutoHyphens/>
        <w:ind w:left="360"/>
        <w:jc w:val="both"/>
        <w:rPr>
          <w:rFonts w:ascii="Trebuchet MS" w:hAnsi="Trebuchet MS" w:cs="Arial"/>
          <w:color w:val="000000"/>
          <w:spacing w:val="-3"/>
        </w:rPr>
      </w:pPr>
    </w:p>
    <w:p w14:paraId="3E1E86DF"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Integrity</w:t>
      </w:r>
      <w:r w:rsidRPr="00DA4DD5">
        <w:rPr>
          <w:rFonts w:ascii="Trebuchet MS" w:hAnsi="Trebuchet MS" w:cs="Arial"/>
          <w:color w:val="000000"/>
          <w:spacing w:val="-3"/>
        </w:rPr>
        <w:t xml:space="preserve"> Holders of public office should not place themselves under any financial or other obligation to outside individuals or organisations that might seek to influence them in the performance of their official duties.</w:t>
      </w:r>
    </w:p>
    <w:p w14:paraId="3428F94C" w14:textId="77777777" w:rsidR="00816B72" w:rsidRPr="00DA4DD5" w:rsidRDefault="00816B72" w:rsidP="009F2F9C">
      <w:pPr>
        <w:tabs>
          <w:tab w:val="left" w:pos="-720"/>
        </w:tabs>
        <w:suppressAutoHyphens/>
        <w:ind w:left="360"/>
        <w:jc w:val="both"/>
        <w:rPr>
          <w:rFonts w:ascii="Trebuchet MS" w:hAnsi="Trebuchet MS" w:cs="Arial"/>
          <w:color w:val="000000"/>
          <w:spacing w:val="-3"/>
          <w:u w:val="single"/>
        </w:rPr>
      </w:pPr>
    </w:p>
    <w:p w14:paraId="22F09BBF"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Objectivity</w:t>
      </w:r>
      <w:r w:rsidRPr="00DA4DD5">
        <w:rPr>
          <w:rFonts w:ascii="Trebuchet MS" w:hAnsi="Trebuchet MS" w:cs="Arial"/>
          <w:color w:val="000000"/>
          <w:spacing w:val="-3"/>
        </w:rPr>
        <w:t xml:space="preserve"> In carrying out public business, including making public appointments, awarding contracts, or recommending individuals for rewards and benefits, holders of public office should make choices on merit.</w:t>
      </w:r>
    </w:p>
    <w:p w14:paraId="0393BEA4" w14:textId="77777777" w:rsidR="00816B72" w:rsidRPr="00DA4DD5" w:rsidRDefault="00816B72" w:rsidP="009F2F9C">
      <w:pPr>
        <w:tabs>
          <w:tab w:val="left" w:pos="-720"/>
        </w:tabs>
        <w:suppressAutoHyphens/>
        <w:ind w:left="360"/>
        <w:jc w:val="both"/>
        <w:rPr>
          <w:rFonts w:ascii="Trebuchet MS" w:hAnsi="Trebuchet MS" w:cs="Arial"/>
          <w:color w:val="000000"/>
          <w:spacing w:val="-3"/>
        </w:rPr>
      </w:pPr>
    </w:p>
    <w:p w14:paraId="56053B4B"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Accountability</w:t>
      </w:r>
      <w:r w:rsidRPr="00DA4DD5">
        <w:rPr>
          <w:rFonts w:ascii="Trebuchet MS" w:hAnsi="Trebuchet MS" w:cs="Arial"/>
          <w:color w:val="000000"/>
          <w:spacing w:val="-3"/>
        </w:rPr>
        <w:t xml:space="preserve"> Holders of public office are accountable for their decisions and actions to the public and must submit themselves to whatever scrutiny is appropriate to their office.</w:t>
      </w:r>
    </w:p>
    <w:p w14:paraId="21C0A269" w14:textId="77777777" w:rsidR="00816B72" w:rsidRPr="00DA4DD5" w:rsidRDefault="00816B72" w:rsidP="009F2F9C">
      <w:pPr>
        <w:tabs>
          <w:tab w:val="left" w:pos="-720"/>
        </w:tabs>
        <w:suppressAutoHyphens/>
        <w:ind w:left="360"/>
        <w:jc w:val="both"/>
        <w:rPr>
          <w:rFonts w:ascii="Trebuchet MS" w:hAnsi="Trebuchet MS" w:cs="Arial"/>
          <w:color w:val="000000"/>
          <w:spacing w:val="-3"/>
        </w:rPr>
      </w:pPr>
    </w:p>
    <w:p w14:paraId="76235AC7"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Openness</w:t>
      </w:r>
      <w:r w:rsidRPr="00DA4DD5">
        <w:rPr>
          <w:rFonts w:ascii="Trebuchet MS" w:hAnsi="Trebuchet MS" w:cs="Arial"/>
          <w:color w:val="000000"/>
          <w:spacing w:val="-3"/>
        </w:rPr>
        <w:t xml:space="preserve"> Holders of public office should be as open as possible about all the decisions and actions that they take. They should give reasons for their decisions and restrict information only when the wider public interest clearly demands.</w:t>
      </w:r>
    </w:p>
    <w:p w14:paraId="455E6CD1" w14:textId="77777777" w:rsidR="00816B72" w:rsidRPr="00DA4DD5" w:rsidRDefault="00816B72" w:rsidP="009F2F9C">
      <w:pPr>
        <w:tabs>
          <w:tab w:val="left" w:pos="-720"/>
        </w:tabs>
        <w:suppressAutoHyphens/>
        <w:ind w:left="360"/>
        <w:jc w:val="both"/>
        <w:rPr>
          <w:rFonts w:ascii="Trebuchet MS" w:hAnsi="Trebuchet MS" w:cs="Arial"/>
          <w:color w:val="000000"/>
          <w:spacing w:val="-3"/>
        </w:rPr>
      </w:pPr>
    </w:p>
    <w:p w14:paraId="528176C0"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Honesty</w:t>
      </w:r>
      <w:r w:rsidRPr="00DA4DD5">
        <w:rPr>
          <w:rFonts w:ascii="Trebuchet MS" w:hAnsi="Trebuchet MS" w:cs="Arial"/>
          <w:color w:val="000000"/>
          <w:spacing w:val="-3"/>
        </w:rPr>
        <w:t xml:space="preserve"> Holders of public office have a duty to declare any private interests relating to their public duties and to take steps to resolve any conflicts arising in a way that protects the public interest.</w:t>
      </w:r>
    </w:p>
    <w:p w14:paraId="4BB58202" w14:textId="77777777" w:rsidR="00816B72" w:rsidRPr="00DA4DD5" w:rsidRDefault="00816B72" w:rsidP="009F2F9C">
      <w:pPr>
        <w:tabs>
          <w:tab w:val="left" w:pos="-720"/>
        </w:tabs>
        <w:suppressAutoHyphens/>
        <w:ind w:left="360"/>
        <w:jc w:val="both"/>
        <w:rPr>
          <w:rFonts w:ascii="Trebuchet MS" w:hAnsi="Trebuchet MS" w:cs="Arial"/>
          <w:color w:val="000000"/>
          <w:spacing w:val="-3"/>
        </w:rPr>
      </w:pPr>
    </w:p>
    <w:p w14:paraId="0D4973E7" w14:textId="77777777" w:rsidR="00816B72" w:rsidRPr="00DA4DD5" w:rsidRDefault="00816B72" w:rsidP="009F2F9C">
      <w:pPr>
        <w:numPr>
          <w:ilvl w:val="0"/>
          <w:numId w:val="26"/>
        </w:numPr>
        <w:tabs>
          <w:tab w:val="left" w:pos="-720"/>
        </w:tabs>
        <w:suppressAutoHyphens/>
        <w:ind w:left="1080"/>
        <w:jc w:val="both"/>
        <w:rPr>
          <w:rFonts w:ascii="Trebuchet MS" w:hAnsi="Trebuchet MS" w:cs="Arial"/>
          <w:color w:val="000000"/>
          <w:spacing w:val="-3"/>
        </w:rPr>
      </w:pPr>
      <w:r w:rsidRPr="00DA4DD5">
        <w:rPr>
          <w:rFonts w:ascii="Trebuchet MS" w:hAnsi="Trebuchet MS" w:cs="Arial"/>
          <w:b/>
          <w:color w:val="000000"/>
          <w:spacing w:val="-3"/>
        </w:rPr>
        <w:t>Leadership</w:t>
      </w:r>
      <w:r w:rsidRPr="00DA4DD5">
        <w:rPr>
          <w:rFonts w:ascii="Trebuchet MS" w:hAnsi="Trebuchet MS" w:cs="Arial"/>
          <w:color w:val="000000"/>
          <w:spacing w:val="-3"/>
        </w:rPr>
        <w:t xml:space="preserve"> Holders of public office should promote and support these principles by leadership and example.</w:t>
      </w:r>
    </w:p>
    <w:p w14:paraId="0DD71C9B" w14:textId="77777777" w:rsidR="00816B72" w:rsidRPr="00DA4DD5" w:rsidRDefault="00816B72" w:rsidP="00AA3835">
      <w:pPr>
        <w:widowControl w:val="0"/>
        <w:autoSpaceDE w:val="0"/>
        <w:autoSpaceDN w:val="0"/>
        <w:adjustRightInd w:val="0"/>
        <w:rPr>
          <w:rFonts w:ascii="Trebuchet MS" w:hAnsi="Trebuchet MS" w:cs="Arial"/>
        </w:rPr>
      </w:pPr>
    </w:p>
    <w:p w14:paraId="10712793" w14:textId="77777777" w:rsidR="00816B72" w:rsidRPr="00DA4DD5" w:rsidRDefault="00816B72" w:rsidP="00AA3835">
      <w:pPr>
        <w:widowControl w:val="0"/>
        <w:autoSpaceDE w:val="0"/>
        <w:autoSpaceDN w:val="0"/>
        <w:adjustRightInd w:val="0"/>
        <w:rPr>
          <w:rFonts w:ascii="Trebuchet MS" w:hAnsi="Trebuchet MS" w:cs="Arial"/>
        </w:rPr>
      </w:pPr>
    </w:p>
    <w:p w14:paraId="5533F2CE" w14:textId="2405CA3B" w:rsidR="00AA3835" w:rsidRPr="00DA4DD5" w:rsidRDefault="00AA3835" w:rsidP="009F2F9C">
      <w:pPr>
        <w:pStyle w:val="ListParagraph"/>
        <w:widowControl w:val="0"/>
        <w:numPr>
          <w:ilvl w:val="0"/>
          <w:numId w:val="17"/>
        </w:numPr>
        <w:autoSpaceDE w:val="0"/>
        <w:autoSpaceDN w:val="0"/>
        <w:adjustRightInd w:val="0"/>
        <w:rPr>
          <w:rFonts w:ascii="Trebuchet MS" w:hAnsi="Trebuchet MS" w:cs="Arial"/>
        </w:rPr>
      </w:pPr>
      <w:r w:rsidRPr="00DA4DD5">
        <w:rPr>
          <w:rFonts w:ascii="Trebuchet MS" w:hAnsi="Trebuchet MS" w:cs="Arial"/>
        </w:rPr>
        <w:t xml:space="preserve">To abide by and contribute to collective responsibility for decisions by the Healthwatch </w:t>
      </w:r>
      <w:r w:rsidR="001B2112" w:rsidRPr="00DA4DD5">
        <w:rPr>
          <w:rFonts w:ascii="Trebuchet MS" w:hAnsi="Trebuchet MS" w:cs="Arial"/>
        </w:rPr>
        <w:t>Leicestershire Board</w:t>
      </w:r>
      <w:r w:rsidR="00816B72" w:rsidRPr="00DA4DD5">
        <w:rPr>
          <w:rFonts w:ascii="Trebuchet MS" w:hAnsi="Trebuchet MS" w:cs="Arial"/>
        </w:rPr>
        <w:t>.</w:t>
      </w:r>
    </w:p>
    <w:p w14:paraId="1C6E7966" w14:textId="77777777" w:rsidR="00AA3835" w:rsidRPr="00DA4DD5" w:rsidRDefault="00AA3835" w:rsidP="005E546D">
      <w:pPr>
        <w:widowControl w:val="0"/>
        <w:autoSpaceDE w:val="0"/>
        <w:autoSpaceDN w:val="0"/>
        <w:adjustRightInd w:val="0"/>
        <w:rPr>
          <w:rFonts w:ascii="Trebuchet MS" w:hAnsi="Trebuchet MS" w:cs="Arial"/>
        </w:rPr>
      </w:pPr>
    </w:p>
    <w:p w14:paraId="19BD58EC" w14:textId="77777777" w:rsidR="005E546D" w:rsidRPr="00DA4DD5" w:rsidRDefault="005E546D" w:rsidP="005E546D">
      <w:pPr>
        <w:widowControl w:val="0"/>
        <w:autoSpaceDE w:val="0"/>
        <w:autoSpaceDN w:val="0"/>
        <w:adjustRightInd w:val="0"/>
        <w:rPr>
          <w:rFonts w:ascii="Trebuchet MS" w:hAnsi="Trebuchet MS" w:cs="Arial"/>
        </w:rPr>
      </w:pPr>
    </w:p>
    <w:p w14:paraId="1009283C" w14:textId="7FD9A941" w:rsidR="005E546D" w:rsidRPr="00DA4DD5" w:rsidRDefault="005E546D" w:rsidP="009F2F9C">
      <w:pPr>
        <w:pStyle w:val="ListParagraph"/>
        <w:widowControl w:val="0"/>
        <w:numPr>
          <w:ilvl w:val="0"/>
          <w:numId w:val="17"/>
        </w:numPr>
        <w:autoSpaceDE w:val="0"/>
        <w:autoSpaceDN w:val="0"/>
        <w:adjustRightInd w:val="0"/>
        <w:rPr>
          <w:rFonts w:ascii="Trebuchet MS" w:hAnsi="Trebuchet MS" w:cs="Arial"/>
        </w:rPr>
      </w:pPr>
      <w:r w:rsidRPr="00DA4DD5">
        <w:rPr>
          <w:rFonts w:ascii="Trebuchet MS" w:hAnsi="Trebuchet MS" w:cs="Arial"/>
        </w:rPr>
        <w:t>To respect the confidentiality information, where its release would compromise</w:t>
      </w:r>
      <w:r w:rsidR="0080314B" w:rsidRPr="00DA4DD5">
        <w:rPr>
          <w:rFonts w:ascii="Trebuchet MS" w:hAnsi="Trebuchet MS" w:cs="Arial"/>
        </w:rPr>
        <w:t xml:space="preserve"> the interest of Healthwatch Leicestershire </w:t>
      </w:r>
      <w:r w:rsidRPr="00DA4DD5">
        <w:rPr>
          <w:rFonts w:ascii="Trebuchet MS" w:hAnsi="Trebuchet MS" w:cs="Arial"/>
        </w:rPr>
        <w:t>but excluding issues of public safeguarding</w:t>
      </w:r>
      <w:r w:rsidR="00816B72" w:rsidRPr="00DA4DD5">
        <w:rPr>
          <w:rFonts w:ascii="Trebuchet MS" w:hAnsi="Trebuchet MS" w:cs="Arial"/>
        </w:rPr>
        <w:t>.</w:t>
      </w:r>
      <w:r w:rsidRPr="00DA4DD5">
        <w:rPr>
          <w:rFonts w:ascii="Trebuchet MS" w:hAnsi="Trebuchet MS" w:cs="Arial"/>
        </w:rPr>
        <w:t>  </w:t>
      </w:r>
    </w:p>
    <w:p w14:paraId="4A5938BF" w14:textId="61EC1A48" w:rsidR="005E546D" w:rsidRPr="00DA4DD5" w:rsidRDefault="005E546D" w:rsidP="00175311">
      <w:pPr>
        <w:ind w:firstLine="60"/>
        <w:rPr>
          <w:rFonts w:ascii="Trebuchet MS" w:hAnsi="Trebuchet MS" w:cs="Arial"/>
        </w:rPr>
      </w:pPr>
    </w:p>
    <w:p w14:paraId="4322549C" w14:textId="77777777" w:rsidR="00D46918" w:rsidRDefault="00D46918" w:rsidP="007341DA">
      <w:pPr>
        <w:widowControl w:val="0"/>
        <w:autoSpaceDE w:val="0"/>
        <w:autoSpaceDN w:val="0"/>
        <w:adjustRightInd w:val="0"/>
        <w:spacing w:after="240"/>
        <w:rPr>
          <w:rFonts w:ascii="Trebuchet MS" w:hAnsi="Trebuchet MS" w:cs="Arial"/>
          <w:b/>
          <w:sz w:val="20"/>
          <w:szCs w:val="20"/>
        </w:rPr>
      </w:pPr>
    </w:p>
    <w:p w14:paraId="0E8BA290" w14:textId="77777777" w:rsidR="006360DC" w:rsidRDefault="006360DC" w:rsidP="007341DA">
      <w:pPr>
        <w:widowControl w:val="0"/>
        <w:autoSpaceDE w:val="0"/>
        <w:autoSpaceDN w:val="0"/>
        <w:adjustRightInd w:val="0"/>
        <w:spacing w:after="240"/>
        <w:rPr>
          <w:rFonts w:ascii="Trebuchet MS" w:hAnsi="Trebuchet MS" w:cs="Arial"/>
          <w:b/>
          <w:sz w:val="20"/>
          <w:szCs w:val="20"/>
        </w:rPr>
      </w:pPr>
    </w:p>
    <w:p w14:paraId="1DE83905" w14:textId="77777777" w:rsidR="006360DC" w:rsidRDefault="006360DC" w:rsidP="007341DA">
      <w:pPr>
        <w:widowControl w:val="0"/>
        <w:autoSpaceDE w:val="0"/>
        <w:autoSpaceDN w:val="0"/>
        <w:adjustRightInd w:val="0"/>
        <w:spacing w:after="240"/>
        <w:rPr>
          <w:rFonts w:ascii="Trebuchet MS" w:hAnsi="Trebuchet MS" w:cs="Arial"/>
          <w:b/>
          <w:sz w:val="20"/>
          <w:szCs w:val="20"/>
        </w:rPr>
      </w:pPr>
    </w:p>
    <w:p w14:paraId="70E02BF6" w14:textId="77777777" w:rsidR="006360DC" w:rsidRDefault="006360DC" w:rsidP="007341DA">
      <w:pPr>
        <w:widowControl w:val="0"/>
        <w:autoSpaceDE w:val="0"/>
        <w:autoSpaceDN w:val="0"/>
        <w:adjustRightInd w:val="0"/>
        <w:spacing w:after="240"/>
        <w:rPr>
          <w:rFonts w:ascii="Trebuchet MS" w:hAnsi="Trebuchet MS" w:cs="Arial"/>
          <w:b/>
          <w:sz w:val="20"/>
          <w:szCs w:val="20"/>
        </w:rPr>
      </w:pPr>
    </w:p>
    <w:p w14:paraId="783517B5" w14:textId="77777777" w:rsidR="006360DC" w:rsidRDefault="006360DC" w:rsidP="007341DA">
      <w:pPr>
        <w:widowControl w:val="0"/>
        <w:autoSpaceDE w:val="0"/>
        <w:autoSpaceDN w:val="0"/>
        <w:adjustRightInd w:val="0"/>
        <w:spacing w:after="240"/>
        <w:rPr>
          <w:rFonts w:ascii="Trebuchet MS" w:hAnsi="Trebuchet MS" w:cs="Arial"/>
          <w:b/>
          <w:bCs/>
          <w:color w:val="E64097"/>
          <w:sz w:val="36"/>
          <w:szCs w:val="36"/>
        </w:rPr>
      </w:pPr>
    </w:p>
    <w:p w14:paraId="42580EB7" w14:textId="4EE746B2" w:rsidR="007341DA" w:rsidRDefault="007341DA" w:rsidP="007341DA">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sz w:val="36"/>
          <w:szCs w:val="36"/>
        </w:rPr>
        <w:lastRenderedPageBreak/>
        <w:t xml:space="preserve">Person </w:t>
      </w:r>
      <w:r w:rsidR="000F1796">
        <w:rPr>
          <w:rFonts w:ascii="Trebuchet MS" w:hAnsi="Trebuchet MS" w:cs="Arial"/>
          <w:b/>
          <w:bCs/>
          <w:color w:val="E64097"/>
          <w:sz w:val="36"/>
          <w:szCs w:val="36"/>
        </w:rPr>
        <w:t>s</w:t>
      </w:r>
      <w:r>
        <w:rPr>
          <w:rFonts w:ascii="Trebuchet MS" w:hAnsi="Trebuchet MS" w:cs="Arial"/>
          <w:b/>
          <w:bCs/>
          <w:color w:val="E64097"/>
          <w:sz w:val="36"/>
          <w:szCs w:val="36"/>
        </w:rPr>
        <w:t>pecification</w:t>
      </w:r>
    </w:p>
    <w:p w14:paraId="125704C4" w14:textId="36C879F2" w:rsidR="005E6230" w:rsidRPr="00263CF3" w:rsidRDefault="005E6230" w:rsidP="005E6230">
      <w:pPr>
        <w:widowControl w:val="0"/>
        <w:autoSpaceDE w:val="0"/>
        <w:autoSpaceDN w:val="0"/>
        <w:adjustRightInd w:val="0"/>
        <w:spacing w:after="240"/>
        <w:rPr>
          <w:rFonts w:ascii="Trebuchet MS" w:hAnsi="Trebuchet MS" w:cs="Arial"/>
          <w:b/>
        </w:rPr>
      </w:pPr>
      <w:r w:rsidRPr="00263CF3">
        <w:rPr>
          <w:rFonts w:ascii="Trebuchet MS" w:hAnsi="Trebuchet MS" w:cs="Arial"/>
          <w:b/>
        </w:rPr>
        <w:t xml:space="preserve">Core competencies </w:t>
      </w:r>
    </w:p>
    <w:p w14:paraId="2F5E83C2" w14:textId="0698918C" w:rsidR="005E6230" w:rsidRPr="00263CF3" w:rsidRDefault="005E6230" w:rsidP="009F2F9C">
      <w:pPr>
        <w:pStyle w:val="ListParagraph"/>
        <w:widowControl w:val="0"/>
        <w:numPr>
          <w:ilvl w:val="0"/>
          <w:numId w:val="34"/>
        </w:numPr>
        <w:autoSpaceDE w:val="0"/>
        <w:autoSpaceDN w:val="0"/>
        <w:adjustRightInd w:val="0"/>
        <w:spacing w:after="240"/>
        <w:ind w:left="426" w:hanging="426"/>
        <w:rPr>
          <w:rFonts w:ascii="Trebuchet MS" w:hAnsi="Trebuchet MS" w:cs="Arial"/>
        </w:rPr>
      </w:pPr>
      <w:r w:rsidRPr="00263CF3">
        <w:rPr>
          <w:rFonts w:ascii="Trebuchet MS" w:hAnsi="Trebuchet MS" w:cs="Arial"/>
        </w:rPr>
        <w:t xml:space="preserve">Strong communication and interpersonal skills, able to liaise effectively with a wide a range </w:t>
      </w:r>
      <w:r w:rsidR="005D10D0" w:rsidRPr="00263CF3">
        <w:rPr>
          <w:rFonts w:ascii="Trebuchet MS" w:hAnsi="Trebuchet MS" w:cs="Arial"/>
        </w:rPr>
        <w:t>of stakeholders and audiences.</w:t>
      </w:r>
      <w:r w:rsidR="005D10D0" w:rsidRPr="00263CF3">
        <w:rPr>
          <w:rFonts w:ascii="Trebuchet MS" w:hAnsi="Trebuchet MS" w:cs="Arial"/>
        </w:rPr>
        <w:tab/>
      </w:r>
    </w:p>
    <w:p w14:paraId="6F1D642F" w14:textId="77777777" w:rsidR="0038264F" w:rsidRPr="00263CF3" w:rsidRDefault="0038264F" w:rsidP="0038264F">
      <w:pPr>
        <w:pStyle w:val="ListParagraph"/>
        <w:widowControl w:val="0"/>
        <w:autoSpaceDE w:val="0"/>
        <w:autoSpaceDN w:val="0"/>
        <w:adjustRightInd w:val="0"/>
        <w:spacing w:after="240"/>
        <w:ind w:left="426"/>
        <w:rPr>
          <w:rFonts w:ascii="Trebuchet MS" w:hAnsi="Trebuchet MS" w:cs="Arial"/>
        </w:rPr>
      </w:pPr>
    </w:p>
    <w:p w14:paraId="57F177ED" w14:textId="73AC5DCA" w:rsidR="005E6230" w:rsidRPr="00263CF3" w:rsidRDefault="005E6230" w:rsidP="009F2F9C">
      <w:pPr>
        <w:pStyle w:val="ListParagraph"/>
        <w:widowControl w:val="0"/>
        <w:numPr>
          <w:ilvl w:val="0"/>
          <w:numId w:val="34"/>
        </w:numPr>
        <w:autoSpaceDE w:val="0"/>
        <w:autoSpaceDN w:val="0"/>
        <w:adjustRightInd w:val="0"/>
        <w:spacing w:after="240"/>
        <w:ind w:left="426" w:hanging="426"/>
        <w:rPr>
          <w:rFonts w:ascii="Trebuchet MS" w:hAnsi="Trebuchet MS" w:cs="Arial"/>
        </w:rPr>
      </w:pPr>
      <w:r w:rsidRPr="00263CF3">
        <w:rPr>
          <w:rFonts w:ascii="Trebuchet MS" w:hAnsi="Trebuchet MS" w:cs="Arial"/>
        </w:rPr>
        <w:t>Strategic thinking, able to analyse complex information, demonstrate clear analytical intellect and g</w:t>
      </w:r>
      <w:r w:rsidR="005D10D0" w:rsidRPr="00263CF3">
        <w:rPr>
          <w:rFonts w:ascii="Trebuchet MS" w:hAnsi="Trebuchet MS" w:cs="Arial"/>
        </w:rPr>
        <w:t>uide rational decision making.</w:t>
      </w:r>
      <w:r w:rsidR="005D10D0" w:rsidRPr="00263CF3">
        <w:rPr>
          <w:rFonts w:ascii="Trebuchet MS" w:hAnsi="Trebuchet MS" w:cs="Arial"/>
        </w:rPr>
        <w:tab/>
      </w:r>
    </w:p>
    <w:p w14:paraId="2E93973A" w14:textId="77777777" w:rsidR="0038264F" w:rsidRPr="00263CF3" w:rsidRDefault="0038264F" w:rsidP="0038264F">
      <w:pPr>
        <w:pStyle w:val="ListParagraph"/>
        <w:widowControl w:val="0"/>
        <w:autoSpaceDE w:val="0"/>
        <w:autoSpaceDN w:val="0"/>
        <w:adjustRightInd w:val="0"/>
        <w:spacing w:after="240"/>
        <w:ind w:left="426"/>
        <w:rPr>
          <w:rFonts w:ascii="Trebuchet MS" w:hAnsi="Trebuchet MS" w:cs="Arial"/>
        </w:rPr>
      </w:pPr>
    </w:p>
    <w:p w14:paraId="65929FC1" w14:textId="72BFAF71" w:rsidR="005E6230" w:rsidRPr="00263CF3" w:rsidRDefault="005E6230" w:rsidP="009F2F9C">
      <w:pPr>
        <w:pStyle w:val="ListParagraph"/>
        <w:widowControl w:val="0"/>
        <w:numPr>
          <w:ilvl w:val="0"/>
          <w:numId w:val="34"/>
        </w:numPr>
        <w:autoSpaceDE w:val="0"/>
        <w:autoSpaceDN w:val="0"/>
        <w:adjustRightInd w:val="0"/>
        <w:spacing w:after="240"/>
        <w:ind w:left="426" w:hanging="426"/>
        <w:rPr>
          <w:rFonts w:ascii="Trebuchet MS" w:hAnsi="Trebuchet MS" w:cs="Arial"/>
        </w:rPr>
      </w:pPr>
      <w:r w:rsidRPr="00263CF3">
        <w:rPr>
          <w:rFonts w:ascii="Trebuchet MS" w:hAnsi="Trebuchet MS" w:cs="Arial"/>
        </w:rPr>
        <w:t>Support the values, ethos and objectives o</w:t>
      </w:r>
      <w:r w:rsidR="00785F66" w:rsidRPr="00263CF3">
        <w:rPr>
          <w:rFonts w:ascii="Trebuchet MS" w:hAnsi="Trebuchet MS" w:cs="Arial"/>
        </w:rPr>
        <w:t>f Healthwatch Leicestershire</w:t>
      </w:r>
      <w:r w:rsidR="005D10D0" w:rsidRPr="00263CF3">
        <w:rPr>
          <w:rFonts w:ascii="Trebuchet MS" w:hAnsi="Trebuchet MS" w:cs="Arial"/>
        </w:rPr>
        <w:t>.</w:t>
      </w:r>
    </w:p>
    <w:p w14:paraId="5E8BA707" w14:textId="77777777" w:rsidR="0038264F" w:rsidRPr="00263CF3" w:rsidRDefault="0038264F" w:rsidP="0038264F">
      <w:pPr>
        <w:pStyle w:val="ListParagraph"/>
        <w:widowControl w:val="0"/>
        <w:autoSpaceDE w:val="0"/>
        <w:autoSpaceDN w:val="0"/>
        <w:adjustRightInd w:val="0"/>
        <w:spacing w:after="240"/>
        <w:ind w:left="426"/>
        <w:rPr>
          <w:rFonts w:ascii="Trebuchet MS" w:hAnsi="Trebuchet MS" w:cs="Arial"/>
        </w:rPr>
      </w:pPr>
    </w:p>
    <w:p w14:paraId="38101096" w14:textId="1F980159" w:rsidR="00B95C62" w:rsidRDefault="005E6230" w:rsidP="00B95C62">
      <w:pPr>
        <w:pStyle w:val="ListParagraph"/>
        <w:widowControl w:val="0"/>
        <w:numPr>
          <w:ilvl w:val="0"/>
          <w:numId w:val="34"/>
        </w:numPr>
        <w:autoSpaceDE w:val="0"/>
        <w:autoSpaceDN w:val="0"/>
        <w:adjustRightInd w:val="0"/>
        <w:spacing w:after="240"/>
        <w:ind w:left="426" w:hanging="426"/>
        <w:rPr>
          <w:rFonts w:ascii="Trebuchet MS" w:hAnsi="Trebuchet MS" w:cs="Arial"/>
        </w:rPr>
      </w:pPr>
      <w:r w:rsidRPr="00263CF3">
        <w:rPr>
          <w:rFonts w:ascii="Trebuchet MS" w:hAnsi="Trebuchet MS" w:cs="Arial"/>
        </w:rPr>
        <w:t>Clear understanding and experience of governance and the asso</w:t>
      </w:r>
      <w:r w:rsidR="005D10D0" w:rsidRPr="00263CF3">
        <w:rPr>
          <w:rFonts w:ascii="Trebuchet MS" w:hAnsi="Trebuchet MS" w:cs="Arial"/>
        </w:rPr>
        <w:t>ciated legal responsibilities.</w:t>
      </w:r>
      <w:r w:rsidR="00B95C62">
        <w:rPr>
          <w:rFonts w:ascii="Trebuchet MS" w:hAnsi="Trebuchet MS" w:cs="Arial"/>
        </w:rPr>
        <w:br/>
      </w:r>
    </w:p>
    <w:p w14:paraId="6529A5F2" w14:textId="64D6CD8A" w:rsidR="00B95C62" w:rsidRPr="00B95C62" w:rsidRDefault="00B95C62" w:rsidP="00B95C62">
      <w:pPr>
        <w:pStyle w:val="ListParagraph"/>
        <w:widowControl w:val="0"/>
        <w:numPr>
          <w:ilvl w:val="0"/>
          <w:numId w:val="34"/>
        </w:numPr>
        <w:autoSpaceDE w:val="0"/>
        <w:autoSpaceDN w:val="0"/>
        <w:adjustRightInd w:val="0"/>
        <w:spacing w:after="240"/>
        <w:ind w:left="426" w:hanging="426"/>
        <w:rPr>
          <w:rFonts w:ascii="Trebuchet MS" w:hAnsi="Trebuchet MS" w:cs="Arial"/>
        </w:rPr>
      </w:pPr>
      <w:r>
        <w:rPr>
          <w:rFonts w:ascii="Trebuchet MS" w:hAnsi="Trebuchet MS" w:cs="Arial"/>
        </w:rPr>
        <w:t>Leadership and motivation of Board Members and Healthwatch members and volunteers.</w:t>
      </w:r>
    </w:p>
    <w:p w14:paraId="4EEF755C" w14:textId="77777777" w:rsidR="005E6230" w:rsidRPr="00263CF3" w:rsidRDefault="005E6230" w:rsidP="005E6230">
      <w:pPr>
        <w:widowControl w:val="0"/>
        <w:autoSpaceDE w:val="0"/>
        <w:autoSpaceDN w:val="0"/>
        <w:adjustRightInd w:val="0"/>
        <w:spacing w:after="240"/>
        <w:rPr>
          <w:rFonts w:ascii="Trebuchet MS" w:hAnsi="Trebuchet MS" w:cs="Arial"/>
          <w:b/>
        </w:rPr>
      </w:pPr>
      <w:r w:rsidRPr="00263CF3">
        <w:rPr>
          <w:rFonts w:ascii="Trebuchet MS" w:hAnsi="Trebuchet MS" w:cs="Arial"/>
          <w:b/>
        </w:rPr>
        <w:t>Knowledge and experience</w:t>
      </w:r>
      <w:r w:rsidRPr="00263CF3">
        <w:rPr>
          <w:rFonts w:ascii="Trebuchet MS" w:hAnsi="Trebuchet MS" w:cs="Arial"/>
          <w:b/>
        </w:rPr>
        <w:tab/>
      </w:r>
    </w:p>
    <w:p w14:paraId="5AFA5BD8" w14:textId="31517692"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Good understanding of health or social care and wellbeing policy issues/challenges facing the NHS and Local Authorities.</w:t>
      </w:r>
    </w:p>
    <w:p w14:paraId="53D9B9D0" w14:textId="77777777" w:rsidR="00900AC8" w:rsidRPr="00263CF3" w:rsidRDefault="00900AC8" w:rsidP="00900AC8">
      <w:pPr>
        <w:pStyle w:val="ListParagraph"/>
        <w:widowControl w:val="0"/>
        <w:autoSpaceDE w:val="0"/>
        <w:autoSpaceDN w:val="0"/>
        <w:adjustRightInd w:val="0"/>
        <w:ind w:left="426"/>
        <w:rPr>
          <w:rFonts w:ascii="Trebuchet MS" w:hAnsi="Trebuchet MS" w:cs="Arial"/>
        </w:rPr>
      </w:pPr>
    </w:p>
    <w:p w14:paraId="5255D1B4" w14:textId="42384B1C"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 xml:space="preserve">Experience of working collaboratively with partners at Board level, with the ability to influence others through persuasion, tact, diplomacy and reasoning. </w:t>
      </w:r>
    </w:p>
    <w:p w14:paraId="1D8D572B" w14:textId="77777777" w:rsidR="00900AC8" w:rsidRPr="00263CF3" w:rsidRDefault="00900AC8" w:rsidP="00900AC8">
      <w:pPr>
        <w:pStyle w:val="ListParagraph"/>
        <w:widowControl w:val="0"/>
        <w:autoSpaceDE w:val="0"/>
        <w:autoSpaceDN w:val="0"/>
        <w:adjustRightInd w:val="0"/>
        <w:ind w:left="426"/>
        <w:rPr>
          <w:rFonts w:ascii="Trebuchet MS" w:hAnsi="Trebuchet MS" w:cs="Arial"/>
        </w:rPr>
      </w:pPr>
    </w:p>
    <w:p w14:paraId="57D17981" w14:textId="164D314F"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Able to demonstrate good awareness and understanding of the current environment in Leicestershire and how local health and social care and wellbeing services are delivered.</w:t>
      </w:r>
    </w:p>
    <w:p w14:paraId="2A6954EE" w14:textId="77777777" w:rsidR="00900AC8" w:rsidRPr="00263CF3" w:rsidRDefault="00900AC8" w:rsidP="00900AC8">
      <w:pPr>
        <w:pStyle w:val="ListParagraph"/>
        <w:widowControl w:val="0"/>
        <w:autoSpaceDE w:val="0"/>
        <w:autoSpaceDN w:val="0"/>
        <w:adjustRightInd w:val="0"/>
        <w:ind w:left="360"/>
        <w:rPr>
          <w:rFonts w:ascii="Trebuchet MS" w:hAnsi="Trebuchet MS" w:cs="Arial"/>
        </w:rPr>
      </w:pPr>
    </w:p>
    <w:p w14:paraId="5975B003" w14:textId="77777777"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Experience of, or good understanding of, working with customer focused organisations and a commitment to high standards of customer care.</w:t>
      </w:r>
      <w:r w:rsidRPr="00263CF3">
        <w:rPr>
          <w:rFonts w:ascii="Trebuchet MS" w:hAnsi="Trebuchet MS" w:cs="Arial"/>
        </w:rPr>
        <w:tab/>
      </w:r>
    </w:p>
    <w:p w14:paraId="594DE080" w14:textId="77777777" w:rsidR="00900AC8" w:rsidRPr="00263CF3" w:rsidRDefault="00900AC8" w:rsidP="00900AC8">
      <w:pPr>
        <w:widowControl w:val="0"/>
        <w:autoSpaceDE w:val="0"/>
        <w:autoSpaceDN w:val="0"/>
        <w:adjustRightInd w:val="0"/>
        <w:rPr>
          <w:rFonts w:ascii="Trebuchet MS" w:hAnsi="Trebuchet MS" w:cs="Arial"/>
        </w:rPr>
      </w:pPr>
    </w:p>
    <w:p w14:paraId="2E67EA3C" w14:textId="12EE415A"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An understanding and experience of voluntary sector organisations and communities.</w:t>
      </w:r>
      <w:r w:rsidRPr="00263CF3">
        <w:rPr>
          <w:rFonts w:ascii="Trebuchet MS" w:hAnsi="Trebuchet MS" w:cs="Arial"/>
        </w:rPr>
        <w:tab/>
      </w:r>
    </w:p>
    <w:p w14:paraId="24E90036" w14:textId="77777777" w:rsidR="00900AC8" w:rsidRPr="00263CF3" w:rsidRDefault="00900AC8" w:rsidP="00900AC8">
      <w:pPr>
        <w:widowControl w:val="0"/>
        <w:autoSpaceDE w:val="0"/>
        <w:autoSpaceDN w:val="0"/>
        <w:adjustRightInd w:val="0"/>
        <w:rPr>
          <w:rFonts w:ascii="Trebuchet MS" w:hAnsi="Trebuchet MS" w:cs="Arial"/>
        </w:rPr>
      </w:pPr>
    </w:p>
    <w:p w14:paraId="6391CE2C" w14:textId="5D58D04D" w:rsidR="00900AC8" w:rsidRPr="00263CF3" w:rsidRDefault="00900AC8" w:rsidP="00900AC8">
      <w:pPr>
        <w:pStyle w:val="ListParagraph"/>
        <w:widowControl w:val="0"/>
        <w:numPr>
          <w:ilvl w:val="1"/>
          <w:numId w:val="34"/>
        </w:numPr>
        <w:autoSpaceDE w:val="0"/>
        <w:autoSpaceDN w:val="0"/>
        <w:adjustRightInd w:val="0"/>
        <w:ind w:left="426" w:hanging="426"/>
        <w:rPr>
          <w:rFonts w:ascii="Trebuchet MS" w:hAnsi="Trebuchet MS" w:cs="Arial"/>
        </w:rPr>
      </w:pPr>
      <w:r w:rsidRPr="00263CF3">
        <w:rPr>
          <w:rFonts w:ascii="Trebuchet MS" w:hAnsi="Trebuchet MS" w:cs="Arial"/>
        </w:rPr>
        <w:t>Experience of representing an organisation on a Board, committee and work collaboratively with others.</w:t>
      </w:r>
      <w:r w:rsidRPr="00263CF3">
        <w:rPr>
          <w:rFonts w:ascii="Trebuchet MS" w:hAnsi="Trebuchet MS" w:cs="Arial"/>
        </w:rPr>
        <w:tab/>
        <w:t xml:space="preserve"> </w:t>
      </w:r>
    </w:p>
    <w:p w14:paraId="6AED826C" w14:textId="77777777" w:rsidR="00900AC8" w:rsidRPr="00263CF3" w:rsidRDefault="00900AC8" w:rsidP="00900AC8">
      <w:pPr>
        <w:widowControl w:val="0"/>
        <w:autoSpaceDE w:val="0"/>
        <w:autoSpaceDN w:val="0"/>
        <w:adjustRightInd w:val="0"/>
        <w:rPr>
          <w:rFonts w:ascii="Trebuchet MS" w:hAnsi="Trebuchet MS" w:cs="Arial"/>
        </w:rPr>
      </w:pPr>
    </w:p>
    <w:p w14:paraId="2A565EFF" w14:textId="29D260C3" w:rsidR="005E6230" w:rsidRPr="00263CF3" w:rsidRDefault="005E6230" w:rsidP="005E6230">
      <w:pPr>
        <w:widowControl w:val="0"/>
        <w:autoSpaceDE w:val="0"/>
        <w:autoSpaceDN w:val="0"/>
        <w:adjustRightInd w:val="0"/>
        <w:spacing w:after="240"/>
        <w:rPr>
          <w:rFonts w:ascii="Trebuchet MS" w:hAnsi="Trebuchet MS" w:cs="Arial"/>
          <w:b/>
        </w:rPr>
      </w:pPr>
      <w:r w:rsidRPr="00263CF3">
        <w:rPr>
          <w:rFonts w:ascii="Trebuchet MS" w:hAnsi="Trebuchet MS" w:cs="Arial"/>
          <w:b/>
        </w:rPr>
        <w:t xml:space="preserve">Skills, abilities, Personal </w:t>
      </w:r>
      <w:r w:rsidR="00416F41" w:rsidRPr="00263CF3">
        <w:rPr>
          <w:rFonts w:ascii="Trebuchet MS" w:hAnsi="Trebuchet MS" w:cs="Arial"/>
          <w:b/>
        </w:rPr>
        <w:t>behavior</w:t>
      </w:r>
      <w:r w:rsidRPr="00263CF3">
        <w:rPr>
          <w:rFonts w:ascii="Trebuchet MS" w:hAnsi="Trebuchet MS" w:cs="Arial"/>
          <w:b/>
        </w:rPr>
        <w:t xml:space="preserve"> and </w:t>
      </w:r>
      <w:r w:rsidR="00175311" w:rsidRPr="00263CF3">
        <w:rPr>
          <w:rFonts w:ascii="Trebuchet MS" w:hAnsi="Trebuchet MS" w:cs="Arial"/>
          <w:b/>
        </w:rPr>
        <w:t>s</w:t>
      </w:r>
      <w:r w:rsidRPr="00263CF3">
        <w:rPr>
          <w:rFonts w:ascii="Trebuchet MS" w:hAnsi="Trebuchet MS" w:cs="Arial"/>
          <w:b/>
        </w:rPr>
        <w:t>tyle</w:t>
      </w:r>
      <w:r w:rsidRPr="00263CF3">
        <w:rPr>
          <w:rFonts w:ascii="Trebuchet MS" w:hAnsi="Trebuchet MS" w:cs="Arial"/>
          <w:b/>
        </w:rPr>
        <w:tab/>
      </w:r>
    </w:p>
    <w:p w14:paraId="4E873161" w14:textId="55EAA170" w:rsidR="005E6230" w:rsidRPr="00263CF3" w:rsidRDefault="005E6230" w:rsidP="00900AC8">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 xml:space="preserve">Ability to plan </w:t>
      </w:r>
      <w:r w:rsidR="005D10D0" w:rsidRPr="00263CF3">
        <w:rPr>
          <w:rFonts w:ascii="Trebuchet MS" w:hAnsi="Trebuchet MS" w:cs="Arial"/>
        </w:rPr>
        <w:t>strategically and with vision.</w:t>
      </w:r>
      <w:r w:rsidR="005D10D0" w:rsidRPr="00263CF3">
        <w:rPr>
          <w:rFonts w:ascii="Trebuchet MS" w:hAnsi="Trebuchet MS" w:cs="Arial"/>
        </w:rPr>
        <w:tab/>
      </w:r>
    </w:p>
    <w:p w14:paraId="237322CC" w14:textId="77777777" w:rsidR="00900AC8" w:rsidRPr="00263CF3" w:rsidRDefault="00900AC8" w:rsidP="00900AC8">
      <w:pPr>
        <w:pStyle w:val="ListParagraph"/>
        <w:widowControl w:val="0"/>
        <w:autoSpaceDE w:val="0"/>
        <w:autoSpaceDN w:val="0"/>
        <w:adjustRightInd w:val="0"/>
        <w:ind w:left="357"/>
        <w:rPr>
          <w:rFonts w:ascii="Trebuchet MS" w:hAnsi="Trebuchet MS" w:cs="Arial"/>
        </w:rPr>
      </w:pPr>
    </w:p>
    <w:p w14:paraId="337E40CA" w14:textId="19EF4B49" w:rsidR="005E6230" w:rsidRPr="00263CF3" w:rsidRDefault="005E6230" w:rsidP="00900AC8">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Ability to prepare strategic reports to health and social care commissioners and providers and to impleme</w:t>
      </w:r>
      <w:r w:rsidR="00900AC8" w:rsidRPr="00263CF3">
        <w:rPr>
          <w:rFonts w:ascii="Trebuchet MS" w:hAnsi="Trebuchet MS" w:cs="Arial"/>
        </w:rPr>
        <w:t>nt subsequent recommendations.</w:t>
      </w:r>
    </w:p>
    <w:p w14:paraId="0C28005F" w14:textId="77777777" w:rsidR="00900AC8" w:rsidRPr="00263CF3" w:rsidRDefault="00900AC8" w:rsidP="00900AC8">
      <w:pPr>
        <w:widowControl w:val="0"/>
        <w:autoSpaceDE w:val="0"/>
        <w:autoSpaceDN w:val="0"/>
        <w:adjustRightInd w:val="0"/>
        <w:rPr>
          <w:rFonts w:ascii="Trebuchet MS" w:hAnsi="Trebuchet MS" w:cs="Arial"/>
        </w:rPr>
      </w:pPr>
    </w:p>
    <w:p w14:paraId="3FA94E32" w14:textId="7F06619B" w:rsidR="005E6230" w:rsidRPr="00263CF3" w:rsidRDefault="005D10D0" w:rsidP="00900AC8">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IT literate.</w:t>
      </w:r>
      <w:r w:rsidRPr="00263CF3">
        <w:rPr>
          <w:rFonts w:ascii="Trebuchet MS" w:hAnsi="Trebuchet MS" w:cs="Arial"/>
        </w:rPr>
        <w:tab/>
      </w:r>
    </w:p>
    <w:p w14:paraId="684F2F8C" w14:textId="77777777" w:rsidR="00900AC8" w:rsidRPr="00263CF3" w:rsidRDefault="00900AC8" w:rsidP="00900AC8">
      <w:pPr>
        <w:widowControl w:val="0"/>
        <w:autoSpaceDE w:val="0"/>
        <w:autoSpaceDN w:val="0"/>
        <w:adjustRightInd w:val="0"/>
        <w:rPr>
          <w:rFonts w:ascii="Trebuchet MS" w:hAnsi="Trebuchet MS" w:cs="Arial"/>
        </w:rPr>
      </w:pPr>
    </w:p>
    <w:p w14:paraId="5D29A935" w14:textId="1533F94F" w:rsidR="005E6230" w:rsidRPr="00263CF3" w:rsidRDefault="005E6230" w:rsidP="00900AC8">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lastRenderedPageBreak/>
        <w:t>Proactively demonstrates strong commitm</w:t>
      </w:r>
      <w:r w:rsidR="005D10D0" w:rsidRPr="00263CF3">
        <w:rPr>
          <w:rFonts w:ascii="Trebuchet MS" w:hAnsi="Trebuchet MS" w:cs="Arial"/>
        </w:rPr>
        <w:t>en</w:t>
      </w:r>
      <w:r w:rsidR="00105192">
        <w:rPr>
          <w:rFonts w:ascii="Trebuchet MS" w:hAnsi="Trebuchet MS" w:cs="Arial"/>
        </w:rPr>
        <w:t>t to equality,</w:t>
      </w:r>
      <w:r w:rsidR="005D10D0" w:rsidRPr="00263CF3">
        <w:rPr>
          <w:rFonts w:ascii="Trebuchet MS" w:hAnsi="Trebuchet MS" w:cs="Arial"/>
        </w:rPr>
        <w:t xml:space="preserve"> diversity</w:t>
      </w:r>
      <w:r w:rsidR="00105192">
        <w:rPr>
          <w:rFonts w:ascii="Trebuchet MS" w:hAnsi="Trebuchet MS" w:cs="Arial"/>
        </w:rPr>
        <w:t xml:space="preserve"> and fairness</w:t>
      </w:r>
      <w:r w:rsidR="005D10D0" w:rsidRPr="00263CF3">
        <w:rPr>
          <w:rFonts w:ascii="Trebuchet MS" w:hAnsi="Trebuchet MS" w:cs="Arial"/>
        </w:rPr>
        <w:t>.</w:t>
      </w:r>
      <w:r w:rsidR="005D10D0" w:rsidRPr="00263CF3">
        <w:rPr>
          <w:rFonts w:ascii="Trebuchet MS" w:hAnsi="Trebuchet MS" w:cs="Arial"/>
        </w:rPr>
        <w:tab/>
      </w:r>
    </w:p>
    <w:p w14:paraId="28331AEF" w14:textId="77777777" w:rsidR="00900AC8" w:rsidRPr="00263CF3" w:rsidRDefault="00900AC8" w:rsidP="00900AC8">
      <w:pPr>
        <w:widowControl w:val="0"/>
        <w:autoSpaceDE w:val="0"/>
        <w:autoSpaceDN w:val="0"/>
        <w:adjustRightInd w:val="0"/>
        <w:rPr>
          <w:rFonts w:ascii="Trebuchet MS" w:hAnsi="Trebuchet MS" w:cs="Arial"/>
        </w:rPr>
      </w:pPr>
    </w:p>
    <w:p w14:paraId="2139CB31" w14:textId="77777777" w:rsidR="00661A85" w:rsidRPr="00263CF3" w:rsidRDefault="005E6230" w:rsidP="00661A85">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Listens to others and provides decisive le</w:t>
      </w:r>
      <w:r w:rsidR="00900AC8" w:rsidRPr="00263CF3">
        <w:rPr>
          <w:rFonts w:ascii="Trebuchet MS" w:hAnsi="Trebuchet MS" w:cs="Arial"/>
        </w:rPr>
        <w:t>adership when it is required.</w:t>
      </w:r>
    </w:p>
    <w:p w14:paraId="22F5C3CF" w14:textId="77777777" w:rsidR="00661A85" w:rsidRPr="00263CF3" w:rsidRDefault="00661A85" w:rsidP="00661A85">
      <w:pPr>
        <w:widowControl w:val="0"/>
        <w:autoSpaceDE w:val="0"/>
        <w:autoSpaceDN w:val="0"/>
        <w:adjustRightInd w:val="0"/>
        <w:rPr>
          <w:rFonts w:ascii="Trebuchet MS" w:hAnsi="Trebuchet MS" w:cs="Arial"/>
        </w:rPr>
      </w:pPr>
    </w:p>
    <w:p w14:paraId="693B6071" w14:textId="77777777" w:rsidR="00661A85" w:rsidRPr="00263CF3" w:rsidRDefault="005E6230" w:rsidP="00661A85">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 xml:space="preserve">Time and commitment to effectively discharge the responsibilities of the post. </w:t>
      </w:r>
    </w:p>
    <w:p w14:paraId="7AD50EF5" w14:textId="77777777" w:rsidR="00661A85" w:rsidRPr="00263CF3" w:rsidRDefault="00661A85" w:rsidP="00661A85">
      <w:pPr>
        <w:widowControl w:val="0"/>
        <w:autoSpaceDE w:val="0"/>
        <w:autoSpaceDN w:val="0"/>
        <w:adjustRightInd w:val="0"/>
        <w:rPr>
          <w:rFonts w:ascii="Trebuchet MS" w:hAnsi="Trebuchet MS" w:cs="Arial"/>
        </w:rPr>
      </w:pPr>
    </w:p>
    <w:p w14:paraId="24C7ECE7" w14:textId="25EFC7E9" w:rsidR="005E6230" w:rsidRPr="00263CF3" w:rsidRDefault="005E6230" w:rsidP="00661A85">
      <w:pPr>
        <w:pStyle w:val="ListParagraph"/>
        <w:widowControl w:val="0"/>
        <w:numPr>
          <w:ilvl w:val="1"/>
          <w:numId w:val="18"/>
        </w:numPr>
        <w:autoSpaceDE w:val="0"/>
        <w:autoSpaceDN w:val="0"/>
        <w:adjustRightInd w:val="0"/>
        <w:ind w:left="357"/>
        <w:rPr>
          <w:rFonts w:ascii="Trebuchet MS" w:hAnsi="Trebuchet MS" w:cs="Arial"/>
        </w:rPr>
      </w:pPr>
      <w:r w:rsidRPr="00263CF3">
        <w:rPr>
          <w:rFonts w:ascii="Trebuchet MS" w:hAnsi="Trebuchet MS" w:cs="Arial"/>
        </w:rPr>
        <w:t xml:space="preserve">Strong, credible leadership style, with experience of leading, managing and delivering which demonstrates improvements </w:t>
      </w:r>
      <w:r w:rsidR="005D10D0" w:rsidRPr="00263CF3">
        <w:rPr>
          <w:rFonts w:ascii="Trebuchet MS" w:hAnsi="Trebuchet MS" w:cs="Arial"/>
        </w:rPr>
        <w:t>for individuals or communities</w:t>
      </w:r>
      <w:r w:rsidR="005D10D0" w:rsidRPr="00263CF3">
        <w:rPr>
          <w:rFonts w:ascii="Trebuchet MS" w:hAnsi="Trebuchet MS" w:cs="Arial"/>
        </w:rPr>
        <w:tab/>
      </w:r>
    </w:p>
    <w:p w14:paraId="43FB033E" w14:textId="77777777" w:rsidR="00DA4DD5" w:rsidRPr="00263CF3" w:rsidRDefault="00DA4DD5" w:rsidP="00900AC8">
      <w:pPr>
        <w:widowControl w:val="0"/>
        <w:autoSpaceDE w:val="0"/>
        <w:autoSpaceDN w:val="0"/>
        <w:adjustRightInd w:val="0"/>
        <w:ind w:left="357"/>
        <w:rPr>
          <w:rFonts w:ascii="Trebuchet MS" w:hAnsi="Trebuchet MS" w:cs="Arial"/>
          <w:b/>
        </w:rPr>
      </w:pPr>
    </w:p>
    <w:p w14:paraId="6AF0F6DA" w14:textId="77777777" w:rsidR="00905737" w:rsidRDefault="00905737">
      <w:pPr>
        <w:rPr>
          <w:rFonts w:ascii="Trebuchet MS" w:hAnsi="Trebuchet MS" w:cs="Arial"/>
          <w:b/>
        </w:rPr>
      </w:pPr>
      <w:r>
        <w:rPr>
          <w:rFonts w:ascii="Trebuchet MS" w:hAnsi="Trebuchet MS" w:cs="Arial"/>
          <w:b/>
        </w:rPr>
        <w:br w:type="page"/>
      </w:r>
    </w:p>
    <w:p w14:paraId="699ABA0E" w14:textId="77777777" w:rsidR="00263CF3" w:rsidRDefault="00263CF3" w:rsidP="008417C9">
      <w:pPr>
        <w:widowControl w:val="0"/>
        <w:autoSpaceDE w:val="0"/>
        <w:autoSpaceDN w:val="0"/>
        <w:adjustRightInd w:val="0"/>
        <w:spacing w:after="240"/>
        <w:rPr>
          <w:rFonts w:ascii="Trebuchet MS" w:hAnsi="Trebuchet MS" w:cs="Arial"/>
          <w:b/>
        </w:rPr>
      </w:pPr>
    </w:p>
    <w:p w14:paraId="587A950F" w14:textId="44F95A54" w:rsidR="00A54A81" w:rsidRPr="00F503BB" w:rsidRDefault="00A54A81" w:rsidP="008417C9">
      <w:pPr>
        <w:widowControl w:val="0"/>
        <w:autoSpaceDE w:val="0"/>
        <w:autoSpaceDN w:val="0"/>
        <w:adjustRightInd w:val="0"/>
        <w:spacing w:after="240"/>
        <w:rPr>
          <w:rFonts w:ascii="Trebuchet MS" w:hAnsi="Trebuchet MS" w:cs="Arial"/>
          <w:b/>
          <w:bCs/>
          <w:color w:val="E64097"/>
          <w:sz w:val="36"/>
          <w:szCs w:val="36"/>
        </w:rPr>
      </w:pPr>
      <w:r>
        <w:rPr>
          <w:rFonts w:ascii="Trebuchet MS" w:hAnsi="Trebuchet MS" w:cs="Arial"/>
          <w:b/>
          <w:bCs/>
          <w:color w:val="E64097"/>
          <w:sz w:val="36"/>
          <w:szCs w:val="36"/>
        </w:rPr>
        <w:t>Applying for the role</w:t>
      </w:r>
    </w:p>
    <w:p w14:paraId="55E95074" w14:textId="6731575A" w:rsidR="008417C9" w:rsidRPr="00DA4DD5" w:rsidRDefault="008417C9" w:rsidP="008417C9">
      <w:pPr>
        <w:widowControl w:val="0"/>
        <w:autoSpaceDE w:val="0"/>
        <w:autoSpaceDN w:val="0"/>
        <w:adjustRightInd w:val="0"/>
        <w:spacing w:after="240"/>
        <w:rPr>
          <w:rFonts w:ascii="Trebuchet MS" w:hAnsi="Trebuchet MS" w:cs="Arial"/>
          <w:b/>
        </w:rPr>
      </w:pPr>
      <w:r w:rsidRPr="00DA4DD5">
        <w:rPr>
          <w:rFonts w:ascii="Trebuchet MS" w:hAnsi="Trebuchet MS" w:cs="Arial"/>
          <w:b/>
        </w:rPr>
        <w:t>How do interested Candidates apply for this role?</w:t>
      </w:r>
    </w:p>
    <w:p w14:paraId="65FCE886" w14:textId="77777777"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b/>
          <w:bCs/>
        </w:rPr>
        <w:t>Eligibility to apply:</w:t>
      </w:r>
    </w:p>
    <w:p w14:paraId="3271432F" w14:textId="77777777"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rPr>
        <w:t>Applicants must be over the age of 18 and have a strong knowledge of Leicestershire and its local health and social care landscape. It is important that applicants, or members of their immediate family, do not have a conflict of interest as a result of their existing roles in the local health and social care sector.</w:t>
      </w:r>
    </w:p>
    <w:p w14:paraId="3E2B2822" w14:textId="77777777"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rPr>
        <w:t>Therefore applicants should not be current employees or Board Members of:</w:t>
      </w:r>
    </w:p>
    <w:p w14:paraId="18AF73D3" w14:textId="77D9A0A9" w:rsidR="001C2B39" w:rsidRPr="00DA4DD5" w:rsidRDefault="001C2B39" w:rsidP="00900AC8">
      <w:pPr>
        <w:pStyle w:val="ListParagraph"/>
        <w:widowControl w:val="0"/>
        <w:numPr>
          <w:ilvl w:val="0"/>
          <w:numId w:val="21"/>
        </w:numPr>
        <w:tabs>
          <w:tab w:val="left" w:pos="220"/>
          <w:tab w:val="left" w:pos="720"/>
        </w:tabs>
        <w:autoSpaceDE w:val="0"/>
        <w:autoSpaceDN w:val="0"/>
        <w:adjustRightInd w:val="0"/>
        <w:spacing w:after="240"/>
        <w:ind w:left="360"/>
        <w:rPr>
          <w:rFonts w:ascii="Trebuchet MS" w:hAnsi="Trebuchet MS" w:cs="Arial"/>
        </w:rPr>
      </w:pPr>
      <w:r w:rsidRPr="00DA4DD5">
        <w:rPr>
          <w:rFonts w:ascii="Trebuchet MS" w:hAnsi="Trebuchet MS" w:cs="Arial"/>
        </w:rPr>
        <w:t xml:space="preserve">Commissioners of health and social care services in Leicestershire </w:t>
      </w:r>
    </w:p>
    <w:p w14:paraId="1DFB2678" w14:textId="58AD4B84" w:rsidR="001C2B39" w:rsidRPr="00DA4DD5" w:rsidRDefault="0053783B" w:rsidP="00900AC8">
      <w:pPr>
        <w:pStyle w:val="ListParagraph"/>
        <w:widowControl w:val="0"/>
        <w:numPr>
          <w:ilvl w:val="0"/>
          <w:numId w:val="21"/>
        </w:numPr>
        <w:tabs>
          <w:tab w:val="left" w:pos="220"/>
          <w:tab w:val="left" w:pos="720"/>
        </w:tabs>
        <w:autoSpaceDE w:val="0"/>
        <w:autoSpaceDN w:val="0"/>
        <w:adjustRightInd w:val="0"/>
        <w:spacing w:after="240"/>
        <w:ind w:left="360"/>
        <w:rPr>
          <w:rFonts w:ascii="Trebuchet MS" w:hAnsi="Trebuchet MS" w:cs="Arial"/>
        </w:rPr>
      </w:pPr>
      <w:r>
        <w:rPr>
          <w:rFonts w:ascii="Trebuchet MS" w:hAnsi="Trebuchet MS" w:cs="Arial"/>
        </w:rPr>
        <w:t>Leicestershire</w:t>
      </w:r>
      <w:r w:rsidR="001C2B39" w:rsidRPr="00DA4DD5">
        <w:rPr>
          <w:rFonts w:ascii="Trebuchet MS" w:hAnsi="Trebuchet MS" w:cs="Arial"/>
        </w:rPr>
        <w:t xml:space="preserve"> County Council </w:t>
      </w:r>
    </w:p>
    <w:p w14:paraId="46FF81A4" w14:textId="47B011A4" w:rsidR="001C2B39" w:rsidRPr="00DA4DD5" w:rsidRDefault="001C2B39" w:rsidP="00900AC8">
      <w:pPr>
        <w:pStyle w:val="ListParagraph"/>
        <w:widowControl w:val="0"/>
        <w:numPr>
          <w:ilvl w:val="0"/>
          <w:numId w:val="21"/>
        </w:numPr>
        <w:tabs>
          <w:tab w:val="left" w:pos="220"/>
          <w:tab w:val="left" w:pos="720"/>
        </w:tabs>
        <w:autoSpaceDE w:val="0"/>
        <w:autoSpaceDN w:val="0"/>
        <w:adjustRightInd w:val="0"/>
        <w:spacing w:after="240"/>
        <w:ind w:left="360"/>
        <w:rPr>
          <w:rFonts w:ascii="Trebuchet MS" w:hAnsi="Trebuchet MS" w:cs="Arial"/>
        </w:rPr>
      </w:pPr>
      <w:r w:rsidRPr="00DA4DD5">
        <w:rPr>
          <w:rFonts w:ascii="Trebuchet MS" w:hAnsi="Trebuchet MS" w:cs="Arial"/>
        </w:rPr>
        <w:t xml:space="preserve">Clinical Commissioning Groups operating in Leicestershire  </w:t>
      </w:r>
    </w:p>
    <w:p w14:paraId="531D4552" w14:textId="79C95D67" w:rsidR="001C2B39" w:rsidRPr="00DA4DD5" w:rsidRDefault="001C2B39" w:rsidP="00900AC8">
      <w:pPr>
        <w:pStyle w:val="ListParagraph"/>
        <w:widowControl w:val="0"/>
        <w:numPr>
          <w:ilvl w:val="0"/>
          <w:numId w:val="21"/>
        </w:numPr>
        <w:tabs>
          <w:tab w:val="left" w:pos="220"/>
          <w:tab w:val="left" w:pos="720"/>
        </w:tabs>
        <w:autoSpaceDE w:val="0"/>
        <w:autoSpaceDN w:val="0"/>
        <w:adjustRightInd w:val="0"/>
        <w:spacing w:after="240"/>
        <w:ind w:left="360"/>
        <w:rPr>
          <w:rFonts w:ascii="Trebuchet MS" w:hAnsi="Trebuchet MS" w:cs="Arial"/>
        </w:rPr>
      </w:pPr>
      <w:r w:rsidRPr="00DA4DD5">
        <w:rPr>
          <w:rFonts w:ascii="Trebuchet MS" w:hAnsi="Trebuchet MS" w:cs="Arial"/>
        </w:rPr>
        <w:t xml:space="preserve">Providers of health and social care services in Leicestershire </w:t>
      </w:r>
    </w:p>
    <w:p w14:paraId="24F94557" w14:textId="2053D69A" w:rsidR="001C2B39" w:rsidRPr="00DA4DD5" w:rsidRDefault="001C2B39" w:rsidP="00357051">
      <w:pPr>
        <w:pStyle w:val="ListParagraph"/>
        <w:widowControl w:val="0"/>
        <w:numPr>
          <w:ilvl w:val="0"/>
          <w:numId w:val="21"/>
        </w:numPr>
        <w:tabs>
          <w:tab w:val="left" w:pos="220"/>
          <w:tab w:val="left" w:pos="720"/>
        </w:tabs>
        <w:autoSpaceDE w:val="0"/>
        <w:autoSpaceDN w:val="0"/>
        <w:adjustRightInd w:val="0"/>
        <w:spacing w:after="240"/>
        <w:ind w:left="284" w:hanging="284"/>
        <w:rPr>
          <w:rFonts w:ascii="Trebuchet MS" w:hAnsi="Trebuchet MS" w:cs="Arial"/>
        </w:rPr>
      </w:pPr>
      <w:r w:rsidRPr="00DA4DD5">
        <w:rPr>
          <w:rFonts w:ascii="Trebuchet MS" w:hAnsi="Trebuchet MS" w:cs="Arial"/>
        </w:rPr>
        <w:t xml:space="preserve">Organisations providing goods and services to providers of health and social </w:t>
      </w:r>
      <w:r w:rsidR="00357051">
        <w:rPr>
          <w:rFonts w:ascii="Trebuchet MS" w:hAnsi="Trebuchet MS" w:cs="Arial"/>
        </w:rPr>
        <w:t xml:space="preserve">care </w:t>
      </w:r>
      <w:r w:rsidRPr="00DA4DD5">
        <w:rPr>
          <w:rFonts w:ascii="Trebuchet MS" w:hAnsi="Trebuchet MS" w:cs="Arial"/>
        </w:rPr>
        <w:t xml:space="preserve">services in Leicestershire  </w:t>
      </w:r>
    </w:p>
    <w:p w14:paraId="2F1938F2" w14:textId="77777777" w:rsidR="00900AC8" w:rsidRDefault="001C2B39" w:rsidP="001C2B39">
      <w:pPr>
        <w:widowControl w:val="0"/>
        <w:tabs>
          <w:tab w:val="left" w:pos="220"/>
          <w:tab w:val="left" w:pos="720"/>
        </w:tabs>
        <w:autoSpaceDE w:val="0"/>
        <w:autoSpaceDN w:val="0"/>
        <w:adjustRightInd w:val="0"/>
        <w:spacing w:after="240"/>
        <w:rPr>
          <w:rFonts w:ascii="Trebuchet MS" w:hAnsi="Trebuchet MS" w:cs="Arial"/>
        </w:rPr>
      </w:pPr>
      <w:r w:rsidRPr="00DA4DD5">
        <w:rPr>
          <w:rFonts w:ascii="Trebuchet MS" w:hAnsi="Trebuchet MS" w:cs="Arial"/>
        </w:rPr>
        <w:t xml:space="preserve">In addition, if any close family member of an </w:t>
      </w:r>
      <w:r w:rsidR="00900AC8">
        <w:rPr>
          <w:rFonts w:ascii="Trebuchet MS" w:hAnsi="Trebuchet MS" w:cs="Arial"/>
        </w:rPr>
        <w:t xml:space="preserve">applicant falls into any of the </w:t>
      </w:r>
      <w:r w:rsidRPr="00DA4DD5">
        <w:rPr>
          <w:rFonts w:ascii="Trebuchet MS" w:hAnsi="Trebuchet MS" w:cs="Arial"/>
        </w:rPr>
        <w:t xml:space="preserve">above categories this must be disclosed at the point of application. </w:t>
      </w:r>
    </w:p>
    <w:p w14:paraId="102D7675" w14:textId="35D04714" w:rsidR="00C265AD" w:rsidRPr="00900AC8" w:rsidRDefault="00B95C62" w:rsidP="00C265AD">
      <w:pPr>
        <w:widowControl w:val="0"/>
        <w:tabs>
          <w:tab w:val="left" w:pos="220"/>
          <w:tab w:val="left" w:pos="720"/>
        </w:tabs>
        <w:autoSpaceDE w:val="0"/>
        <w:autoSpaceDN w:val="0"/>
        <w:adjustRightInd w:val="0"/>
        <w:spacing w:after="240"/>
        <w:rPr>
          <w:rFonts w:ascii="Trebuchet MS" w:hAnsi="Trebuchet MS" w:cs="Arial"/>
        </w:rPr>
      </w:pPr>
      <w:r>
        <w:rPr>
          <w:rFonts w:ascii="Trebuchet MS" w:hAnsi="Trebuchet MS" w:cs="Arial"/>
          <w:b/>
          <w:bCs/>
          <w:color w:val="E64097"/>
          <w:sz w:val="36"/>
          <w:szCs w:val="36"/>
        </w:rPr>
        <w:t>How to apply</w:t>
      </w:r>
      <w:r w:rsidR="00C265AD" w:rsidRPr="00DA4DD5">
        <w:rPr>
          <w:rFonts w:ascii="Trebuchet MS" w:hAnsi="Trebuchet MS" w:cs="Arial"/>
          <w:b/>
          <w:bCs/>
        </w:rPr>
        <w:t xml:space="preserve"> </w:t>
      </w:r>
    </w:p>
    <w:p w14:paraId="3B26163C" w14:textId="05328BC2" w:rsidR="00C265AD" w:rsidRPr="00DA4DD5" w:rsidRDefault="00B95C62" w:rsidP="00C265AD">
      <w:pPr>
        <w:widowControl w:val="0"/>
        <w:tabs>
          <w:tab w:val="left" w:pos="220"/>
          <w:tab w:val="left" w:pos="720"/>
        </w:tabs>
        <w:autoSpaceDE w:val="0"/>
        <w:autoSpaceDN w:val="0"/>
        <w:adjustRightInd w:val="0"/>
        <w:spacing w:after="240"/>
        <w:rPr>
          <w:rFonts w:ascii="Trebuchet MS" w:hAnsi="Trebuchet MS" w:cs="Arial"/>
        </w:rPr>
      </w:pPr>
      <w:r>
        <w:rPr>
          <w:rFonts w:ascii="Trebuchet MS" w:hAnsi="Trebuchet MS" w:cs="Arial"/>
        </w:rPr>
        <w:t>To apply</w:t>
      </w:r>
      <w:r w:rsidR="00C265AD" w:rsidRPr="00DA4DD5">
        <w:rPr>
          <w:rFonts w:ascii="Trebuchet MS" w:hAnsi="Trebuchet MS" w:cs="Arial"/>
        </w:rPr>
        <w:t xml:space="preserve"> em</w:t>
      </w:r>
      <w:r>
        <w:rPr>
          <w:rFonts w:ascii="Trebuchet MS" w:hAnsi="Trebuchet MS" w:cs="Arial"/>
        </w:rPr>
        <w:t xml:space="preserve">ail a covering letter with your CV and </w:t>
      </w:r>
      <w:r w:rsidR="00C265AD" w:rsidRPr="00DA4DD5">
        <w:rPr>
          <w:rFonts w:ascii="Trebuchet MS" w:hAnsi="Trebuchet MS" w:cs="Arial"/>
        </w:rPr>
        <w:t>a personal statement on no more than 2 sides of A4 det</w:t>
      </w:r>
      <w:r>
        <w:rPr>
          <w:rFonts w:ascii="Trebuchet MS" w:hAnsi="Trebuchet MS" w:cs="Arial"/>
        </w:rPr>
        <w:t xml:space="preserve">ailing how </w:t>
      </w:r>
      <w:r w:rsidR="00C265AD" w:rsidRPr="00DA4DD5">
        <w:rPr>
          <w:rFonts w:ascii="Trebuchet MS" w:hAnsi="Trebuchet MS" w:cs="Arial"/>
        </w:rPr>
        <w:t xml:space="preserve">you meet the person specification criteria included in this document to </w:t>
      </w:r>
      <w:r w:rsidR="00C265AD" w:rsidRPr="00DA4DD5">
        <w:rPr>
          <w:rFonts w:ascii="Trebuchet MS" w:hAnsi="Trebuchet MS" w:cs="Arial"/>
          <w:color w:val="2C00FF"/>
        </w:rPr>
        <w:t xml:space="preserve">info@healthwatchleics.co.uk </w:t>
      </w:r>
      <w:r w:rsidR="00C265AD" w:rsidRPr="00DA4DD5">
        <w:rPr>
          <w:rFonts w:ascii="Trebuchet MS" w:hAnsi="Trebuchet MS" w:cs="Arial"/>
        </w:rPr>
        <w:t xml:space="preserve">marked </w:t>
      </w:r>
      <w:r w:rsidR="00C265AD" w:rsidRPr="006E011C">
        <w:rPr>
          <w:rFonts w:ascii="Trebuchet MS" w:hAnsi="Trebuchet MS" w:cs="Arial"/>
          <w:b/>
        </w:rPr>
        <w:t>Application for HWL Chair</w:t>
      </w:r>
      <w:r w:rsidR="00C265AD">
        <w:rPr>
          <w:rFonts w:ascii="Trebuchet MS" w:hAnsi="Trebuchet MS" w:cs="Arial"/>
          <w:color w:val="2C00FF"/>
        </w:rPr>
        <w:t>.</w:t>
      </w:r>
    </w:p>
    <w:p w14:paraId="3F2FCA52" w14:textId="7DC17F0C" w:rsidR="00C265AD" w:rsidRPr="00DA4DD5" w:rsidRDefault="00C265AD" w:rsidP="00C265AD">
      <w:pPr>
        <w:widowControl w:val="0"/>
        <w:tabs>
          <w:tab w:val="left" w:pos="220"/>
          <w:tab w:val="left" w:pos="720"/>
        </w:tabs>
        <w:autoSpaceDE w:val="0"/>
        <w:autoSpaceDN w:val="0"/>
        <w:adjustRightInd w:val="0"/>
        <w:spacing w:after="240"/>
        <w:rPr>
          <w:rFonts w:ascii="Trebuchet MS" w:hAnsi="Trebuchet MS" w:cs="Arial"/>
        </w:rPr>
      </w:pPr>
      <w:r w:rsidRPr="00DA4DD5">
        <w:rPr>
          <w:rFonts w:ascii="Trebuchet MS" w:hAnsi="Trebuchet MS" w:cs="Arial"/>
        </w:rPr>
        <w:t xml:space="preserve">If you have any questions regarding the application process please e-mail the above address or call Vandna Gohil, </w:t>
      </w:r>
      <w:r w:rsidR="00416F41" w:rsidRPr="00DA4DD5">
        <w:rPr>
          <w:rFonts w:ascii="Trebuchet MS" w:hAnsi="Trebuchet MS" w:cs="Arial"/>
        </w:rPr>
        <w:t>Healthwatch Director</w:t>
      </w:r>
      <w:r w:rsidRPr="00DA4DD5">
        <w:rPr>
          <w:rFonts w:ascii="Trebuchet MS" w:hAnsi="Trebuchet MS" w:cs="Arial"/>
        </w:rPr>
        <w:t xml:space="preserve"> on 0116 257 5040. </w:t>
      </w:r>
    </w:p>
    <w:p w14:paraId="2771936B" w14:textId="77777777" w:rsidR="00C265AD" w:rsidRPr="00DA4DD5" w:rsidRDefault="00C265AD" w:rsidP="00C265AD">
      <w:pPr>
        <w:widowControl w:val="0"/>
        <w:tabs>
          <w:tab w:val="left" w:pos="220"/>
          <w:tab w:val="left" w:pos="720"/>
        </w:tabs>
        <w:autoSpaceDE w:val="0"/>
        <w:autoSpaceDN w:val="0"/>
        <w:adjustRightInd w:val="0"/>
        <w:spacing w:after="240"/>
        <w:rPr>
          <w:rFonts w:ascii="Trebuchet MS" w:hAnsi="Trebuchet MS" w:cs="Arial"/>
        </w:rPr>
      </w:pPr>
      <w:r w:rsidRPr="00DA4DD5">
        <w:rPr>
          <w:rFonts w:ascii="Trebuchet MS" w:hAnsi="Trebuchet MS" w:cs="Arial"/>
        </w:rPr>
        <w:t>If you cannot send your application electronically, please post them to: Healthwatch Leicestershire  – CONFIDENTIAL, Voluntary Action LeicesterShire, 9 Newarke Street, Leicester, LE1 5SN</w:t>
      </w:r>
    </w:p>
    <w:p w14:paraId="4B312B5D" w14:textId="76F8833F" w:rsidR="00C265AD" w:rsidRDefault="00C265AD" w:rsidP="00C265AD">
      <w:pPr>
        <w:widowControl w:val="0"/>
        <w:autoSpaceDE w:val="0"/>
        <w:autoSpaceDN w:val="0"/>
        <w:adjustRightInd w:val="0"/>
        <w:spacing w:after="240"/>
        <w:rPr>
          <w:rFonts w:ascii="Trebuchet MS" w:hAnsi="Trebuchet MS" w:cs="Arial"/>
          <w:b/>
          <w:bCs/>
        </w:rPr>
      </w:pPr>
      <w:r w:rsidRPr="00DA4DD5">
        <w:rPr>
          <w:rFonts w:ascii="Trebuchet MS" w:hAnsi="Trebuchet MS" w:cs="Arial"/>
          <w:b/>
          <w:bCs/>
        </w:rPr>
        <w:t xml:space="preserve">The closing date for applications is </w:t>
      </w:r>
      <w:r>
        <w:rPr>
          <w:rFonts w:ascii="Trebuchet MS" w:hAnsi="Trebuchet MS" w:cs="Arial"/>
          <w:b/>
          <w:bCs/>
        </w:rPr>
        <w:t>noon on Wednesday 29 January 2014</w:t>
      </w:r>
      <w:r w:rsidRPr="00DA4DD5">
        <w:rPr>
          <w:rFonts w:ascii="Trebuchet MS" w:hAnsi="Trebuchet MS" w:cs="Arial"/>
          <w:b/>
          <w:bCs/>
        </w:rPr>
        <w:t>.</w:t>
      </w:r>
    </w:p>
    <w:p w14:paraId="720B0163" w14:textId="77777777" w:rsidR="00C265AD" w:rsidRDefault="00C265AD" w:rsidP="00C265AD">
      <w:pPr>
        <w:widowControl w:val="0"/>
        <w:autoSpaceDE w:val="0"/>
        <w:autoSpaceDN w:val="0"/>
        <w:adjustRightInd w:val="0"/>
        <w:spacing w:after="240"/>
        <w:rPr>
          <w:rFonts w:ascii="Trebuchet MS" w:hAnsi="Trebuchet MS" w:cs="Arial"/>
          <w:b/>
        </w:rPr>
      </w:pPr>
    </w:p>
    <w:p w14:paraId="23C2ACB2" w14:textId="77777777" w:rsidR="000F0040" w:rsidRDefault="000F0040" w:rsidP="00C265AD">
      <w:pPr>
        <w:widowControl w:val="0"/>
        <w:autoSpaceDE w:val="0"/>
        <w:autoSpaceDN w:val="0"/>
        <w:adjustRightInd w:val="0"/>
        <w:spacing w:after="240"/>
        <w:rPr>
          <w:rFonts w:ascii="Trebuchet MS" w:hAnsi="Trebuchet MS" w:cs="Arial"/>
          <w:b/>
        </w:rPr>
      </w:pPr>
    </w:p>
    <w:p w14:paraId="7E6800ED" w14:textId="77777777" w:rsidR="000F0040" w:rsidRDefault="000F0040" w:rsidP="00C265AD">
      <w:pPr>
        <w:widowControl w:val="0"/>
        <w:autoSpaceDE w:val="0"/>
        <w:autoSpaceDN w:val="0"/>
        <w:adjustRightInd w:val="0"/>
        <w:spacing w:after="240"/>
        <w:rPr>
          <w:rFonts w:ascii="Trebuchet MS" w:hAnsi="Trebuchet MS" w:cs="Arial"/>
          <w:b/>
        </w:rPr>
      </w:pPr>
    </w:p>
    <w:p w14:paraId="36D01188" w14:textId="77777777" w:rsidR="000F0040" w:rsidRDefault="000F0040" w:rsidP="00B95C62">
      <w:pPr>
        <w:widowControl w:val="0"/>
        <w:tabs>
          <w:tab w:val="left" w:pos="220"/>
          <w:tab w:val="left" w:pos="720"/>
        </w:tabs>
        <w:autoSpaceDE w:val="0"/>
        <w:autoSpaceDN w:val="0"/>
        <w:adjustRightInd w:val="0"/>
        <w:spacing w:after="240"/>
        <w:rPr>
          <w:rFonts w:ascii="Trebuchet MS" w:hAnsi="Trebuchet MS" w:cs="Arial"/>
          <w:b/>
          <w:bCs/>
          <w:color w:val="E64097"/>
          <w:sz w:val="36"/>
          <w:szCs w:val="36"/>
        </w:rPr>
      </w:pPr>
    </w:p>
    <w:p w14:paraId="6002F07B" w14:textId="3C9A6594" w:rsidR="00B95C62" w:rsidRPr="00900AC8" w:rsidRDefault="00B95C62" w:rsidP="00B95C62">
      <w:pPr>
        <w:widowControl w:val="0"/>
        <w:tabs>
          <w:tab w:val="left" w:pos="220"/>
          <w:tab w:val="left" w:pos="720"/>
        </w:tabs>
        <w:autoSpaceDE w:val="0"/>
        <w:autoSpaceDN w:val="0"/>
        <w:adjustRightInd w:val="0"/>
        <w:spacing w:after="240"/>
        <w:rPr>
          <w:rFonts w:ascii="Trebuchet MS" w:hAnsi="Trebuchet MS" w:cs="Arial"/>
        </w:rPr>
      </w:pPr>
      <w:r>
        <w:rPr>
          <w:rFonts w:ascii="Trebuchet MS" w:hAnsi="Trebuchet MS" w:cs="Arial"/>
          <w:b/>
          <w:bCs/>
          <w:color w:val="E64097"/>
          <w:sz w:val="36"/>
          <w:szCs w:val="36"/>
        </w:rPr>
        <w:lastRenderedPageBreak/>
        <w:t>Selection process</w:t>
      </w:r>
    </w:p>
    <w:p w14:paraId="0C0C549B" w14:textId="0F0F0977" w:rsidR="00C265AD" w:rsidRDefault="00C265AD" w:rsidP="00C265AD">
      <w:pPr>
        <w:widowControl w:val="0"/>
        <w:autoSpaceDE w:val="0"/>
        <w:autoSpaceDN w:val="0"/>
        <w:adjustRightInd w:val="0"/>
        <w:spacing w:after="240"/>
        <w:rPr>
          <w:rFonts w:ascii="Trebuchet MS" w:hAnsi="Trebuchet MS" w:cs="Arial"/>
        </w:rPr>
      </w:pPr>
      <w:r w:rsidRPr="00991300">
        <w:rPr>
          <w:rFonts w:ascii="Trebuchet MS" w:hAnsi="Trebuchet MS" w:cs="Arial"/>
        </w:rPr>
        <w:t>All applications will be screened by comparing contents of the CV and personal statement against the role and experience requirements. Candidates will then be shortlisted for interview</w:t>
      </w:r>
      <w:r w:rsidR="003715BA">
        <w:rPr>
          <w:rFonts w:ascii="Trebuchet MS" w:hAnsi="Trebuchet MS" w:cs="Arial"/>
        </w:rPr>
        <w:t>.</w:t>
      </w:r>
    </w:p>
    <w:p w14:paraId="57B9D436" w14:textId="673D5BCE" w:rsidR="003715BA" w:rsidRPr="000F0040" w:rsidRDefault="003715BA" w:rsidP="00C265AD">
      <w:pPr>
        <w:widowControl w:val="0"/>
        <w:autoSpaceDE w:val="0"/>
        <w:autoSpaceDN w:val="0"/>
        <w:adjustRightInd w:val="0"/>
        <w:spacing w:after="240"/>
        <w:rPr>
          <w:rFonts w:ascii="Trebuchet MS" w:hAnsi="Trebuchet MS" w:cs="Arial"/>
          <w:b/>
        </w:rPr>
      </w:pPr>
      <w:r w:rsidRPr="000F0040">
        <w:rPr>
          <w:rFonts w:ascii="Trebuchet MS" w:hAnsi="Trebuchet MS" w:cs="Arial"/>
          <w:b/>
        </w:rPr>
        <w:t xml:space="preserve">Candidates shortlisted for interview will be notified by Friday 31 January 2014. </w:t>
      </w:r>
    </w:p>
    <w:p w14:paraId="50168005" w14:textId="77777777" w:rsidR="00C265AD" w:rsidRPr="00991300" w:rsidRDefault="00C265AD" w:rsidP="00C265AD">
      <w:pPr>
        <w:widowControl w:val="0"/>
        <w:autoSpaceDE w:val="0"/>
        <w:autoSpaceDN w:val="0"/>
        <w:adjustRightInd w:val="0"/>
        <w:spacing w:after="240"/>
        <w:rPr>
          <w:rFonts w:ascii="Trebuchet MS" w:hAnsi="Trebuchet MS" w:cs="Arial"/>
        </w:rPr>
      </w:pPr>
      <w:r w:rsidRPr="00991300">
        <w:rPr>
          <w:rFonts w:ascii="Trebuchet MS" w:hAnsi="Trebuchet MS" w:cs="Arial"/>
        </w:rPr>
        <w:t>The interview panel will be made up of the following:</w:t>
      </w:r>
    </w:p>
    <w:p w14:paraId="0A3A2520" w14:textId="77777777" w:rsidR="00C265AD" w:rsidRDefault="00C265AD" w:rsidP="00C265AD">
      <w:pPr>
        <w:widowControl w:val="0"/>
        <w:autoSpaceDE w:val="0"/>
        <w:autoSpaceDN w:val="0"/>
        <w:adjustRightInd w:val="0"/>
        <w:spacing w:after="240"/>
        <w:rPr>
          <w:rFonts w:ascii="Trebuchet MS" w:hAnsi="Trebuchet MS" w:cs="Arial"/>
        </w:rPr>
      </w:pPr>
      <w:r w:rsidRPr="00991300">
        <w:rPr>
          <w:rFonts w:ascii="Trebuchet MS" w:hAnsi="Trebuchet MS" w:cs="Arial"/>
        </w:rPr>
        <w:t>Vijay Sharma - Interim Chair for HW Leicestershire, John Baker former Chair for Leicestershire LINKS, Linda Jones V</w:t>
      </w:r>
      <w:r>
        <w:rPr>
          <w:rFonts w:ascii="Trebuchet MS" w:hAnsi="Trebuchet MS" w:cs="Arial"/>
        </w:rPr>
        <w:t>AL Chair and Kevan Liles VAL CEO.</w:t>
      </w:r>
    </w:p>
    <w:p w14:paraId="3B2D65BD" w14:textId="4473AA41" w:rsidR="003715BA" w:rsidRPr="000F0040" w:rsidRDefault="003715BA" w:rsidP="00C265AD">
      <w:pPr>
        <w:widowControl w:val="0"/>
        <w:autoSpaceDE w:val="0"/>
        <w:autoSpaceDN w:val="0"/>
        <w:adjustRightInd w:val="0"/>
        <w:spacing w:after="240"/>
        <w:rPr>
          <w:rFonts w:ascii="Trebuchet MS" w:hAnsi="Trebuchet MS" w:cs="Arial"/>
          <w:b/>
        </w:rPr>
      </w:pPr>
      <w:r w:rsidRPr="000F0040">
        <w:rPr>
          <w:rFonts w:ascii="Trebuchet MS" w:hAnsi="Trebuchet MS" w:cs="Arial"/>
          <w:b/>
        </w:rPr>
        <w:t xml:space="preserve">Interviews will take place on </w:t>
      </w:r>
      <w:r w:rsidR="008F2B5C">
        <w:rPr>
          <w:rFonts w:ascii="Trebuchet MS" w:hAnsi="Trebuchet MS" w:cs="Arial"/>
          <w:b/>
        </w:rPr>
        <w:t>Tuesday 4</w:t>
      </w:r>
      <w:r w:rsidRPr="000F0040">
        <w:rPr>
          <w:rFonts w:ascii="Trebuchet MS" w:hAnsi="Trebuchet MS" w:cs="Arial"/>
          <w:b/>
        </w:rPr>
        <w:t xml:space="preserve"> February 2014.</w:t>
      </w:r>
    </w:p>
    <w:p w14:paraId="7BF0B16C" w14:textId="6F8AD5EF" w:rsidR="00C265AD" w:rsidRPr="003715BA" w:rsidRDefault="00C265AD" w:rsidP="001C2B39">
      <w:pPr>
        <w:widowControl w:val="0"/>
        <w:autoSpaceDE w:val="0"/>
        <w:autoSpaceDN w:val="0"/>
        <w:adjustRightInd w:val="0"/>
        <w:spacing w:after="240"/>
        <w:rPr>
          <w:rFonts w:ascii="Trebuchet MS" w:hAnsi="Trebuchet MS" w:cs="Arial"/>
        </w:rPr>
      </w:pPr>
      <w:r w:rsidRPr="00991300">
        <w:rPr>
          <w:rFonts w:ascii="Trebuchet MS" w:hAnsi="Trebuchet MS" w:cs="Arial"/>
        </w:rPr>
        <w:t>For an informal discussion about the role, please contact Vandna Gohil, Director for Healthwatch Leic</w:t>
      </w:r>
      <w:r w:rsidR="003715BA">
        <w:rPr>
          <w:rFonts w:ascii="Trebuchet MS" w:hAnsi="Trebuchet MS" w:cs="Arial"/>
        </w:rPr>
        <w:t>estershire on 0116 2</w:t>
      </w:r>
      <w:r w:rsidRPr="00991300">
        <w:rPr>
          <w:rFonts w:ascii="Trebuchet MS" w:hAnsi="Trebuchet MS" w:cs="Arial"/>
        </w:rPr>
        <w:t>57</w:t>
      </w:r>
      <w:r w:rsidR="003715BA">
        <w:rPr>
          <w:rFonts w:ascii="Trebuchet MS" w:hAnsi="Trebuchet MS" w:cs="Arial"/>
        </w:rPr>
        <w:t xml:space="preserve"> </w:t>
      </w:r>
      <w:r w:rsidRPr="00991300">
        <w:rPr>
          <w:rFonts w:ascii="Trebuchet MS" w:hAnsi="Trebuchet MS" w:cs="Arial"/>
        </w:rPr>
        <w:t>5040.  </w:t>
      </w:r>
    </w:p>
    <w:p w14:paraId="17DCBE6D" w14:textId="0A7DED43"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b/>
          <w:bCs/>
        </w:rPr>
        <w:t>References</w:t>
      </w:r>
    </w:p>
    <w:p w14:paraId="5A0D9F64" w14:textId="22B7A02D" w:rsidR="00AA3660" w:rsidRPr="00C265AD"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rPr>
        <w:t xml:space="preserve">The formal appointment of Healthwatch </w:t>
      </w:r>
      <w:r w:rsidR="00416F41" w:rsidRPr="00DA4DD5">
        <w:rPr>
          <w:rFonts w:ascii="Trebuchet MS" w:hAnsi="Trebuchet MS" w:cs="Arial"/>
        </w:rPr>
        <w:t>Leicestershire Chairperson</w:t>
      </w:r>
      <w:r w:rsidRPr="00DA4DD5">
        <w:rPr>
          <w:rFonts w:ascii="Trebuchet MS" w:hAnsi="Trebuchet MS" w:cs="Arial"/>
        </w:rPr>
        <w:t xml:space="preserve"> will be </w:t>
      </w:r>
      <w:r w:rsidR="00416F41" w:rsidRPr="00DA4DD5">
        <w:rPr>
          <w:rFonts w:ascii="Trebuchet MS" w:hAnsi="Trebuchet MS" w:cs="Arial"/>
        </w:rPr>
        <w:t>subject to</w:t>
      </w:r>
      <w:r w:rsidR="004A240C" w:rsidRPr="00DA4DD5">
        <w:rPr>
          <w:rFonts w:ascii="Trebuchet MS" w:hAnsi="Trebuchet MS" w:cs="Arial"/>
        </w:rPr>
        <w:t xml:space="preserve"> </w:t>
      </w:r>
      <w:r w:rsidRPr="00DA4DD5">
        <w:rPr>
          <w:rFonts w:ascii="Trebuchet MS" w:hAnsi="Trebuchet MS" w:cs="Arial"/>
        </w:rPr>
        <w:t>a minimum of two references.</w:t>
      </w:r>
    </w:p>
    <w:p w14:paraId="3AA01C8A" w14:textId="77777777"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b/>
          <w:bCs/>
        </w:rPr>
        <w:t>Equality &amp; Diversity</w:t>
      </w:r>
    </w:p>
    <w:p w14:paraId="2B73B8EB" w14:textId="2E976753" w:rsidR="001C2B39" w:rsidRPr="00DA4DD5" w:rsidRDefault="001C2B39" w:rsidP="001C2B39">
      <w:pPr>
        <w:widowControl w:val="0"/>
        <w:autoSpaceDE w:val="0"/>
        <w:autoSpaceDN w:val="0"/>
        <w:adjustRightInd w:val="0"/>
        <w:spacing w:after="240"/>
        <w:rPr>
          <w:rFonts w:ascii="Trebuchet MS" w:hAnsi="Trebuchet MS" w:cs="Arial"/>
        </w:rPr>
      </w:pPr>
      <w:r w:rsidRPr="00DA4DD5">
        <w:rPr>
          <w:rFonts w:ascii="Trebuchet MS" w:hAnsi="Trebuchet MS" w:cs="Arial"/>
        </w:rPr>
        <w:t xml:space="preserve">Healthwatch </w:t>
      </w:r>
      <w:r w:rsidR="00416F41" w:rsidRPr="00DA4DD5">
        <w:rPr>
          <w:rFonts w:ascii="Trebuchet MS" w:hAnsi="Trebuchet MS" w:cs="Arial"/>
        </w:rPr>
        <w:t>Leicestershire operating</w:t>
      </w:r>
      <w:r w:rsidRPr="00DA4DD5">
        <w:rPr>
          <w:rFonts w:ascii="Trebuchet MS" w:hAnsi="Trebuchet MS" w:cs="Arial"/>
        </w:rPr>
        <w:t xml:space="preserve"> under </w:t>
      </w:r>
      <w:r w:rsidR="00416F41" w:rsidRPr="00DA4DD5">
        <w:rPr>
          <w:rFonts w:ascii="Trebuchet MS" w:hAnsi="Trebuchet MS" w:cs="Arial"/>
        </w:rPr>
        <w:t>the auspices</w:t>
      </w:r>
      <w:r w:rsidRPr="00DA4DD5">
        <w:rPr>
          <w:rFonts w:ascii="Trebuchet MS" w:hAnsi="Trebuchet MS" w:cs="Arial"/>
        </w:rPr>
        <w:t xml:space="preserve"> of Voluntary Action Leicestershire </w:t>
      </w:r>
      <w:r w:rsidR="00416F41" w:rsidRPr="00DA4DD5">
        <w:rPr>
          <w:rFonts w:ascii="Trebuchet MS" w:hAnsi="Trebuchet MS" w:cs="Arial"/>
        </w:rPr>
        <w:t>is be</w:t>
      </w:r>
      <w:r w:rsidRPr="00DA4DD5">
        <w:rPr>
          <w:rFonts w:ascii="Trebuchet MS" w:hAnsi="Trebuchet MS" w:cs="Arial"/>
        </w:rPr>
        <w:t xml:space="preserve"> subject to the public sector equality duty under the Equality Act 2010 and as such will be committed to Equal Opportunities and expect all staff and volunteers to recognise and value differences and to treat everyone with dignity and respect. We encourage people from diverse backgrounds to apply.</w:t>
      </w:r>
    </w:p>
    <w:p w14:paraId="640FF40C" w14:textId="77777777" w:rsidR="00DA4DD5" w:rsidRDefault="00DA4DD5" w:rsidP="00625745">
      <w:pPr>
        <w:autoSpaceDE w:val="0"/>
        <w:autoSpaceDN w:val="0"/>
        <w:adjustRightInd w:val="0"/>
        <w:rPr>
          <w:rFonts w:ascii="Trebuchet MS" w:hAnsi="Trebuchet MS" w:cs="Arial"/>
          <w:b/>
          <w:sz w:val="28"/>
          <w:szCs w:val="28"/>
        </w:rPr>
      </w:pPr>
    </w:p>
    <w:p w14:paraId="53124D1F" w14:textId="77777777" w:rsidR="00DA4DD5" w:rsidRDefault="00DA4DD5" w:rsidP="00625745">
      <w:pPr>
        <w:autoSpaceDE w:val="0"/>
        <w:autoSpaceDN w:val="0"/>
        <w:adjustRightInd w:val="0"/>
        <w:rPr>
          <w:rFonts w:ascii="Trebuchet MS" w:hAnsi="Trebuchet MS" w:cs="Arial"/>
          <w:b/>
          <w:sz w:val="28"/>
          <w:szCs w:val="28"/>
        </w:rPr>
      </w:pPr>
    </w:p>
    <w:p w14:paraId="591DA018" w14:textId="77777777" w:rsidR="00C265AD" w:rsidRDefault="00C265AD" w:rsidP="00625745">
      <w:pPr>
        <w:autoSpaceDE w:val="0"/>
        <w:autoSpaceDN w:val="0"/>
        <w:adjustRightInd w:val="0"/>
        <w:rPr>
          <w:rFonts w:ascii="Trebuchet MS" w:hAnsi="Trebuchet MS" w:cs="Arial"/>
          <w:b/>
          <w:sz w:val="28"/>
          <w:szCs w:val="28"/>
        </w:rPr>
      </w:pPr>
    </w:p>
    <w:p w14:paraId="6093A091" w14:textId="77777777" w:rsidR="00C265AD" w:rsidRDefault="00C265AD" w:rsidP="00625745">
      <w:pPr>
        <w:autoSpaceDE w:val="0"/>
        <w:autoSpaceDN w:val="0"/>
        <w:adjustRightInd w:val="0"/>
        <w:rPr>
          <w:rFonts w:ascii="Trebuchet MS" w:hAnsi="Trebuchet MS" w:cs="Arial"/>
          <w:b/>
          <w:sz w:val="28"/>
          <w:szCs w:val="28"/>
        </w:rPr>
      </w:pPr>
    </w:p>
    <w:p w14:paraId="1A83D171" w14:textId="77777777" w:rsidR="00C265AD" w:rsidRDefault="00C265AD" w:rsidP="00625745">
      <w:pPr>
        <w:autoSpaceDE w:val="0"/>
        <w:autoSpaceDN w:val="0"/>
        <w:adjustRightInd w:val="0"/>
        <w:rPr>
          <w:rFonts w:ascii="Trebuchet MS" w:hAnsi="Trebuchet MS" w:cs="Arial"/>
          <w:b/>
          <w:sz w:val="28"/>
          <w:szCs w:val="28"/>
        </w:rPr>
      </w:pPr>
    </w:p>
    <w:p w14:paraId="4E068BB4" w14:textId="77777777" w:rsidR="00C265AD" w:rsidRDefault="00C265AD" w:rsidP="00625745">
      <w:pPr>
        <w:autoSpaceDE w:val="0"/>
        <w:autoSpaceDN w:val="0"/>
        <w:adjustRightInd w:val="0"/>
        <w:rPr>
          <w:rFonts w:ascii="Trebuchet MS" w:hAnsi="Trebuchet MS" w:cs="Arial"/>
          <w:b/>
          <w:sz w:val="28"/>
          <w:szCs w:val="28"/>
        </w:rPr>
      </w:pPr>
    </w:p>
    <w:p w14:paraId="6C2A664F" w14:textId="77777777" w:rsidR="00C265AD" w:rsidRDefault="00C265AD" w:rsidP="00625745">
      <w:pPr>
        <w:autoSpaceDE w:val="0"/>
        <w:autoSpaceDN w:val="0"/>
        <w:adjustRightInd w:val="0"/>
        <w:rPr>
          <w:rFonts w:ascii="Trebuchet MS" w:hAnsi="Trebuchet MS" w:cs="Arial"/>
          <w:b/>
          <w:sz w:val="28"/>
          <w:szCs w:val="28"/>
        </w:rPr>
      </w:pPr>
    </w:p>
    <w:p w14:paraId="31A3D073" w14:textId="77777777" w:rsidR="00C265AD" w:rsidRDefault="00C265AD" w:rsidP="00625745">
      <w:pPr>
        <w:autoSpaceDE w:val="0"/>
        <w:autoSpaceDN w:val="0"/>
        <w:adjustRightInd w:val="0"/>
        <w:rPr>
          <w:rFonts w:ascii="Trebuchet MS" w:hAnsi="Trebuchet MS" w:cs="Arial"/>
          <w:b/>
          <w:sz w:val="28"/>
          <w:szCs w:val="28"/>
        </w:rPr>
      </w:pPr>
    </w:p>
    <w:p w14:paraId="7480870B" w14:textId="77777777" w:rsidR="00C265AD" w:rsidRDefault="00C265AD" w:rsidP="00625745">
      <w:pPr>
        <w:autoSpaceDE w:val="0"/>
        <w:autoSpaceDN w:val="0"/>
        <w:adjustRightInd w:val="0"/>
        <w:rPr>
          <w:rFonts w:ascii="Trebuchet MS" w:hAnsi="Trebuchet MS" w:cs="Arial"/>
          <w:b/>
          <w:sz w:val="28"/>
          <w:szCs w:val="28"/>
        </w:rPr>
      </w:pPr>
    </w:p>
    <w:p w14:paraId="01C9A4D7" w14:textId="77777777" w:rsidR="00C265AD" w:rsidRDefault="00C265AD" w:rsidP="00625745">
      <w:pPr>
        <w:autoSpaceDE w:val="0"/>
        <w:autoSpaceDN w:val="0"/>
        <w:adjustRightInd w:val="0"/>
        <w:rPr>
          <w:rFonts w:ascii="Trebuchet MS" w:hAnsi="Trebuchet MS" w:cs="Arial"/>
          <w:b/>
          <w:sz w:val="28"/>
          <w:szCs w:val="28"/>
        </w:rPr>
      </w:pPr>
    </w:p>
    <w:p w14:paraId="2FC578B0" w14:textId="77777777" w:rsidR="00C265AD" w:rsidRDefault="00C265AD" w:rsidP="00625745">
      <w:pPr>
        <w:autoSpaceDE w:val="0"/>
        <w:autoSpaceDN w:val="0"/>
        <w:adjustRightInd w:val="0"/>
        <w:rPr>
          <w:rFonts w:ascii="Trebuchet MS" w:hAnsi="Trebuchet MS" w:cs="Arial"/>
          <w:b/>
          <w:sz w:val="28"/>
          <w:szCs w:val="28"/>
        </w:rPr>
      </w:pPr>
    </w:p>
    <w:p w14:paraId="45B3D4B3" w14:textId="77777777" w:rsidR="00C265AD" w:rsidRDefault="00C265AD" w:rsidP="00625745">
      <w:pPr>
        <w:autoSpaceDE w:val="0"/>
        <w:autoSpaceDN w:val="0"/>
        <w:adjustRightInd w:val="0"/>
        <w:rPr>
          <w:rFonts w:ascii="Trebuchet MS" w:hAnsi="Trebuchet MS" w:cs="Arial"/>
          <w:b/>
          <w:sz w:val="28"/>
          <w:szCs w:val="28"/>
        </w:rPr>
      </w:pPr>
    </w:p>
    <w:p w14:paraId="1EF3C2ED" w14:textId="77777777" w:rsidR="00C265AD" w:rsidRDefault="00C265AD" w:rsidP="00625745">
      <w:pPr>
        <w:autoSpaceDE w:val="0"/>
        <w:autoSpaceDN w:val="0"/>
        <w:adjustRightInd w:val="0"/>
        <w:rPr>
          <w:rFonts w:ascii="Trebuchet MS" w:hAnsi="Trebuchet MS" w:cs="Arial"/>
          <w:b/>
          <w:sz w:val="28"/>
          <w:szCs w:val="28"/>
        </w:rPr>
      </w:pPr>
    </w:p>
    <w:p w14:paraId="0889C728" w14:textId="77777777" w:rsidR="00C265AD" w:rsidRDefault="00C265AD" w:rsidP="00625745">
      <w:pPr>
        <w:autoSpaceDE w:val="0"/>
        <w:autoSpaceDN w:val="0"/>
        <w:adjustRightInd w:val="0"/>
        <w:rPr>
          <w:rFonts w:ascii="Trebuchet MS" w:hAnsi="Trebuchet MS" w:cs="Arial"/>
          <w:b/>
          <w:sz w:val="28"/>
          <w:szCs w:val="28"/>
        </w:rPr>
      </w:pPr>
    </w:p>
    <w:p w14:paraId="1CEEA0CE" w14:textId="77777777" w:rsidR="00C265AD" w:rsidRDefault="00C265AD" w:rsidP="00625745">
      <w:pPr>
        <w:autoSpaceDE w:val="0"/>
        <w:autoSpaceDN w:val="0"/>
        <w:adjustRightInd w:val="0"/>
        <w:rPr>
          <w:rFonts w:ascii="Trebuchet MS" w:hAnsi="Trebuchet MS" w:cs="Arial"/>
          <w:b/>
          <w:sz w:val="28"/>
          <w:szCs w:val="28"/>
        </w:rPr>
      </w:pPr>
    </w:p>
    <w:p w14:paraId="7B86455E" w14:textId="595204FE" w:rsidR="00C14BFA" w:rsidRPr="00AA3660" w:rsidRDefault="00C14BFA" w:rsidP="00AA3660">
      <w:pPr>
        <w:rPr>
          <w:rFonts w:ascii="Trebuchet MS" w:hAnsi="Trebuchet MS" w:cs="Arial"/>
          <w:b/>
          <w:sz w:val="28"/>
          <w:szCs w:val="28"/>
        </w:rPr>
      </w:pPr>
      <w:r>
        <w:rPr>
          <w:rFonts w:ascii="Trebuchet MS" w:hAnsi="Trebuchet MS" w:cs="Arial"/>
          <w:b/>
          <w:bCs/>
          <w:color w:val="E64097"/>
          <w:sz w:val="36"/>
          <w:szCs w:val="36"/>
        </w:rPr>
        <w:lastRenderedPageBreak/>
        <w:t xml:space="preserve">Frequently </w:t>
      </w:r>
      <w:r w:rsidR="00A6775C">
        <w:rPr>
          <w:rFonts w:ascii="Trebuchet MS" w:hAnsi="Trebuchet MS" w:cs="Arial"/>
          <w:b/>
          <w:bCs/>
          <w:color w:val="E64097"/>
          <w:sz w:val="36"/>
          <w:szCs w:val="36"/>
        </w:rPr>
        <w:t>a</w:t>
      </w:r>
      <w:r>
        <w:rPr>
          <w:rFonts w:ascii="Trebuchet MS" w:hAnsi="Trebuchet MS" w:cs="Arial"/>
          <w:b/>
          <w:bCs/>
          <w:color w:val="E64097"/>
          <w:sz w:val="36"/>
          <w:szCs w:val="36"/>
        </w:rPr>
        <w:t xml:space="preserve">sked </w:t>
      </w:r>
      <w:r w:rsidR="00A6775C">
        <w:rPr>
          <w:rFonts w:ascii="Trebuchet MS" w:hAnsi="Trebuchet MS" w:cs="Arial"/>
          <w:b/>
          <w:bCs/>
          <w:color w:val="E64097"/>
          <w:sz w:val="36"/>
          <w:szCs w:val="36"/>
        </w:rPr>
        <w:t>q</w:t>
      </w:r>
      <w:r>
        <w:rPr>
          <w:rFonts w:ascii="Trebuchet MS" w:hAnsi="Trebuchet MS" w:cs="Arial"/>
          <w:b/>
          <w:bCs/>
          <w:color w:val="E64097"/>
          <w:sz w:val="36"/>
          <w:szCs w:val="36"/>
        </w:rPr>
        <w:t>uestions</w:t>
      </w:r>
    </w:p>
    <w:p w14:paraId="210FC098" w14:textId="77777777" w:rsidR="00625745" w:rsidRPr="00DA4DD5" w:rsidRDefault="00625745" w:rsidP="00625745">
      <w:pPr>
        <w:rPr>
          <w:rFonts w:ascii="Trebuchet MS" w:hAnsi="Trebuchet MS" w:cs="Arial"/>
        </w:rPr>
      </w:pPr>
    </w:p>
    <w:p w14:paraId="745C50DF" w14:textId="494248BE" w:rsidR="00625745" w:rsidRPr="00DA4DD5" w:rsidRDefault="00625745" w:rsidP="00625745">
      <w:pPr>
        <w:rPr>
          <w:rFonts w:ascii="Trebuchet MS" w:hAnsi="Trebuchet MS" w:cs="Arial"/>
          <w:b/>
        </w:rPr>
      </w:pPr>
      <w:r w:rsidRPr="00DA4DD5">
        <w:rPr>
          <w:rFonts w:ascii="Trebuchet MS" w:hAnsi="Trebuchet MS" w:cs="Arial"/>
          <w:b/>
        </w:rPr>
        <w:t>Q.  Am I eligible to apply to be the Independent Chairperson of the Board?</w:t>
      </w:r>
    </w:p>
    <w:p w14:paraId="2103B106" w14:textId="6DF9C4A9" w:rsidR="00625745" w:rsidRPr="00DA4DD5" w:rsidRDefault="00625745" w:rsidP="00625745">
      <w:pPr>
        <w:rPr>
          <w:rFonts w:ascii="Trebuchet MS" w:hAnsi="Trebuchet MS" w:cs="Arial"/>
        </w:rPr>
      </w:pPr>
      <w:r w:rsidRPr="00DA4DD5">
        <w:rPr>
          <w:rFonts w:ascii="Trebuchet MS" w:hAnsi="Trebuchet MS" w:cs="Arial"/>
        </w:rPr>
        <w:t>A.  We are seeking t</w:t>
      </w:r>
      <w:r w:rsidR="002405C8" w:rsidRPr="00DA4DD5">
        <w:rPr>
          <w:rFonts w:ascii="Trebuchet MS" w:hAnsi="Trebuchet MS" w:cs="Arial"/>
        </w:rPr>
        <w:t xml:space="preserve">o appoint someone who lives in </w:t>
      </w:r>
      <w:r w:rsidRPr="00DA4DD5">
        <w:rPr>
          <w:rFonts w:ascii="Trebuchet MS" w:hAnsi="Trebuchet MS" w:cs="Arial"/>
        </w:rPr>
        <w:t xml:space="preserve">Leicestershire who has the experience, contacts and drive to lead the </w:t>
      </w:r>
      <w:r w:rsidR="00E83F04" w:rsidRPr="00DA4DD5">
        <w:rPr>
          <w:rFonts w:ascii="Trebuchet MS" w:hAnsi="Trebuchet MS" w:cs="Arial"/>
        </w:rPr>
        <w:t>Healthwatch Leicestershire</w:t>
      </w:r>
      <w:r w:rsidRPr="00DA4DD5">
        <w:rPr>
          <w:rFonts w:ascii="Trebuchet MS" w:hAnsi="Trebuchet MS" w:cs="Arial"/>
        </w:rPr>
        <w:t>.</w:t>
      </w:r>
    </w:p>
    <w:p w14:paraId="77312146" w14:textId="77777777" w:rsidR="00625745" w:rsidRPr="00DA4DD5" w:rsidRDefault="00625745" w:rsidP="00625745">
      <w:pPr>
        <w:rPr>
          <w:rFonts w:ascii="Trebuchet MS" w:hAnsi="Trebuchet MS" w:cs="Arial"/>
        </w:rPr>
      </w:pPr>
    </w:p>
    <w:p w14:paraId="32D67610" w14:textId="77777777" w:rsidR="00625745" w:rsidRPr="00DA4DD5" w:rsidRDefault="00625745" w:rsidP="00625745">
      <w:pPr>
        <w:rPr>
          <w:rFonts w:ascii="Trebuchet MS" w:hAnsi="Trebuchet MS" w:cs="Arial"/>
          <w:b/>
        </w:rPr>
      </w:pPr>
      <w:r w:rsidRPr="00DA4DD5">
        <w:rPr>
          <w:rFonts w:ascii="Trebuchet MS" w:hAnsi="Trebuchet MS" w:cs="Arial"/>
          <w:b/>
        </w:rPr>
        <w:t>Q.  What time commitment for the Chairperson of the Board?</w:t>
      </w:r>
    </w:p>
    <w:p w14:paraId="687C128F" w14:textId="302C98E5" w:rsidR="00625745" w:rsidRPr="00DA4DD5" w:rsidRDefault="00625745" w:rsidP="00625745">
      <w:pPr>
        <w:rPr>
          <w:rFonts w:ascii="Trebuchet MS" w:hAnsi="Trebuchet MS" w:cs="Arial"/>
        </w:rPr>
      </w:pPr>
      <w:r w:rsidRPr="00DA4DD5">
        <w:rPr>
          <w:rFonts w:ascii="Trebuchet MS" w:hAnsi="Trebuchet MS" w:cs="Arial"/>
        </w:rPr>
        <w:t>A.   The biggest commitment is likely to be attending the Board meetings and</w:t>
      </w:r>
      <w:r w:rsidR="002405C8" w:rsidRPr="00DA4DD5">
        <w:rPr>
          <w:rFonts w:ascii="Trebuchet MS" w:hAnsi="Trebuchet MS" w:cs="Arial"/>
        </w:rPr>
        <w:t xml:space="preserve"> carrying out the</w:t>
      </w:r>
      <w:r w:rsidR="00140AF2" w:rsidRPr="00DA4DD5">
        <w:rPr>
          <w:rFonts w:ascii="Trebuchet MS" w:hAnsi="Trebuchet MS" w:cs="Arial"/>
        </w:rPr>
        <w:t xml:space="preserve"> representation</w:t>
      </w:r>
      <w:r w:rsidRPr="00DA4DD5">
        <w:rPr>
          <w:rFonts w:ascii="Trebuchet MS" w:hAnsi="Trebuchet MS" w:cs="Arial"/>
        </w:rPr>
        <w:t xml:space="preserve"> </w:t>
      </w:r>
      <w:r w:rsidR="00785F66" w:rsidRPr="00DA4DD5">
        <w:rPr>
          <w:rFonts w:ascii="Trebuchet MS" w:hAnsi="Trebuchet MS" w:cs="Arial"/>
        </w:rPr>
        <w:t xml:space="preserve">functions </w:t>
      </w:r>
      <w:r w:rsidR="00140AF2" w:rsidRPr="00DA4DD5">
        <w:rPr>
          <w:rFonts w:ascii="Trebuchet MS" w:hAnsi="Trebuchet MS" w:cs="Arial"/>
        </w:rPr>
        <w:t xml:space="preserve">and </w:t>
      </w:r>
      <w:r w:rsidRPr="00DA4DD5">
        <w:rPr>
          <w:rFonts w:ascii="Trebuchet MS" w:hAnsi="Trebuchet MS" w:cs="Arial"/>
        </w:rPr>
        <w:t xml:space="preserve">it is expected that there will be a greater time implication </w:t>
      </w:r>
      <w:r w:rsidR="00140AF2" w:rsidRPr="00DA4DD5">
        <w:rPr>
          <w:rFonts w:ascii="Trebuchet MS" w:hAnsi="Trebuchet MS" w:cs="Arial"/>
        </w:rPr>
        <w:t xml:space="preserve">at the start of the role  </w:t>
      </w:r>
      <w:r w:rsidR="00785F66" w:rsidRPr="00DA4DD5">
        <w:rPr>
          <w:rFonts w:ascii="Trebuchet MS" w:hAnsi="Trebuchet MS" w:cs="Arial"/>
        </w:rPr>
        <w:t xml:space="preserve"> estimated to be </w:t>
      </w:r>
      <w:r w:rsidR="00140AF2" w:rsidRPr="00DA4DD5">
        <w:rPr>
          <w:rFonts w:ascii="Trebuchet MS" w:hAnsi="Trebuchet MS" w:cs="Arial"/>
        </w:rPr>
        <w:t xml:space="preserve">2 days a week </w:t>
      </w:r>
      <w:r w:rsidR="00785F66" w:rsidRPr="00DA4DD5">
        <w:rPr>
          <w:rFonts w:ascii="Trebuchet MS" w:hAnsi="Trebuchet MS" w:cs="Arial"/>
        </w:rPr>
        <w:t xml:space="preserve">approximately </w:t>
      </w:r>
      <w:r w:rsidRPr="00DA4DD5">
        <w:rPr>
          <w:rFonts w:ascii="Trebuchet MS" w:hAnsi="Trebuchet MS" w:cs="Arial"/>
        </w:rPr>
        <w:t>which will eventually average out at 3 - 4 days per month.</w:t>
      </w:r>
    </w:p>
    <w:p w14:paraId="38FD124C" w14:textId="77777777" w:rsidR="00625745" w:rsidRPr="00DA4DD5" w:rsidRDefault="00625745" w:rsidP="00625745">
      <w:pPr>
        <w:rPr>
          <w:rFonts w:ascii="Trebuchet MS" w:hAnsi="Trebuchet MS" w:cs="Arial"/>
        </w:rPr>
      </w:pPr>
    </w:p>
    <w:p w14:paraId="5FB3C859" w14:textId="77777777" w:rsidR="00625745" w:rsidRPr="00DA4DD5" w:rsidRDefault="00625745" w:rsidP="00625745">
      <w:pPr>
        <w:rPr>
          <w:rFonts w:ascii="Trebuchet MS" w:hAnsi="Trebuchet MS" w:cs="Arial"/>
          <w:b/>
        </w:rPr>
      </w:pPr>
      <w:r w:rsidRPr="00DA4DD5">
        <w:rPr>
          <w:rFonts w:ascii="Trebuchet MS" w:hAnsi="Trebuchet MS" w:cs="Arial"/>
          <w:b/>
        </w:rPr>
        <w:t>Q.  How long will the appointment last for?</w:t>
      </w:r>
    </w:p>
    <w:p w14:paraId="0E22E495" w14:textId="12AC2596" w:rsidR="005745B5" w:rsidRPr="00DA4DD5" w:rsidRDefault="00625745" w:rsidP="00625745">
      <w:pPr>
        <w:rPr>
          <w:rFonts w:ascii="Trebuchet MS" w:hAnsi="Trebuchet MS" w:cs="Arial"/>
        </w:rPr>
      </w:pPr>
      <w:r w:rsidRPr="00DA4DD5">
        <w:rPr>
          <w:rFonts w:ascii="Trebuchet MS" w:hAnsi="Trebuchet MS" w:cs="Arial"/>
        </w:rPr>
        <w:t xml:space="preserve">A.  </w:t>
      </w:r>
      <w:r w:rsidR="00140AF2" w:rsidRPr="00DA4DD5">
        <w:rPr>
          <w:rFonts w:ascii="Trebuchet MS" w:hAnsi="Trebuchet MS" w:cs="Arial"/>
        </w:rPr>
        <w:t>The a</w:t>
      </w:r>
      <w:r w:rsidR="002405C8" w:rsidRPr="00DA4DD5">
        <w:rPr>
          <w:rFonts w:ascii="Trebuchet MS" w:hAnsi="Trebuchet MS" w:cs="Arial"/>
        </w:rPr>
        <w:t>ppointment</w:t>
      </w:r>
      <w:r w:rsidRPr="00DA4DD5">
        <w:rPr>
          <w:rFonts w:ascii="Trebuchet MS" w:hAnsi="Trebuchet MS" w:cs="Arial"/>
        </w:rPr>
        <w:t xml:space="preserve"> </w:t>
      </w:r>
      <w:r w:rsidR="00140AF2" w:rsidRPr="00DA4DD5">
        <w:rPr>
          <w:rFonts w:ascii="Trebuchet MS" w:hAnsi="Trebuchet MS" w:cs="Arial"/>
        </w:rPr>
        <w:t>is for 2 years</w:t>
      </w:r>
      <w:r w:rsidR="00785F66" w:rsidRPr="00DA4DD5">
        <w:rPr>
          <w:rFonts w:ascii="Trebuchet MS" w:hAnsi="Trebuchet MS" w:cs="Arial"/>
        </w:rPr>
        <w:t xml:space="preserve"> in the first instance </w:t>
      </w:r>
      <w:r w:rsidR="005745B5">
        <w:rPr>
          <w:rFonts w:ascii="Trebuchet MS" w:hAnsi="Trebuchet MS" w:cs="Arial"/>
        </w:rPr>
        <w:t>with a review at the end of 12 months</w:t>
      </w:r>
      <w:r w:rsidR="003572AF">
        <w:rPr>
          <w:rFonts w:ascii="Trebuchet MS" w:hAnsi="Trebuchet MS" w:cs="Arial"/>
        </w:rPr>
        <w:t>, any</w:t>
      </w:r>
      <w:r w:rsidR="002405C8" w:rsidRPr="00DA4DD5">
        <w:rPr>
          <w:rFonts w:ascii="Trebuchet MS" w:hAnsi="Trebuchet MS" w:cs="Arial"/>
        </w:rPr>
        <w:t xml:space="preserve"> longer </w:t>
      </w:r>
      <w:r w:rsidR="005745B5">
        <w:rPr>
          <w:rFonts w:ascii="Trebuchet MS" w:hAnsi="Trebuchet MS" w:cs="Arial"/>
        </w:rPr>
        <w:t>will be</w:t>
      </w:r>
      <w:r w:rsidR="002405C8" w:rsidRPr="00DA4DD5">
        <w:rPr>
          <w:rFonts w:ascii="Trebuchet MS" w:hAnsi="Trebuchet MS" w:cs="Arial"/>
        </w:rPr>
        <w:t xml:space="preserve"> determined </w:t>
      </w:r>
      <w:r w:rsidR="00785F66" w:rsidRPr="00DA4DD5">
        <w:rPr>
          <w:rFonts w:ascii="Trebuchet MS" w:hAnsi="Trebuchet MS" w:cs="Arial"/>
        </w:rPr>
        <w:t xml:space="preserve">by the HWL Board. </w:t>
      </w:r>
    </w:p>
    <w:p w14:paraId="6D5603DA" w14:textId="77777777" w:rsidR="00625745" w:rsidRPr="00DA4DD5" w:rsidRDefault="00625745" w:rsidP="00625745">
      <w:pPr>
        <w:rPr>
          <w:rFonts w:ascii="Trebuchet MS" w:hAnsi="Trebuchet MS" w:cs="Arial"/>
        </w:rPr>
      </w:pPr>
    </w:p>
    <w:p w14:paraId="17DEBB48" w14:textId="77777777" w:rsidR="00625745" w:rsidRPr="00DA4DD5" w:rsidRDefault="00625745" w:rsidP="00625745">
      <w:pPr>
        <w:rPr>
          <w:rFonts w:ascii="Trebuchet MS" w:hAnsi="Trebuchet MS" w:cs="Arial"/>
          <w:b/>
        </w:rPr>
      </w:pPr>
      <w:r w:rsidRPr="00DA4DD5">
        <w:rPr>
          <w:rFonts w:ascii="Trebuchet MS" w:hAnsi="Trebuchet MS" w:cs="Arial"/>
          <w:b/>
        </w:rPr>
        <w:t>Q. Will I need to provide references?</w:t>
      </w:r>
    </w:p>
    <w:p w14:paraId="56C38103" w14:textId="1EDD08F9" w:rsidR="00625745" w:rsidRPr="00DA4DD5" w:rsidRDefault="002405C8" w:rsidP="00625745">
      <w:pPr>
        <w:rPr>
          <w:rFonts w:ascii="Trebuchet MS" w:hAnsi="Trebuchet MS" w:cs="Arial"/>
        </w:rPr>
      </w:pPr>
      <w:r w:rsidRPr="00DA4DD5">
        <w:rPr>
          <w:rFonts w:ascii="Trebuchet MS" w:hAnsi="Trebuchet MS" w:cs="Arial"/>
        </w:rPr>
        <w:t>A.  If successfully short</w:t>
      </w:r>
      <w:r w:rsidR="00625745" w:rsidRPr="00DA4DD5">
        <w:rPr>
          <w:rFonts w:ascii="Trebuchet MS" w:hAnsi="Trebuchet MS" w:cs="Arial"/>
        </w:rPr>
        <w:t>listed, you will be expected to prov</w:t>
      </w:r>
      <w:bookmarkStart w:id="0" w:name="_GoBack"/>
      <w:bookmarkEnd w:id="0"/>
      <w:r w:rsidR="00625745" w:rsidRPr="00DA4DD5">
        <w:rPr>
          <w:rFonts w:ascii="Trebuchet MS" w:hAnsi="Trebuchet MS" w:cs="Arial"/>
        </w:rPr>
        <w:t>ide two satisfactory references.</w:t>
      </w:r>
    </w:p>
    <w:p w14:paraId="7C0139BD" w14:textId="77777777" w:rsidR="00D34803" w:rsidRDefault="00D34803" w:rsidP="00625745">
      <w:pPr>
        <w:rPr>
          <w:rFonts w:ascii="Trebuchet MS" w:hAnsi="Trebuchet MS" w:cs="Arial"/>
        </w:rPr>
      </w:pPr>
    </w:p>
    <w:p w14:paraId="682DA699" w14:textId="77777777" w:rsidR="00D34803" w:rsidRPr="00DB219B" w:rsidRDefault="00D34803" w:rsidP="00D34803">
      <w:pPr>
        <w:rPr>
          <w:rFonts w:ascii="Trebuchet MS" w:hAnsi="Trebuchet MS"/>
          <w:b/>
        </w:rPr>
      </w:pPr>
      <w:r w:rsidRPr="00DB219B">
        <w:rPr>
          <w:rFonts w:ascii="Trebuchet MS" w:hAnsi="Trebuchet MS"/>
          <w:b/>
        </w:rPr>
        <w:t>Q. Is this a paid position?</w:t>
      </w:r>
    </w:p>
    <w:p w14:paraId="3A5D1CFD" w14:textId="499DA9C6" w:rsidR="00D34803" w:rsidRPr="00D34803" w:rsidRDefault="00D34803" w:rsidP="00D34803">
      <w:pPr>
        <w:rPr>
          <w:rFonts w:ascii="Trebuchet MS" w:hAnsi="Trebuchet MS"/>
        </w:rPr>
      </w:pPr>
      <w:r w:rsidRPr="00DB219B">
        <w:rPr>
          <w:rFonts w:ascii="Trebuchet MS" w:hAnsi="Trebuchet MS"/>
        </w:rPr>
        <w:t xml:space="preserve">A. Yes. </w:t>
      </w:r>
      <w:r w:rsidRPr="00DB219B">
        <w:rPr>
          <w:rFonts w:ascii="Trebuchet MS" w:hAnsi="Trebuchet MS" w:cs="Trebuchet MS"/>
        </w:rPr>
        <w:t xml:space="preserve">The position attracts a remuneration of £7,500 per annum to reflect the work involved in developing a successful </w:t>
      </w:r>
      <w:r w:rsidR="007E246B" w:rsidRPr="00DB219B">
        <w:rPr>
          <w:rFonts w:ascii="Trebuchet MS" w:hAnsi="Trebuchet MS" w:cs="Trebuchet MS"/>
        </w:rPr>
        <w:t xml:space="preserve">local </w:t>
      </w:r>
      <w:r w:rsidR="002D7B15" w:rsidRPr="00DB219B">
        <w:rPr>
          <w:rFonts w:ascii="Trebuchet MS" w:hAnsi="Trebuchet MS" w:cs="Trebuchet MS"/>
        </w:rPr>
        <w:t>Healthwatch</w:t>
      </w:r>
      <w:r w:rsidRPr="00DB219B">
        <w:rPr>
          <w:rFonts w:ascii="Trebuchet MS" w:hAnsi="Trebuchet MS" w:cs="Trebuchet MS"/>
        </w:rPr>
        <w:t xml:space="preserve"> that commands the respect and support of the people it serves. Out of pocket expenses will also be paid.</w:t>
      </w:r>
    </w:p>
    <w:p w14:paraId="36BA0153" w14:textId="77777777" w:rsidR="00625745" w:rsidRPr="00DA4DD5" w:rsidRDefault="00625745" w:rsidP="00625745">
      <w:pPr>
        <w:rPr>
          <w:rFonts w:ascii="Trebuchet MS" w:hAnsi="Trebuchet MS" w:cs="Arial"/>
        </w:rPr>
      </w:pPr>
    </w:p>
    <w:p w14:paraId="18D19589" w14:textId="77777777" w:rsidR="00625745" w:rsidRPr="00DB219B" w:rsidRDefault="00625745" w:rsidP="00625745">
      <w:pPr>
        <w:rPr>
          <w:rFonts w:ascii="Trebuchet MS" w:hAnsi="Trebuchet MS" w:cs="Arial"/>
        </w:rPr>
      </w:pPr>
      <w:r w:rsidRPr="00DA4DD5">
        <w:rPr>
          <w:rFonts w:ascii="Trebuchet MS" w:hAnsi="Trebuchet MS" w:cs="Arial"/>
          <w:b/>
        </w:rPr>
        <w:t>Q. What training and support will I receive?</w:t>
      </w:r>
    </w:p>
    <w:p w14:paraId="3B626E14" w14:textId="191FF3BD" w:rsidR="00625745" w:rsidRPr="00DA4DD5" w:rsidRDefault="00625745" w:rsidP="00625745">
      <w:pPr>
        <w:rPr>
          <w:rFonts w:ascii="Trebuchet MS" w:hAnsi="Trebuchet MS" w:cs="Arial"/>
        </w:rPr>
      </w:pPr>
      <w:r w:rsidRPr="00DA4DD5">
        <w:rPr>
          <w:rFonts w:ascii="Trebuchet MS" w:hAnsi="Trebuchet MS" w:cs="Arial"/>
        </w:rPr>
        <w:t xml:space="preserve">A. An appropriate package of training and ongoing support will be provided in agreement between you and </w:t>
      </w:r>
      <w:r w:rsidR="00140AF2" w:rsidRPr="00DA4DD5">
        <w:rPr>
          <w:rFonts w:ascii="Trebuchet MS" w:hAnsi="Trebuchet MS" w:cs="Arial"/>
        </w:rPr>
        <w:t xml:space="preserve">Healthwatch Leicestershire and Voluntary Action </w:t>
      </w:r>
      <w:r w:rsidR="00785F66" w:rsidRPr="00DA4DD5">
        <w:rPr>
          <w:rFonts w:ascii="Trebuchet MS" w:hAnsi="Trebuchet MS" w:cs="Arial"/>
        </w:rPr>
        <w:t>Leicestershire.</w:t>
      </w:r>
    </w:p>
    <w:p w14:paraId="4A25CFC7" w14:textId="77777777" w:rsidR="00625745" w:rsidRPr="00DA4DD5" w:rsidRDefault="00625745" w:rsidP="00625745">
      <w:pPr>
        <w:rPr>
          <w:rFonts w:ascii="Trebuchet MS" w:hAnsi="Trebuchet MS" w:cs="Arial"/>
        </w:rPr>
      </w:pPr>
    </w:p>
    <w:p w14:paraId="27A0EF51" w14:textId="77777777" w:rsidR="00625745" w:rsidRPr="00DA4DD5" w:rsidRDefault="00625745" w:rsidP="00625745">
      <w:pPr>
        <w:rPr>
          <w:rFonts w:ascii="Trebuchet MS" w:hAnsi="Trebuchet MS" w:cs="Arial"/>
          <w:b/>
        </w:rPr>
      </w:pPr>
      <w:r w:rsidRPr="00DA4DD5">
        <w:rPr>
          <w:rFonts w:ascii="Trebuchet MS" w:hAnsi="Trebuchet MS" w:cs="Arial"/>
          <w:b/>
        </w:rPr>
        <w:t>Q. Is there any staff support to help me to undertake this role?</w:t>
      </w:r>
    </w:p>
    <w:p w14:paraId="6409D116" w14:textId="77777777" w:rsidR="00625745" w:rsidRPr="00DA4DD5" w:rsidRDefault="00625745" w:rsidP="00625745">
      <w:pPr>
        <w:rPr>
          <w:rFonts w:ascii="Trebuchet MS" w:hAnsi="Trebuchet MS" w:cs="Arial"/>
        </w:rPr>
      </w:pPr>
      <w:r w:rsidRPr="00DA4DD5">
        <w:rPr>
          <w:rFonts w:ascii="Trebuchet MS" w:hAnsi="Trebuchet MS" w:cs="Arial"/>
        </w:rPr>
        <w:t xml:space="preserve">A. All necessary support will be provided. </w:t>
      </w:r>
    </w:p>
    <w:p w14:paraId="67A730F3" w14:textId="77777777" w:rsidR="00625745" w:rsidRPr="00DA4DD5" w:rsidRDefault="00625745" w:rsidP="00625745">
      <w:pPr>
        <w:rPr>
          <w:rFonts w:ascii="Trebuchet MS" w:hAnsi="Trebuchet MS" w:cs="Arial"/>
        </w:rPr>
      </w:pPr>
    </w:p>
    <w:p w14:paraId="140DD311" w14:textId="77777777" w:rsidR="00625745" w:rsidRPr="00DA4DD5" w:rsidRDefault="00625745" w:rsidP="00625745">
      <w:pPr>
        <w:rPr>
          <w:rFonts w:ascii="Trebuchet MS" w:hAnsi="Trebuchet MS" w:cs="Arial"/>
          <w:b/>
        </w:rPr>
      </w:pPr>
      <w:r w:rsidRPr="00DA4DD5">
        <w:rPr>
          <w:rFonts w:ascii="Trebuchet MS" w:hAnsi="Trebuchet MS" w:cs="Arial"/>
          <w:b/>
        </w:rPr>
        <w:t>Q. Will I.T equipment, stationery, phones etc. be provided?</w:t>
      </w:r>
    </w:p>
    <w:p w14:paraId="7166DF28" w14:textId="10AA4886" w:rsidR="00625745" w:rsidRPr="00DA4DD5" w:rsidRDefault="00625745" w:rsidP="00625745">
      <w:pPr>
        <w:rPr>
          <w:rFonts w:ascii="Trebuchet MS" w:hAnsi="Trebuchet MS" w:cs="Arial"/>
        </w:rPr>
      </w:pPr>
      <w:r w:rsidRPr="00DA4DD5">
        <w:rPr>
          <w:rFonts w:ascii="Trebuchet MS" w:hAnsi="Trebuchet MS" w:cs="Arial"/>
        </w:rPr>
        <w:t xml:space="preserve">A. </w:t>
      </w:r>
      <w:r w:rsidR="00785F66" w:rsidRPr="00DA4DD5">
        <w:rPr>
          <w:rFonts w:ascii="Trebuchet MS" w:hAnsi="Trebuchet MS" w:cs="Arial"/>
        </w:rPr>
        <w:t>All reasonable resources</w:t>
      </w:r>
      <w:r w:rsidRPr="00DA4DD5">
        <w:rPr>
          <w:rFonts w:ascii="Trebuchet MS" w:hAnsi="Trebuchet MS" w:cs="Arial"/>
        </w:rPr>
        <w:t xml:space="preserve"> required for this role</w:t>
      </w:r>
      <w:r w:rsidR="00140AF2" w:rsidRPr="00DA4DD5">
        <w:rPr>
          <w:rFonts w:ascii="Trebuchet MS" w:hAnsi="Trebuchet MS" w:cs="Arial"/>
        </w:rPr>
        <w:t xml:space="preserve"> will be provided</w:t>
      </w:r>
      <w:r w:rsidRPr="00DA4DD5">
        <w:rPr>
          <w:rFonts w:ascii="Trebuchet MS" w:hAnsi="Trebuchet MS" w:cs="Arial"/>
        </w:rPr>
        <w:t>.</w:t>
      </w:r>
    </w:p>
    <w:p w14:paraId="128BF347" w14:textId="77777777" w:rsidR="00625745" w:rsidRPr="00DA4DD5" w:rsidRDefault="00625745" w:rsidP="00625745">
      <w:pPr>
        <w:rPr>
          <w:rFonts w:ascii="Trebuchet MS" w:hAnsi="Trebuchet MS" w:cs="Arial"/>
        </w:rPr>
      </w:pPr>
    </w:p>
    <w:p w14:paraId="1E009415" w14:textId="77777777" w:rsidR="00625745" w:rsidRPr="00DA4DD5" w:rsidRDefault="00625745" w:rsidP="00625745">
      <w:pPr>
        <w:rPr>
          <w:rFonts w:ascii="Trebuchet MS" w:hAnsi="Trebuchet MS" w:cs="Arial"/>
          <w:b/>
        </w:rPr>
      </w:pPr>
      <w:r w:rsidRPr="00DA4DD5">
        <w:rPr>
          <w:rFonts w:ascii="Trebuchet MS" w:hAnsi="Trebuchet MS" w:cs="Arial"/>
          <w:b/>
        </w:rPr>
        <w:t>Q. Will an office environment and/or desk be provided or is it home-based?</w:t>
      </w:r>
    </w:p>
    <w:p w14:paraId="173DA054" w14:textId="574F9D5D" w:rsidR="00625745" w:rsidRPr="00DA4DD5" w:rsidRDefault="00625745" w:rsidP="00625745">
      <w:pPr>
        <w:rPr>
          <w:rFonts w:ascii="Trebuchet MS" w:hAnsi="Trebuchet MS" w:cs="Arial"/>
        </w:rPr>
      </w:pPr>
      <w:r w:rsidRPr="00DA4DD5">
        <w:rPr>
          <w:rFonts w:ascii="Trebuchet MS" w:hAnsi="Trebuchet MS" w:cs="Arial"/>
        </w:rPr>
        <w:t xml:space="preserve">A. A desk and resources will be made available within </w:t>
      </w:r>
      <w:r w:rsidR="00140AF2" w:rsidRPr="00DA4DD5">
        <w:rPr>
          <w:rFonts w:ascii="Trebuchet MS" w:hAnsi="Trebuchet MS" w:cs="Arial"/>
        </w:rPr>
        <w:t>VAL Offices.</w:t>
      </w:r>
    </w:p>
    <w:p w14:paraId="323C80EC" w14:textId="77777777" w:rsidR="00625745" w:rsidRPr="00DA4DD5" w:rsidRDefault="00625745" w:rsidP="00625745">
      <w:pPr>
        <w:rPr>
          <w:rFonts w:ascii="Trebuchet MS" w:hAnsi="Trebuchet MS" w:cs="Arial"/>
        </w:rPr>
      </w:pPr>
    </w:p>
    <w:p w14:paraId="562A9F5F" w14:textId="48E3AD0D" w:rsidR="00625745" w:rsidRPr="00DA4DD5" w:rsidRDefault="00625745" w:rsidP="00625745">
      <w:pPr>
        <w:rPr>
          <w:rFonts w:ascii="Trebuchet MS" w:hAnsi="Trebuchet MS" w:cs="Arial"/>
          <w:b/>
        </w:rPr>
      </w:pPr>
      <w:r w:rsidRPr="00DA4DD5">
        <w:rPr>
          <w:rFonts w:ascii="Trebuchet MS" w:hAnsi="Trebuchet MS" w:cs="Arial"/>
          <w:b/>
        </w:rPr>
        <w:t>Q. What personal liabiliti</w:t>
      </w:r>
      <w:r w:rsidR="002405C8" w:rsidRPr="00DA4DD5">
        <w:rPr>
          <w:rFonts w:ascii="Trebuchet MS" w:hAnsi="Trebuchet MS" w:cs="Arial"/>
          <w:b/>
        </w:rPr>
        <w:t>es will I have as a Chairperson</w:t>
      </w:r>
      <w:r w:rsidRPr="00DA4DD5">
        <w:rPr>
          <w:rFonts w:ascii="Trebuchet MS" w:hAnsi="Trebuchet MS" w:cs="Arial"/>
          <w:b/>
        </w:rPr>
        <w:t>?</w:t>
      </w:r>
    </w:p>
    <w:p w14:paraId="1BA05CCC" w14:textId="39022FFF" w:rsidR="00625745" w:rsidRPr="00DA4DD5" w:rsidRDefault="00625745" w:rsidP="001C2B39">
      <w:pPr>
        <w:rPr>
          <w:rFonts w:ascii="Trebuchet MS" w:hAnsi="Trebuchet MS" w:cs="Arial"/>
        </w:rPr>
      </w:pPr>
      <w:r w:rsidRPr="00DA4DD5">
        <w:rPr>
          <w:rFonts w:ascii="Trebuchet MS" w:hAnsi="Trebuchet MS" w:cs="Arial"/>
        </w:rPr>
        <w:t xml:space="preserve">A. </w:t>
      </w:r>
      <w:r w:rsidR="006037B4" w:rsidRPr="00DA4DD5">
        <w:rPr>
          <w:rFonts w:ascii="Trebuchet MS" w:hAnsi="Trebuchet MS" w:cs="Arial"/>
        </w:rPr>
        <w:t xml:space="preserve"> Volunteer insurance is in place provided by VAL.  </w:t>
      </w:r>
    </w:p>
    <w:sectPr w:rsidR="00625745" w:rsidRPr="00DA4DD5" w:rsidSect="00D46918">
      <w:headerReference w:type="even" r:id="rId17"/>
      <w:headerReference w:type="default" r:id="rId18"/>
      <w:footerReference w:type="even" r:id="rId19"/>
      <w:footerReference w:type="default" r:id="rId20"/>
      <w:headerReference w:type="first" r:id="rId21"/>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DD0C4" w14:textId="77777777" w:rsidR="003572AF" w:rsidRDefault="003572AF" w:rsidP="005E6230">
      <w:r>
        <w:separator/>
      </w:r>
    </w:p>
  </w:endnote>
  <w:endnote w:type="continuationSeparator" w:id="0">
    <w:p w14:paraId="69FC226E" w14:textId="77777777" w:rsidR="003572AF" w:rsidRDefault="003572AF" w:rsidP="005E6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E67EA4" w14:textId="77777777" w:rsidR="003572AF" w:rsidRDefault="003572AF" w:rsidP="005E62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A481B" w14:textId="77777777" w:rsidR="003572AF" w:rsidRDefault="003572AF" w:rsidP="005E62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951A2B" w14:textId="77777777" w:rsidR="003572AF" w:rsidRPr="00E83300" w:rsidRDefault="003572AF" w:rsidP="005E6230">
    <w:pPr>
      <w:pStyle w:val="Footer"/>
      <w:framePr w:wrap="around" w:vAnchor="text" w:hAnchor="margin" w:xAlign="right" w:y="1"/>
      <w:rPr>
        <w:rStyle w:val="PageNumber"/>
        <w:rFonts w:ascii="Trebuchet MS" w:hAnsi="Trebuchet MS"/>
      </w:rPr>
    </w:pPr>
    <w:r w:rsidRPr="00E83300">
      <w:rPr>
        <w:rStyle w:val="PageNumber"/>
        <w:rFonts w:ascii="Trebuchet MS" w:hAnsi="Trebuchet MS"/>
      </w:rPr>
      <w:fldChar w:fldCharType="begin"/>
    </w:r>
    <w:r w:rsidRPr="00E83300">
      <w:rPr>
        <w:rStyle w:val="PageNumber"/>
        <w:rFonts w:ascii="Trebuchet MS" w:hAnsi="Trebuchet MS"/>
      </w:rPr>
      <w:instrText xml:space="preserve">PAGE  </w:instrText>
    </w:r>
    <w:r w:rsidRPr="00E83300">
      <w:rPr>
        <w:rStyle w:val="PageNumber"/>
        <w:rFonts w:ascii="Trebuchet MS" w:hAnsi="Trebuchet MS"/>
      </w:rPr>
      <w:fldChar w:fldCharType="separate"/>
    </w:r>
    <w:r w:rsidR="00290BB3">
      <w:rPr>
        <w:rStyle w:val="PageNumber"/>
        <w:rFonts w:ascii="Trebuchet MS" w:hAnsi="Trebuchet MS"/>
        <w:noProof/>
      </w:rPr>
      <w:t>1</w:t>
    </w:r>
    <w:r w:rsidRPr="00E83300">
      <w:rPr>
        <w:rStyle w:val="PageNumber"/>
        <w:rFonts w:ascii="Trebuchet MS" w:hAnsi="Trebuchet MS"/>
      </w:rPr>
      <w:fldChar w:fldCharType="end"/>
    </w:r>
  </w:p>
  <w:p w14:paraId="6194E22E" w14:textId="77777777" w:rsidR="003572AF" w:rsidRDefault="003572AF" w:rsidP="005E62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59320" w14:textId="77777777" w:rsidR="003572AF" w:rsidRDefault="003572AF" w:rsidP="005E6230">
      <w:r>
        <w:separator/>
      </w:r>
    </w:p>
  </w:footnote>
  <w:footnote w:type="continuationSeparator" w:id="0">
    <w:p w14:paraId="5D250507" w14:textId="77777777" w:rsidR="003572AF" w:rsidRDefault="003572AF" w:rsidP="005E62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4646DF" w14:textId="649C3CB6" w:rsidR="003572AF" w:rsidRDefault="003572AF">
    <w:pPr>
      <w:pStyle w:val="Header"/>
    </w:pPr>
    <w:r>
      <w:rPr>
        <w:noProof/>
      </w:rPr>
      <w:pict w14:anchorId="510C025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A28F6B" w14:textId="3305124F" w:rsidR="003572AF" w:rsidRDefault="003572AF">
    <w:pPr>
      <w:pStyle w:val="Header"/>
    </w:pPr>
    <w:r>
      <w:rPr>
        <w:noProof/>
      </w:rPr>
      <w:pict w14:anchorId="54C1B04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2F7DA2" w14:textId="58D1EE0E" w:rsidR="003572AF" w:rsidRDefault="003572AF">
    <w:pPr>
      <w:pStyle w:val="Header"/>
    </w:pPr>
    <w:r>
      <w:rPr>
        <w:noProof/>
      </w:rPr>
      <w:pict w14:anchorId="259529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348E20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421C10"/>
    <w:multiLevelType w:val="hybridMultilevel"/>
    <w:tmpl w:val="AEDA8D10"/>
    <w:lvl w:ilvl="0" w:tplc="0E7AE22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E31C9"/>
    <w:multiLevelType w:val="hybridMultilevel"/>
    <w:tmpl w:val="6472B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347B8A"/>
    <w:multiLevelType w:val="hybridMultilevel"/>
    <w:tmpl w:val="5F666A46"/>
    <w:lvl w:ilvl="0" w:tplc="0E7AE22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16474"/>
    <w:multiLevelType w:val="hybridMultilevel"/>
    <w:tmpl w:val="424493F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FD5F2C"/>
    <w:multiLevelType w:val="hybridMultilevel"/>
    <w:tmpl w:val="3432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7419A"/>
    <w:multiLevelType w:val="hybridMultilevel"/>
    <w:tmpl w:val="E65CE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97024A9"/>
    <w:multiLevelType w:val="hybridMultilevel"/>
    <w:tmpl w:val="2416CB62"/>
    <w:lvl w:ilvl="0" w:tplc="04090001">
      <w:start w:val="1"/>
      <w:numFmt w:val="bullet"/>
      <w:lvlText w:val=""/>
      <w:lvlJc w:val="left"/>
      <w:pPr>
        <w:ind w:left="1080" w:hanging="360"/>
      </w:pPr>
      <w:rPr>
        <w:rFonts w:ascii="Symbol" w:hAnsi="Symbol" w:hint="default"/>
      </w:rPr>
    </w:lvl>
    <w:lvl w:ilvl="1" w:tplc="FE6E7C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F169D"/>
    <w:multiLevelType w:val="hybridMultilevel"/>
    <w:tmpl w:val="5F1E85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E067CEA"/>
    <w:multiLevelType w:val="hybridMultilevel"/>
    <w:tmpl w:val="EA68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03568"/>
    <w:multiLevelType w:val="hybridMultilevel"/>
    <w:tmpl w:val="3FE8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132CAC"/>
    <w:multiLevelType w:val="hybridMultilevel"/>
    <w:tmpl w:val="D25A44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561693"/>
    <w:multiLevelType w:val="hybridMultilevel"/>
    <w:tmpl w:val="6E62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13F08"/>
    <w:multiLevelType w:val="hybridMultilevel"/>
    <w:tmpl w:val="CA4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020E3"/>
    <w:multiLevelType w:val="multilevel"/>
    <w:tmpl w:val="4BD6CE70"/>
    <w:lvl w:ilvl="0">
      <w:start w:val="1"/>
      <w:numFmt w:val="decimal"/>
      <w:lvlText w:val="%1."/>
      <w:lvlJc w:val="left"/>
      <w:pPr>
        <w:ind w:left="36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192617C"/>
    <w:multiLevelType w:val="hybridMultilevel"/>
    <w:tmpl w:val="ED6E3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D289D"/>
    <w:multiLevelType w:val="hybridMultilevel"/>
    <w:tmpl w:val="8506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12CA5"/>
    <w:multiLevelType w:val="hybridMultilevel"/>
    <w:tmpl w:val="4BD6CE70"/>
    <w:lvl w:ilvl="0" w:tplc="0409000F">
      <w:start w:val="1"/>
      <w:numFmt w:val="decimal"/>
      <w:lvlText w:val="%1."/>
      <w:lvlJc w:val="left"/>
      <w:pPr>
        <w:ind w:left="360" w:hanging="360"/>
      </w:pPr>
      <w:rPr>
        <w:rFonts w:hint="default"/>
      </w:rPr>
    </w:lvl>
    <w:lvl w:ilvl="1" w:tplc="FE6E7C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1E95ADB"/>
    <w:multiLevelType w:val="hybridMultilevel"/>
    <w:tmpl w:val="BFC4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45125F"/>
    <w:multiLevelType w:val="hybridMultilevel"/>
    <w:tmpl w:val="16E6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18168E"/>
    <w:multiLevelType w:val="hybridMultilevel"/>
    <w:tmpl w:val="E6747C6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8D590B"/>
    <w:multiLevelType w:val="hybridMultilevel"/>
    <w:tmpl w:val="6CE88756"/>
    <w:lvl w:ilvl="0" w:tplc="0E7AE22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B25AC"/>
    <w:multiLevelType w:val="hybridMultilevel"/>
    <w:tmpl w:val="FAEAB0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54406000"/>
    <w:multiLevelType w:val="hybridMultilevel"/>
    <w:tmpl w:val="3316551C"/>
    <w:lvl w:ilvl="0" w:tplc="0E7AE22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E67F3"/>
    <w:multiLevelType w:val="hybridMultilevel"/>
    <w:tmpl w:val="68A2A4AE"/>
    <w:lvl w:ilvl="0" w:tplc="0E7AE22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682D95"/>
    <w:multiLevelType w:val="hybridMultilevel"/>
    <w:tmpl w:val="D22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D27B9"/>
    <w:multiLevelType w:val="hybridMultilevel"/>
    <w:tmpl w:val="D6B44F4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nsid w:val="5A175CB4"/>
    <w:multiLevelType w:val="hybridMultilevel"/>
    <w:tmpl w:val="E97E0A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2F7533"/>
    <w:multiLevelType w:val="hybridMultilevel"/>
    <w:tmpl w:val="C8DA0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905BFE"/>
    <w:multiLevelType w:val="hybridMultilevel"/>
    <w:tmpl w:val="D292C63E"/>
    <w:lvl w:ilvl="0" w:tplc="FE6E7C5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0B6429"/>
    <w:multiLevelType w:val="hybridMultilevel"/>
    <w:tmpl w:val="B0EE08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F87795"/>
    <w:multiLevelType w:val="hybridMultilevel"/>
    <w:tmpl w:val="A6F4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9E588C"/>
    <w:multiLevelType w:val="hybridMultilevel"/>
    <w:tmpl w:val="8D94E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8A1551"/>
    <w:multiLevelType w:val="hybridMultilevel"/>
    <w:tmpl w:val="DE0C1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500F3A"/>
    <w:multiLevelType w:val="hybridMultilevel"/>
    <w:tmpl w:val="ADC0311A"/>
    <w:lvl w:ilvl="0" w:tplc="04090001">
      <w:start w:val="1"/>
      <w:numFmt w:val="bullet"/>
      <w:lvlText w:val=""/>
      <w:lvlJc w:val="left"/>
      <w:pPr>
        <w:ind w:left="267" w:hanging="360"/>
      </w:pPr>
      <w:rPr>
        <w:rFonts w:ascii="Symbol" w:hAnsi="Symbol" w:hint="default"/>
      </w:rPr>
    </w:lvl>
    <w:lvl w:ilvl="1" w:tplc="04090003" w:tentative="1">
      <w:start w:val="1"/>
      <w:numFmt w:val="bullet"/>
      <w:lvlText w:val="o"/>
      <w:lvlJc w:val="left"/>
      <w:pPr>
        <w:ind w:left="987" w:hanging="360"/>
      </w:pPr>
      <w:rPr>
        <w:rFonts w:ascii="Courier New" w:hAnsi="Courier New" w:hint="default"/>
      </w:rPr>
    </w:lvl>
    <w:lvl w:ilvl="2" w:tplc="04090005" w:tentative="1">
      <w:start w:val="1"/>
      <w:numFmt w:val="bullet"/>
      <w:lvlText w:val=""/>
      <w:lvlJc w:val="left"/>
      <w:pPr>
        <w:ind w:left="1707" w:hanging="360"/>
      </w:pPr>
      <w:rPr>
        <w:rFonts w:ascii="Wingdings" w:hAnsi="Wingdings" w:hint="default"/>
      </w:rPr>
    </w:lvl>
    <w:lvl w:ilvl="3" w:tplc="04090001" w:tentative="1">
      <w:start w:val="1"/>
      <w:numFmt w:val="bullet"/>
      <w:lvlText w:val=""/>
      <w:lvlJc w:val="left"/>
      <w:pPr>
        <w:ind w:left="2427" w:hanging="360"/>
      </w:pPr>
      <w:rPr>
        <w:rFonts w:ascii="Symbol" w:hAnsi="Symbol" w:hint="default"/>
      </w:rPr>
    </w:lvl>
    <w:lvl w:ilvl="4" w:tplc="04090003" w:tentative="1">
      <w:start w:val="1"/>
      <w:numFmt w:val="bullet"/>
      <w:lvlText w:val="o"/>
      <w:lvlJc w:val="left"/>
      <w:pPr>
        <w:ind w:left="3147" w:hanging="360"/>
      </w:pPr>
      <w:rPr>
        <w:rFonts w:ascii="Courier New" w:hAnsi="Courier New" w:hint="default"/>
      </w:rPr>
    </w:lvl>
    <w:lvl w:ilvl="5" w:tplc="04090005" w:tentative="1">
      <w:start w:val="1"/>
      <w:numFmt w:val="bullet"/>
      <w:lvlText w:val=""/>
      <w:lvlJc w:val="left"/>
      <w:pPr>
        <w:ind w:left="3867" w:hanging="360"/>
      </w:pPr>
      <w:rPr>
        <w:rFonts w:ascii="Wingdings" w:hAnsi="Wingdings" w:hint="default"/>
      </w:rPr>
    </w:lvl>
    <w:lvl w:ilvl="6" w:tplc="04090001" w:tentative="1">
      <w:start w:val="1"/>
      <w:numFmt w:val="bullet"/>
      <w:lvlText w:val=""/>
      <w:lvlJc w:val="left"/>
      <w:pPr>
        <w:ind w:left="4587" w:hanging="360"/>
      </w:pPr>
      <w:rPr>
        <w:rFonts w:ascii="Symbol" w:hAnsi="Symbol" w:hint="default"/>
      </w:rPr>
    </w:lvl>
    <w:lvl w:ilvl="7" w:tplc="04090003" w:tentative="1">
      <w:start w:val="1"/>
      <w:numFmt w:val="bullet"/>
      <w:lvlText w:val="o"/>
      <w:lvlJc w:val="left"/>
      <w:pPr>
        <w:ind w:left="5307" w:hanging="360"/>
      </w:pPr>
      <w:rPr>
        <w:rFonts w:ascii="Courier New" w:hAnsi="Courier New" w:hint="default"/>
      </w:rPr>
    </w:lvl>
    <w:lvl w:ilvl="8" w:tplc="04090005" w:tentative="1">
      <w:start w:val="1"/>
      <w:numFmt w:val="bullet"/>
      <w:lvlText w:val=""/>
      <w:lvlJc w:val="left"/>
      <w:pPr>
        <w:ind w:left="6027" w:hanging="360"/>
      </w:pPr>
      <w:rPr>
        <w:rFonts w:ascii="Wingdings" w:hAnsi="Wingdings" w:hint="default"/>
      </w:rPr>
    </w:lvl>
  </w:abstractNum>
  <w:abstractNum w:abstractNumId="39">
    <w:nsid w:val="77B648CC"/>
    <w:multiLevelType w:val="hybridMultilevel"/>
    <w:tmpl w:val="E85A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91827"/>
    <w:multiLevelType w:val="hybridMultilevel"/>
    <w:tmpl w:val="720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9A7966"/>
    <w:multiLevelType w:val="hybridMultilevel"/>
    <w:tmpl w:val="07F00118"/>
    <w:lvl w:ilvl="0" w:tplc="0409000F">
      <w:start w:val="1"/>
      <w:numFmt w:val="decimal"/>
      <w:lvlText w:val="%1."/>
      <w:lvlJc w:val="left"/>
      <w:pPr>
        <w:ind w:left="1080" w:hanging="360"/>
      </w:pPr>
      <w:rPr>
        <w:rFonts w:hint="default"/>
      </w:rPr>
    </w:lvl>
    <w:lvl w:ilvl="1" w:tplc="FE6E7C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30"/>
  </w:num>
  <w:num w:numId="7">
    <w:abstractNumId w:val="26"/>
  </w:num>
  <w:num w:numId="8">
    <w:abstractNumId w:val="37"/>
  </w:num>
  <w:num w:numId="9">
    <w:abstractNumId w:val="15"/>
  </w:num>
  <w:num w:numId="10">
    <w:abstractNumId w:val="32"/>
  </w:num>
  <w:num w:numId="11">
    <w:abstractNumId w:val="34"/>
  </w:num>
  <w:num w:numId="12">
    <w:abstractNumId w:val="23"/>
  </w:num>
  <w:num w:numId="13">
    <w:abstractNumId w:val="19"/>
  </w:num>
  <w:num w:numId="14">
    <w:abstractNumId w:val="10"/>
  </w:num>
  <w:num w:numId="15">
    <w:abstractNumId w:val="40"/>
  </w:num>
  <w:num w:numId="16">
    <w:abstractNumId w:val="16"/>
  </w:num>
  <w:num w:numId="17">
    <w:abstractNumId w:val="28"/>
  </w:num>
  <w:num w:numId="18">
    <w:abstractNumId w:val="41"/>
  </w:num>
  <w:num w:numId="19">
    <w:abstractNumId w:val="24"/>
  </w:num>
  <w:num w:numId="20">
    <w:abstractNumId w:val="31"/>
  </w:num>
  <w:num w:numId="21">
    <w:abstractNumId w:val="38"/>
  </w:num>
  <w:num w:numId="22">
    <w:abstractNumId w:val="8"/>
  </w:num>
  <w:num w:numId="23">
    <w:abstractNumId w:val="35"/>
  </w:num>
  <w:num w:numId="24">
    <w:abstractNumId w:val="9"/>
  </w:num>
  <w:num w:numId="25">
    <w:abstractNumId w:val="12"/>
  </w:num>
  <w:num w:numId="26">
    <w:abstractNumId w:val="29"/>
  </w:num>
  <w:num w:numId="27">
    <w:abstractNumId w:val="6"/>
  </w:num>
  <w:num w:numId="28">
    <w:abstractNumId w:val="13"/>
  </w:num>
  <w:num w:numId="29">
    <w:abstractNumId w:val="20"/>
  </w:num>
  <w:num w:numId="30">
    <w:abstractNumId w:val="25"/>
  </w:num>
  <w:num w:numId="31">
    <w:abstractNumId w:val="7"/>
  </w:num>
  <w:num w:numId="32">
    <w:abstractNumId w:val="27"/>
  </w:num>
  <w:num w:numId="33">
    <w:abstractNumId w:val="5"/>
  </w:num>
  <w:num w:numId="34">
    <w:abstractNumId w:val="21"/>
  </w:num>
  <w:num w:numId="35">
    <w:abstractNumId w:val="22"/>
  </w:num>
  <w:num w:numId="36">
    <w:abstractNumId w:val="36"/>
  </w:num>
  <w:num w:numId="37">
    <w:abstractNumId w:val="18"/>
  </w:num>
  <w:num w:numId="38">
    <w:abstractNumId w:val="33"/>
  </w:num>
  <w:num w:numId="39">
    <w:abstractNumId w:val="11"/>
  </w:num>
  <w:num w:numId="40">
    <w:abstractNumId w:val="14"/>
  </w:num>
  <w:num w:numId="41">
    <w:abstractNumId w:val="1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oNotTrackMoves/>
  <w:defaultTabStop w:val="720"/>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0D"/>
    <w:rsid w:val="000228BA"/>
    <w:rsid w:val="00025B31"/>
    <w:rsid w:val="0008620E"/>
    <w:rsid w:val="00087795"/>
    <w:rsid w:val="000C4017"/>
    <w:rsid w:val="000D2BEF"/>
    <w:rsid w:val="000F0040"/>
    <w:rsid w:val="000F1796"/>
    <w:rsid w:val="00102ABB"/>
    <w:rsid w:val="001041A7"/>
    <w:rsid w:val="00105192"/>
    <w:rsid w:val="00140AF2"/>
    <w:rsid w:val="00141EA9"/>
    <w:rsid w:val="0015593F"/>
    <w:rsid w:val="001624CA"/>
    <w:rsid w:val="0016339C"/>
    <w:rsid w:val="001711C0"/>
    <w:rsid w:val="00175311"/>
    <w:rsid w:val="0019148E"/>
    <w:rsid w:val="001A1379"/>
    <w:rsid w:val="001B2112"/>
    <w:rsid w:val="001C2B39"/>
    <w:rsid w:val="001E7367"/>
    <w:rsid w:val="001F514E"/>
    <w:rsid w:val="00213239"/>
    <w:rsid w:val="002150EB"/>
    <w:rsid w:val="00226308"/>
    <w:rsid w:val="002405C8"/>
    <w:rsid w:val="00263CF3"/>
    <w:rsid w:val="00280EDF"/>
    <w:rsid w:val="00285135"/>
    <w:rsid w:val="00290BB3"/>
    <w:rsid w:val="00295910"/>
    <w:rsid w:val="00295DF9"/>
    <w:rsid w:val="002C36D3"/>
    <w:rsid w:val="002D38B3"/>
    <w:rsid w:val="002D7B15"/>
    <w:rsid w:val="00357051"/>
    <w:rsid w:val="003572AF"/>
    <w:rsid w:val="00363EEB"/>
    <w:rsid w:val="003715BA"/>
    <w:rsid w:val="0038264F"/>
    <w:rsid w:val="00383B68"/>
    <w:rsid w:val="00395C0B"/>
    <w:rsid w:val="003A5510"/>
    <w:rsid w:val="003E48FE"/>
    <w:rsid w:val="003F1276"/>
    <w:rsid w:val="00405B77"/>
    <w:rsid w:val="00405F57"/>
    <w:rsid w:val="00416975"/>
    <w:rsid w:val="00416F41"/>
    <w:rsid w:val="00442969"/>
    <w:rsid w:val="00445145"/>
    <w:rsid w:val="00451DED"/>
    <w:rsid w:val="0047221C"/>
    <w:rsid w:val="004A240C"/>
    <w:rsid w:val="004A57DA"/>
    <w:rsid w:val="004C4B18"/>
    <w:rsid w:val="004C7AE8"/>
    <w:rsid w:val="004D4201"/>
    <w:rsid w:val="004E780D"/>
    <w:rsid w:val="005123F8"/>
    <w:rsid w:val="0053783B"/>
    <w:rsid w:val="00544274"/>
    <w:rsid w:val="005454DB"/>
    <w:rsid w:val="00546740"/>
    <w:rsid w:val="00550457"/>
    <w:rsid w:val="005572C3"/>
    <w:rsid w:val="005745B5"/>
    <w:rsid w:val="005C7C77"/>
    <w:rsid w:val="005D10D0"/>
    <w:rsid w:val="005D68A0"/>
    <w:rsid w:val="005E546D"/>
    <w:rsid w:val="005E6230"/>
    <w:rsid w:val="005F3EE4"/>
    <w:rsid w:val="006037B4"/>
    <w:rsid w:val="006126D9"/>
    <w:rsid w:val="00614BDD"/>
    <w:rsid w:val="00615F75"/>
    <w:rsid w:val="006239D1"/>
    <w:rsid w:val="00625745"/>
    <w:rsid w:val="006360DC"/>
    <w:rsid w:val="00643C06"/>
    <w:rsid w:val="00661A85"/>
    <w:rsid w:val="006825F4"/>
    <w:rsid w:val="006A7F6B"/>
    <w:rsid w:val="006B148D"/>
    <w:rsid w:val="006D3104"/>
    <w:rsid w:val="006E011C"/>
    <w:rsid w:val="00701DBC"/>
    <w:rsid w:val="007222C6"/>
    <w:rsid w:val="007341DA"/>
    <w:rsid w:val="007413B3"/>
    <w:rsid w:val="00777649"/>
    <w:rsid w:val="00785F66"/>
    <w:rsid w:val="0079209D"/>
    <w:rsid w:val="007B62FD"/>
    <w:rsid w:val="007D26A5"/>
    <w:rsid w:val="007E246B"/>
    <w:rsid w:val="007F31B3"/>
    <w:rsid w:val="00802364"/>
    <w:rsid w:val="0080314B"/>
    <w:rsid w:val="008051B9"/>
    <w:rsid w:val="00806E09"/>
    <w:rsid w:val="00816B72"/>
    <w:rsid w:val="00825349"/>
    <w:rsid w:val="008262AD"/>
    <w:rsid w:val="008417C9"/>
    <w:rsid w:val="00844771"/>
    <w:rsid w:val="0087275C"/>
    <w:rsid w:val="008A7508"/>
    <w:rsid w:val="008C2CDC"/>
    <w:rsid w:val="008F2B5C"/>
    <w:rsid w:val="008F4E00"/>
    <w:rsid w:val="008F54FE"/>
    <w:rsid w:val="00900AC8"/>
    <w:rsid w:val="00905737"/>
    <w:rsid w:val="00911D78"/>
    <w:rsid w:val="00921DAA"/>
    <w:rsid w:val="009351DF"/>
    <w:rsid w:val="00950E5C"/>
    <w:rsid w:val="00956FA0"/>
    <w:rsid w:val="00991300"/>
    <w:rsid w:val="009946E5"/>
    <w:rsid w:val="009A02CE"/>
    <w:rsid w:val="009A1E7C"/>
    <w:rsid w:val="009C69C3"/>
    <w:rsid w:val="009E550C"/>
    <w:rsid w:val="009F2F9C"/>
    <w:rsid w:val="00A14072"/>
    <w:rsid w:val="00A42392"/>
    <w:rsid w:val="00A54A81"/>
    <w:rsid w:val="00A66386"/>
    <w:rsid w:val="00A6775C"/>
    <w:rsid w:val="00A86916"/>
    <w:rsid w:val="00A9567B"/>
    <w:rsid w:val="00AA3660"/>
    <w:rsid w:val="00AA3835"/>
    <w:rsid w:val="00AA4ADE"/>
    <w:rsid w:val="00AB7E59"/>
    <w:rsid w:val="00AF7C52"/>
    <w:rsid w:val="00B021B3"/>
    <w:rsid w:val="00B177B3"/>
    <w:rsid w:val="00B25E6A"/>
    <w:rsid w:val="00B25F3B"/>
    <w:rsid w:val="00B30C00"/>
    <w:rsid w:val="00B44108"/>
    <w:rsid w:val="00B5132E"/>
    <w:rsid w:val="00B57587"/>
    <w:rsid w:val="00B6330B"/>
    <w:rsid w:val="00B95C62"/>
    <w:rsid w:val="00BA533E"/>
    <w:rsid w:val="00BA5346"/>
    <w:rsid w:val="00C04AF1"/>
    <w:rsid w:val="00C05BCE"/>
    <w:rsid w:val="00C14BFA"/>
    <w:rsid w:val="00C14ECA"/>
    <w:rsid w:val="00C20247"/>
    <w:rsid w:val="00C25BC1"/>
    <w:rsid w:val="00C265AD"/>
    <w:rsid w:val="00C33A33"/>
    <w:rsid w:val="00C34497"/>
    <w:rsid w:val="00C67951"/>
    <w:rsid w:val="00CC796A"/>
    <w:rsid w:val="00CE4000"/>
    <w:rsid w:val="00D17A54"/>
    <w:rsid w:val="00D34803"/>
    <w:rsid w:val="00D3628C"/>
    <w:rsid w:val="00D36F12"/>
    <w:rsid w:val="00D45FB4"/>
    <w:rsid w:val="00D46918"/>
    <w:rsid w:val="00DA06F3"/>
    <w:rsid w:val="00DA2D77"/>
    <w:rsid w:val="00DA4DD5"/>
    <w:rsid w:val="00DB219B"/>
    <w:rsid w:val="00DD500F"/>
    <w:rsid w:val="00DF0EBF"/>
    <w:rsid w:val="00E629F6"/>
    <w:rsid w:val="00E83300"/>
    <w:rsid w:val="00E83F04"/>
    <w:rsid w:val="00E936D1"/>
    <w:rsid w:val="00EA00E5"/>
    <w:rsid w:val="00EA0EFC"/>
    <w:rsid w:val="00EA31BF"/>
    <w:rsid w:val="00ED002A"/>
    <w:rsid w:val="00ED1A39"/>
    <w:rsid w:val="00ED2647"/>
    <w:rsid w:val="00F034B5"/>
    <w:rsid w:val="00F20AFC"/>
    <w:rsid w:val="00F30D1A"/>
    <w:rsid w:val="00F503BB"/>
    <w:rsid w:val="00F51CC2"/>
    <w:rsid w:val="00F54ADE"/>
    <w:rsid w:val="00F55631"/>
    <w:rsid w:val="00F81082"/>
    <w:rsid w:val="00F81A8F"/>
    <w:rsid w:val="00FA26E6"/>
    <w:rsid w:val="00FA67D2"/>
    <w:rsid w:val="00FC040E"/>
    <w:rsid w:val="00FF0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4291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9A1E7C"/>
    <w:pPr>
      <w:keepNext/>
      <w:outlineLvl w:val="4"/>
    </w:pPr>
    <w:rPr>
      <w:rFonts w:ascii="Arial" w:eastAsia="Times New Roman" w:hAnsi="Arial" w:cs="Arial"/>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7C9"/>
    <w:rPr>
      <w:rFonts w:ascii="Lucida Grande" w:hAnsi="Lucida Grande" w:cs="Lucida Grande"/>
      <w:sz w:val="18"/>
      <w:szCs w:val="18"/>
    </w:rPr>
  </w:style>
  <w:style w:type="paragraph" w:styleId="ListParagraph">
    <w:name w:val="List Paragraph"/>
    <w:basedOn w:val="Normal"/>
    <w:uiPriority w:val="34"/>
    <w:qFormat/>
    <w:rsid w:val="00950E5C"/>
    <w:pPr>
      <w:ind w:left="720"/>
      <w:contextualSpacing/>
    </w:pPr>
  </w:style>
  <w:style w:type="character" w:styleId="CommentReference">
    <w:name w:val="annotation reference"/>
    <w:basedOn w:val="DefaultParagraphFont"/>
    <w:uiPriority w:val="99"/>
    <w:semiHidden/>
    <w:unhideWhenUsed/>
    <w:rsid w:val="00950E5C"/>
    <w:rPr>
      <w:sz w:val="18"/>
      <w:szCs w:val="18"/>
    </w:rPr>
  </w:style>
  <w:style w:type="paragraph" w:styleId="CommentText">
    <w:name w:val="annotation text"/>
    <w:basedOn w:val="Normal"/>
    <w:link w:val="CommentTextChar"/>
    <w:uiPriority w:val="99"/>
    <w:semiHidden/>
    <w:unhideWhenUsed/>
    <w:rsid w:val="00950E5C"/>
  </w:style>
  <w:style w:type="character" w:customStyle="1" w:styleId="CommentTextChar">
    <w:name w:val="Comment Text Char"/>
    <w:basedOn w:val="DefaultParagraphFont"/>
    <w:link w:val="CommentText"/>
    <w:uiPriority w:val="99"/>
    <w:semiHidden/>
    <w:rsid w:val="00950E5C"/>
  </w:style>
  <w:style w:type="paragraph" w:styleId="CommentSubject">
    <w:name w:val="annotation subject"/>
    <w:basedOn w:val="CommentText"/>
    <w:next w:val="CommentText"/>
    <w:link w:val="CommentSubjectChar"/>
    <w:uiPriority w:val="99"/>
    <w:semiHidden/>
    <w:unhideWhenUsed/>
    <w:rsid w:val="00950E5C"/>
    <w:rPr>
      <w:b/>
      <w:bCs/>
      <w:sz w:val="20"/>
      <w:szCs w:val="20"/>
    </w:rPr>
  </w:style>
  <w:style w:type="character" w:customStyle="1" w:styleId="CommentSubjectChar">
    <w:name w:val="Comment Subject Char"/>
    <w:basedOn w:val="CommentTextChar"/>
    <w:link w:val="CommentSubject"/>
    <w:uiPriority w:val="99"/>
    <w:semiHidden/>
    <w:rsid w:val="00950E5C"/>
    <w:rPr>
      <w:b/>
      <w:bCs/>
      <w:sz w:val="20"/>
      <w:szCs w:val="20"/>
    </w:rPr>
  </w:style>
  <w:style w:type="character" w:customStyle="1" w:styleId="Heading5Char">
    <w:name w:val="Heading 5 Char"/>
    <w:basedOn w:val="DefaultParagraphFont"/>
    <w:link w:val="Heading5"/>
    <w:rsid w:val="009A1E7C"/>
    <w:rPr>
      <w:rFonts w:ascii="Arial" w:eastAsia="Times New Roman" w:hAnsi="Arial" w:cs="Arial"/>
      <w:b/>
      <w:bCs/>
      <w:noProof/>
    </w:rPr>
  </w:style>
  <w:style w:type="paragraph" w:styleId="Header">
    <w:name w:val="header"/>
    <w:basedOn w:val="Normal"/>
    <w:link w:val="HeaderChar"/>
    <w:uiPriority w:val="99"/>
    <w:unhideWhenUsed/>
    <w:rsid w:val="005E6230"/>
    <w:pPr>
      <w:tabs>
        <w:tab w:val="center" w:pos="4320"/>
        <w:tab w:val="right" w:pos="8640"/>
      </w:tabs>
    </w:pPr>
  </w:style>
  <w:style w:type="character" w:customStyle="1" w:styleId="HeaderChar">
    <w:name w:val="Header Char"/>
    <w:basedOn w:val="DefaultParagraphFont"/>
    <w:link w:val="Header"/>
    <w:uiPriority w:val="99"/>
    <w:rsid w:val="005E6230"/>
  </w:style>
  <w:style w:type="paragraph" w:styleId="Footer">
    <w:name w:val="footer"/>
    <w:basedOn w:val="Normal"/>
    <w:link w:val="FooterChar"/>
    <w:uiPriority w:val="99"/>
    <w:unhideWhenUsed/>
    <w:rsid w:val="005E6230"/>
    <w:pPr>
      <w:tabs>
        <w:tab w:val="center" w:pos="4320"/>
        <w:tab w:val="right" w:pos="8640"/>
      </w:tabs>
    </w:pPr>
  </w:style>
  <w:style w:type="character" w:customStyle="1" w:styleId="FooterChar">
    <w:name w:val="Footer Char"/>
    <w:basedOn w:val="DefaultParagraphFont"/>
    <w:link w:val="Footer"/>
    <w:uiPriority w:val="99"/>
    <w:rsid w:val="005E6230"/>
  </w:style>
  <w:style w:type="character" w:styleId="PageNumber">
    <w:name w:val="page number"/>
    <w:basedOn w:val="DefaultParagraphFont"/>
    <w:uiPriority w:val="99"/>
    <w:semiHidden/>
    <w:unhideWhenUsed/>
    <w:rsid w:val="005E6230"/>
  </w:style>
  <w:style w:type="paragraph" w:styleId="BodyText2">
    <w:name w:val="Body Text 2"/>
    <w:basedOn w:val="Normal"/>
    <w:link w:val="BodyText2Char"/>
    <w:semiHidden/>
    <w:rsid w:val="005E546D"/>
    <w:rPr>
      <w:rFonts w:ascii="Arial" w:eastAsia="Times New Roman" w:hAnsi="Arial" w:cs="Arial"/>
      <w:noProof/>
      <w:sz w:val="22"/>
      <w:szCs w:val="16"/>
      <w:lang w:val="en-GB"/>
    </w:rPr>
  </w:style>
  <w:style w:type="character" w:customStyle="1" w:styleId="BodyText2Char">
    <w:name w:val="Body Text 2 Char"/>
    <w:basedOn w:val="DefaultParagraphFont"/>
    <w:link w:val="BodyText2"/>
    <w:semiHidden/>
    <w:rsid w:val="005E546D"/>
    <w:rPr>
      <w:rFonts w:ascii="Arial" w:eastAsia="Times New Roman" w:hAnsi="Arial" w:cs="Arial"/>
      <w:noProof/>
      <w:sz w:val="22"/>
      <w:szCs w:val="16"/>
      <w:lang w:val="en-GB"/>
    </w:rPr>
  </w:style>
  <w:style w:type="character" w:styleId="Hyperlink">
    <w:name w:val="Hyperlink"/>
    <w:basedOn w:val="DefaultParagraphFont"/>
    <w:uiPriority w:val="99"/>
    <w:unhideWhenUsed/>
    <w:rsid w:val="00295910"/>
    <w:rPr>
      <w:color w:val="0000FF" w:themeColor="hyperlink"/>
      <w:u w:val="single"/>
    </w:rPr>
  </w:style>
  <w:style w:type="paragraph" w:styleId="NoSpacing">
    <w:name w:val="No Spacing"/>
    <w:uiPriority w:val="99"/>
    <w:qFormat/>
    <w:rsid w:val="00625745"/>
    <w:rPr>
      <w:rFonts w:ascii="Calibri" w:eastAsia="Times New Roman" w:hAnsi="Calibri" w:cs="Times New Roman"/>
      <w:sz w:val="22"/>
      <w:szCs w:val="22"/>
      <w:lang w:val="en-GB"/>
    </w:rPr>
  </w:style>
  <w:style w:type="character" w:styleId="FollowedHyperlink">
    <w:name w:val="FollowedHyperlink"/>
    <w:basedOn w:val="DefaultParagraphFont"/>
    <w:uiPriority w:val="99"/>
    <w:semiHidden/>
    <w:unhideWhenUsed/>
    <w:rsid w:val="00C25BC1"/>
    <w:rPr>
      <w:color w:val="800080" w:themeColor="followedHyperlink"/>
      <w:u w:val="single"/>
    </w:rPr>
  </w:style>
  <w:style w:type="table" w:styleId="TableGrid">
    <w:name w:val="Table Grid"/>
    <w:basedOn w:val="TableNormal"/>
    <w:uiPriority w:val="59"/>
    <w:rsid w:val="00395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9A1E7C"/>
    <w:pPr>
      <w:keepNext/>
      <w:outlineLvl w:val="4"/>
    </w:pPr>
    <w:rPr>
      <w:rFonts w:ascii="Arial" w:eastAsia="Times New Roman" w:hAnsi="Arial" w:cs="Arial"/>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7C9"/>
    <w:rPr>
      <w:rFonts w:ascii="Lucida Grande" w:hAnsi="Lucida Grande" w:cs="Lucida Grande"/>
      <w:sz w:val="18"/>
      <w:szCs w:val="18"/>
    </w:rPr>
  </w:style>
  <w:style w:type="paragraph" w:styleId="ListParagraph">
    <w:name w:val="List Paragraph"/>
    <w:basedOn w:val="Normal"/>
    <w:uiPriority w:val="34"/>
    <w:qFormat/>
    <w:rsid w:val="00950E5C"/>
    <w:pPr>
      <w:ind w:left="720"/>
      <w:contextualSpacing/>
    </w:pPr>
  </w:style>
  <w:style w:type="character" w:styleId="CommentReference">
    <w:name w:val="annotation reference"/>
    <w:basedOn w:val="DefaultParagraphFont"/>
    <w:uiPriority w:val="99"/>
    <w:semiHidden/>
    <w:unhideWhenUsed/>
    <w:rsid w:val="00950E5C"/>
    <w:rPr>
      <w:sz w:val="18"/>
      <w:szCs w:val="18"/>
    </w:rPr>
  </w:style>
  <w:style w:type="paragraph" w:styleId="CommentText">
    <w:name w:val="annotation text"/>
    <w:basedOn w:val="Normal"/>
    <w:link w:val="CommentTextChar"/>
    <w:uiPriority w:val="99"/>
    <w:semiHidden/>
    <w:unhideWhenUsed/>
    <w:rsid w:val="00950E5C"/>
  </w:style>
  <w:style w:type="character" w:customStyle="1" w:styleId="CommentTextChar">
    <w:name w:val="Comment Text Char"/>
    <w:basedOn w:val="DefaultParagraphFont"/>
    <w:link w:val="CommentText"/>
    <w:uiPriority w:val="99"/>
    <w:semiHidden/>
    <w:rsid w:val="00950E5C"/>
  </w:style>
  <w:style w:type="paragraph" w:styleId="CommentSubject">
    <w:name w:val="annotation subject"/>
    <w:basedOn w:val="CommentText"/>
    <w:next w:val="CommentText"/>
    <w:link w:val="CommentSubjectChar"/>
    <w:uiPriority w:val="99"/>
    <w:semiHidden/>
    <w:unhideWhenUsed/>
    <w:rsid w:val="00950E5C"/>
    <w:rPr>
      <w:b/>
      <w:bCs/>
      <w:sz w:val="20"/>
      <w:szCs w:val="20"/>
    </w:rPr>
  </w:style>
  <w:style w:type="character" w:customStyle="1" w:styleId="CommentSubjectChar">
    <w:name w:val="Comment Subject Char"/>
    <w:basedOn w:val="CommentTextChar"/>
    <w:link w:val="CommentSubject"/>
    <w:uiPriority w:val="99"/>
    <w:semiHidden/>
    <w:rsid w:val="00950E5C"/>
    <w:rPr>
      <w:b/>
      <w:bCs/>
      <w:sz w:val="20"/>
      <w:szCs w:val="20"/>
    </w:rPr>
  </w:style>
  <w:style w:type="character" w:customStyle="1" w:styleId="Heading5Char">
    <w:name w:val="Heading 5 Char"/>
    <w:basedOn w:val="DefaultParagraphFont"/>
    <w:link w:val="Heading5"/>
    <w:rsid w:val="009A1E7C"/>
    <w:rPr>
      <w:rFonts w:ascii="Arial" w:eastAsia="Times New Roman" w:hAnsi="Arial" w:cs="Arial"/>
      <w:b/>
      <w:bCs/>
      <w:noProof/>
    </w:rPr>
  </w:style>
  <w:style w:type="paragraph" w:styleId="Header">
    <w:name w:val="header"/>
    <w:basedOn w:val="Normal"/>
    <w:link w:val="HeaderChar"/>
    <w:uiPriority w:val="99"/>
    <w:unhideWhenUsed/>
    <w:rsid w:val="005E6230"/>
    <w:pPr>
      <w:tabs>
        <w:tab w:val="center" w:pos="4320"/>
        <w:tab w:val="right" w:pos="8640"/>
      </w:tabs>
    </w:pPr>
  </w:style>
  <w:style w:type="character" w:customStyle="1" w:styleId="HeaderChar">
    <w:name w:val="Header Char"/>
    <w:basedOn w:val="DefaultParagraphFont"/>
    <w:link w:val="Header"/>
    <w:uiPriority w:val="99"/>
    <w:rsid w:val="005E6230"/>
  </w:style>
  <w:style w:type="paragraph" w:styleId="Footer">
    <w:name w:val="footer"/>
    <w:basedOn w:val="Normal"/>
    <w:link w:val="FooterChar"/>
    <w:uiPriority w:val="99"/>
    <w:unhideWhenUsed/>
    <w:rsid w:val="005E6230"/>
    <w:pPr>
      <w:tabs>
        <w:tab w:val="center" w:pos="4320"/>
        <w:tab w:val="right" w:pos="8640"/>
      </w:tabs>
    </w:pPr>
  </w:style>
  <w:style w:type="character" w:customStyle="1" w:styleId="FooterChar">
    <w:name w:val="Footer Char"/>
    <w:basedOn w:val="DefaultParagraphFont"/>
    <w:link w:val="Footer"/>
    <w:uiPriority w:val="99"/>
    <w:rsid w:val="005E6230"/>
  </w:style>
  <w:style w:type="character" w:styleId="PageNumber">
    <w:name w:val="page number"/>
    <w:basedOn w:val="DefaultParagraphFont"/>
    <w:uiPriority w:val="99"/>
    <w:semiHidden/>
    <w:unhideWhenUsed/>
    <w:rsid w:val="005E6230"/>
  </w:style>
  <w:style w:type="paragraph" w:styleId="BodyText2">
    <w:name w:val="Body Text 2"/>
    <w:basedOn w:val="Normal"/>
    <w:link w:val="BodyText2Char"/>
    <w:semiHidden/>
    <w:rsid w:val="005E546D"/>
    <w:rPr>
      <w:rFonts w:ascii="Arial" w:eastAsia="Times New Roman" w:hAnsi="Arial" w:cs="Arial"/>
      <w:noProof/>
      <w:sz w:val="22"/>
      <w:szCs w:val="16"/>
      <w:lang w:val="en-GB"/>
    </w:rPr>
  </w:style>
  <w:style w:type="character" w:customStyle="1" w:styleId="BodyText2Char">
    <w:name w:val="Body Text 2 Char"/>
    <w:basedOn w:val="DefaultParagraphFont"/>
    <w:link w:val="BodyText2"/>
    <w:semiHidden/>
    <w:rsid w:val="005E546D"/>
    <w:rPr>
      <w:rFonts w:ascii="Arial" w:eastAsia="Times New Roman" w:hAnsi="Arial" w:cs="Arial"/>
      <w:noProof/>
      <w:sz w:val="22"/>
      <w:szCs w:val="16"/>
      <w:lang w:val="en-GB"/>
    </w:rPr>
  </w:style>
  <w:style w:type="character" w:styleId="Hyperlink">
    <w:name w:val="Hyperlink"/>
    <w:basedOn w:val="DefaultParagraphFont"/>
    <w:uiPriority w:val="99"/>
    <w:unhideWhenUsed/>
    <w:rsid w:val="00295910"/>
    <w:rPr>
      <w:color w:val="0000FF" w:themeColor="hyperlink"/>
      <w:u w:val="single"/>
    </w:rPr>
  </w:style>
  <w:style w:type="paragraph" w:styleId="NoSpacing">
    <w:name w:val="No Spacing"/>
    <w:uiPriority w:val="99"/>
    <w:qFormat/>
    <w:rsid w:val="00625745"/>
    <w:rPr>
      <w:rFonts w:ascii="Calibri" w:eastAsia="Times New Roman" w:hAnsi="Calibri" w:cs="Times New Roman"/>
      <w:sz w:val="22"/>
      <w:szCs w:val="22"/>
      <w:lang w:val="en-GB"/>
    </w:rPr>
  </w:style>
  <w:style w:type="character" w:styleId="FollowedHyperlink">
    <w:name w:val="FollowedHyperlink"/>
    <w:basedOn w:val="DefaultParagraphFont"/>
    <w:uiPriority w:val="99"/>
    <w:semiHidden/>
    <w:unhideWhenUsed/>
    <w:rsid w:val="00C25BC1"/>
    <w:rPr>
      <w:color w:val="800080" w:themeColor="followedHyperlink"/>
      <w:u w:val="single"/>
    </w:rPr>
  </w:style>
  <w:style w:type="table" w:styleId="TableGrid">
    <w:name w:val="Table Grid"/>
    <w:basedOn w:val="TableNormal"/>
    <w:uiPriority w:val="59"/>
    <w:rsid w:val="00395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althwatchleicestershire.co.uk"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healthwatchleicestershire.co.uk" TargetMode="External"/><Relationship Id="rId11" Type="http://schemas.openxmlformats.org/officeDocument/2006/relationships/hyperlink" Target="http://www.healthwatch.co.uk" TargetMode="External"/><Relationship Id="rId12" Type="http://schemas.openxmlformats.org/officeDocument/2006/relationships/hyperlink" Target="http://www.doh.gov.uk" TargetMode="External"/><Relationship Id="rId13" Type="http://schemas.openxmlformats.org/officeDocument/2006/relationships/hyperlink" Target="http://www.cqc.org.uk" TargetMode="External"/><Relationship Id="rId14" Type="http://schemas.openxmlformats.org/officeDocument/2006/relationships/hyperlink" Target="http://www.nalm2010.org.uk" TargetMode="Externa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3428</Words>
  <Characters>19542</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Voluntary Action LeicesterShire</Company>
  <LinksUpToDate>false</LinksUpToDate>
  <CharactersWithSpaces>22925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Vandna Gohil</dc:creator>
  <cp:keywords/>
  <dc:description/>
  <cp:lastModifiedBy>Stephanie Hollis</cp:lastModifiedBy>
  <cp:revision>1</cp:revision>
  <cp:lastPrinted>2014-01-09T11:44:00Z</cp:lastPrinted>
  <dcterms:created xsi:type="dcterms:W3CDTF">2014-01-09T09:41:00Z</dcterms:created>
  <dcterms:modified xsi:type="dcterms:W3CDTF">2014-01-09T11:57:00Z</dcterms:modified>
</cp:coreProperties>
</file>