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7658E" w14:textId="2296A020" w:rsidR="00D45561" w:rsidRPr="0038738E" w:rsidRDefault="0038738E" w:rsidP="00EC01E8">
      <w:pPr>
        <w:spacing w:after="0" w:line="240" w:lineRule="auto"/>
        <w:jc w:val="center"/>
        <w:rPr>
          <w:sz w:val="32"/>
          <w:szCs w:val="32"/>
        </w:rPr>
      </w:pPr>
      <w:r w:rsidRPr="0038738E">
        <w:rPr>
          <w:sz w:val="32"/>
          <w:szCs w:val="32"/>
        </w:rPr>
        <w:t>Technical Exercise</w:t>
      </w:r>
    </w:p>
    <w:p w14:paraId="49B44B8F" w14:textId="147BAEF2" w:rsidR="0038738E" w:rsidRDefault="0038738E" w:rsidP="00EC01E8">
      <w:pPr>
        <w:spacing w:after="0" w:line="240" w:lineRule="auto"/>
        <w:jc w:val="center"/>
        <w:rPr>
          <w:sz w:val="32"/>
          <w:szCs w:val="32"/>
        </w:rPr>
      </w:pPr>
      <w:r w:rsidRPr="0038738E">
        <w:rPr>
          <w:sz w:val="32"/>
          <w:szCs w:val="32"/>
        </w:rPr>
        <w:t>Richard Barad</w:t>
      </w:r>
    </w:p>
    <w:p w14:paraId="1CA1A87D" w14:textId="31279253" w:rsidR="0038738E" w:rsidRDefault="0038738E" w:rsidP="00EC01E8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03/2</w:t>
      </w:r>
      <w:r w:rsidR="00402890">
        <w:rPr>
          <w:sz w:val="32"/>
          <w:szCs w:val="32"/>
        </w:rPr>
        <w:t>8</w:t>
      </w:r>
      <w:r w:rsidR="00EC01E8">
        <w:rPr>
          <w:sz w:val="32"/>
          <w:szCs w:val="32"/>
        </w:rPr>
        <w:t>/2025</w:t>
      </w:r>
    </w:p>
    <w:p w14:paraId="0573B38A" w14:textId="77777777" w:rsidR="00EC01E8" w:rsidRDefault="00EC01E8" w:rsidP="00EC01E8">
      <w:pPr>
        <w:spacing w:after="0" w:line="240" w:lineRule="auto"/>
        <w:jc w:val="center"/>
        <w:rPr>
          <w:sz w:val="32"/>
          <w:szCs w:val="32"/>
        </w:rPr>
      </w:pPr>
    </w:p>
    <w:p w14:paraId="355E776B" w14:textId="6C5B6788" w:rsidR="00B671CC" w:rsidRPr="00DF2534" w:rsidRDefault="00EC01E8" w:rsidP="00EC01E8">
      <w:p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This analysis explore</w:t>
      </w:r>
      <w:r w:rsidR="00EE47AE" w:rsidRPr="00DF2534">
        <w:rPr>
          <w:sz w:val="22"/>
          <w:szCs w:val="22"/>
        </w:rPr>
        <w:t>s</w:t>
      </w:r>
      <w:r w:rsidRPr="00DF2534">
        <w:rPr>
          <w:sz w:val="22"/>
          <w:szCs w:val="22"/>
        </w:rPr>
        <w:t xml:space="preserve"> the socio-economic </w:t>
      </w:r>
      <w:r w:rsidR="00EE47AE" w:rsidRPr="00DF2534">
        <w:rPr>
          <w:sz w:val="22"/>
          <w:szCs w:val="22"/>
        </w:rPr>
        <w:t>vulnerabilities in Philadelphia County. The</w:t>
      </w:r>
      <w:r w:rsidR="007A3F21" w:rsidRPr="00DF2534">
        <w:rPr>
          <w:sz w:val="22"/>
          <w:szCs w:val="22"/>
        </w:rPr>
        <w:t xml:space="preserve"> ana</w:t>
      </w:r>
      <w:r w:rsidR="00230ACE" w:rsidRPr="00DF2534">
        <w:rPr>
          <w:sz w:val="22"/>
          <w:szCs w:val="22"/>
        </w:rPr>
        <w:t>lysis uses</w:t>
      </w:r>
      <w:r w:rsidR="00E150E8" w:rsidRPr="00DF2534">
        <w:rPr>
          <w:sz w:val="22"/>
          <w:szCs w:val="22"/>
        </w:rPr>
        <w:t xml:space="preserve"> the following variables:</w:t>
      </w:r>
    </w:p>
    <w:p w14:paraId="2A303FC7" w14:textId="31EDE4AF" w:rsidR="00EC01E8" w:rsidRPr="00DF2534" w:rsidRDefault="007A40F3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7A40F3">
        <w:rPr>
          <w:sz w:val="22"/>
          <w:szCs w:val="22"/>
        </w:rPr>
        <w:t>Black, Indigenous, and People of Color</w:t>
      </w:r>
      <w:r>
        <w:rPr>
          <w:sz w:val="22"/>
          <w:szCs w:val="22"/>
        </w:rPr>
        <w:t xml:space="preserve"> (</w:t>
      </w:r>
      <w:r w:rsidR="00AD763A" w:rsidRPr="00DF2534">
        <w:rPr>
          <w:sz w:val="22"/>
          <w:szCs w:val="22"/>
        </w:rPr>
        <w:t>BIPOC</w:t>
      </w:r>
      <w:r>
        <w:rPr>
          <w:sz w:val="22"/>
          <w:szCs w:val="22"/>
        </w:rPr>
        <w:t>)</w:t>
      </w:r>
      <w:r w:rsidR="00AD763A" w:rsidRPr="00DF2534">
        <w:rPr>
          <w:sz w:val="22"/>
          <w:szCs w:val="22"/>
        </w:rPr>
        <w:t xml:space="preserve"> Population</w:t>
      </w:r>
    </w:p>
    <w:p w14:paraId="33F0B21B" w14:textId="10B36313" w:rsidR="00AD763A" w:rsidRPr="00DF2534" w:rsidRDefault="00AD763A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People 25+ without a High School Diploma</w:t>
      </w:r>
    </w:p>
    <w:p w14:paraId="2767DE33" w14:textId="25D3B7A1" w:rsidR="00AD763A" w:rsidRPr="00DF2534" w:rsidRDefault="00AD763A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Percent of Overcrowded Housing Units</w:t>
      </w:r>
    </w:p>
    <w:p w14:paraId="2B1181ED" w14:textId="6CC0C56B" w:rsidR="00AD763A" w:rsidRPr="00DF2534" w:rsidRDefault="00AD763A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Households with No Vehicle</w:t>
      </w:r>
    </w:p>
    <w:p w14:paraId="713119EE" w14:textId="2578CD4E" w:rsidR="00AD763A" w:rsidRPr="00DF2534" w:rsidRDefault="00AD763A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Population below 150%</w:t>
      </w:r>
    </w:p>
    <w:p w14:paraId="23728C21" w14:textId="754FFFA4" w:rsidR="00AD763A" w:rsidRPr="00DF2534" w:rsidRDefault="00AD763A" w:rsidP="00E150E8">
      <w:pPr>
        <w:pStyle w:val="ListParagraph"/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>Heat Exposure Index</w:t>
      </w:r>
    </w:p>
    <w:p w14:paraId="335AE0C2" w14:textId="77777777" w:rsidR="00ED3EF6" w:rsidRPr="00DF2534" w:rsidRDefault="00ED3EF6" w:rsidP="00ED3EF6">
      <w:pPr>
        <w:spacing w:after="0" w:line="240" w:lineRule="auto"/>
        <w:rPr>
          <w:sz w:val="22"/>
          <w:szCs w:val="22"/>
        </w:rPr>
      </w:pPr>
    </w:p>
    <w:p w14:paraId="4E7148E6" w14:textId="4331B824" w:rsidR="00ED3EF6" w:rsidRDefault="00ED3EF6" w:rsidP="00ED3EF6">
      <w:pPr>
        <w:spacing w:after="0" w:line="240" w:lineRule="auto"/>
        <w:rPr>
          <w:sz w:val="22"/>
          <w:szCs w:val="22"/>
        </w:rPr>
      </w:pPr>
      <w:r w:rsidRPr="00DF2534">
        <w:rPr>
          <w:sz w:val="22"/>
          <w:szCs w:val="22"/>
        </w:rPr>
        <w:t xml:space="preserve">Variables one to five use data from the provided extract from the Center for Disease </w:t>
      </w:r>
      <w:r w:rsidR="008A0847" w:rsidRPr="00DF2534">
        <w:rPr>
          <w:sz w:val="22"/>
          <w:szCs w:val="22"/>
        </w:rPr>
        <w:t>Social Vulnerability Index (SVI) dataset. The Heat Exposure data was downloaded from the Philadelphia Open Data Portal</w:t>
      </w:r>
      <w:r w:rsidR="00957E35">
        <w:rPr>
          <w:sz w:val="22"/>
          <w:szCs w:val="22"/>
        </w:rPr>
        <w:t xml:space="preserve"> and was included </w:t>
      </w:r>
      <w:r w:rsidR="00B671CC">
        <w:rPr>
          <w:sz w:val="22"/>
          <w:szCs w:val="22"/>
        </w:rPr>
        <w:t>to</w:t>
      </w:r>
      <w:r w:rsidR="00957E35">
        <w:rPr>
          <w:sz w:val="22"/>
          <w:szCs w:val="22"/>
        </w:rPr>
        <w:t xml:space="preserve"> capture areas that are likely to experience the strongest impacts of </w:t>
      </w:r>
      <w:r w:rsidR="00B671CC">
        <w:rPr>
          <w:sz w:val="22"/>
          <w:szCs w:val="22"/>
        </w:rPr>
        <w:t>extreme heat from climate change</w:t>
      </w:r>
      <w:r w:rsidR="008A0847" w:rsidRPr="00DF2534">
        <w:rPr>
          <w:rStyle w:val="FootnoteReference"/>
          <w:sz w:val="22"/>
          <w:szCs w:val="22"/>
        </w:rPr>
        <w:footnoteReference w:id="1"/>
      </w:r>
      <w:r w:rsidR="008A0847" w:rsidRPr="00DF2534">
        <w:rPr>
          <w:sz w:val="22"/>
          <w:szCs w:val="22"/>
        </w:rPr>
        <w:t>.</w:t>
      </w:r>
      <w:r w:rsidR="00DF2534">
        <w:rPr>
          <w:sz w:val="22"/>
          <w:szCs w:val="22"/>
        </w:rPr>
        <w:t xml:space="preserve"> The six maps on page two show the </w:t>
      </w:r>
      <w:r w:rsidR="00F04F4A">
        <w:rPr>
          <w:sz w:val="22"/>
          <w:szCs w:val="22"/>
        </w:rPr>
        <w:t>maps of the six variables for the county.</w:t>
      </w:r>
      <w:r w:rsidR="00B671CC">
        <w:rPr>
          <w:sz w:val="22"/>
          <w:szCs w:val="22"/>
        </w:rPr>
        <w:t xml:space="preserve"> The maps demonstrate t</w:t>
      </w:r>
      <w:r w:rsidR="00721ED1">
        <w:rPr>
          <w:sz w:val="22"/>
          <w:szCs w:val="22"/>
        </w:rPr>
        <w:t xml:space="preserve">hat there is a </w:t>
      </w:r>
      <w:r w:rsidR="00530458">
        <w:rPr>
          <w:sz w:val="22"/>
          <w:szCs w:val="22"/>
        </w:rPr>
        <w:t>correlation</w:t>
      </w:r>
      <w:r w:rsidR="00721ED1">
        <w:rPr>
          <w:sz w:val="22"/>
          <w:szCs w:val="22"/>
        </w:rPr>
        <w:t xml:space="preserve"> between </w:t>
      </w:r>
      <w:r w:rsidR="00530458">
        <w:rPr>
          <w:sz w:val="22"/>
          <w:szCs w:val="22"/>
        </w:rPr>
        <w:t xml:space="preserve">multiple variables. For example, areas </w:t>
      </w:r>
      <w:r w:rsidR="003138B6">
        <w:rPr>
          <w:sz w:val="22"/>
          <w:szCs w:val="22"/>
        </w:rPr>
        <w:t>with a large BIPOC population tend to also have a</w:t>
      </w:r>
      <w:r w:rsidR="00FA751F">
        <w:rPr>
          <w:sz w:val="22"/>
          <w:szCs w:val="22"/>
        </w:rPr>
        <w:t xml:space="preserve"> large population without a high school diploma, a large percentage of overcrowded housing units, and a larger population below the 150% </w:t>
      </w:r>
      <w:r w:rsidR="00D92EBF">
        <w:rPr>
          <w:sz w:val="22"/>
          <w:szCs w:val="22"/>
        </w:rPr>
        <w:t>poverty line.</w:t>
      </w:r>
    </w:p>
    <w:p w14:paraId="08DF0156" w14:textId="77777777" w:rsidR="00CC41D8" w:rsidRDefault="00CC41D8" w:rsidP="00ED3EF6">
      <w:pPr>
        <w:spacing w:after="0" w:line="240" w:lineRule="auto"/>
        <w:rPr>
          <w:sz w:val="22"/>
          <w:szCs w:val="22"/>
        </w:rPr>
      </w:pPr>
    </w:p>
    <w:p w14:paraId="74D33013" w14:textId="4169A427" w:rsidR="00682E40" w:rsidRDefault="00402890" w:rsidP="00ED3EF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To</w:t>
      </w:r>
      <w:r w:rsidR="00682E40">
        <w:rPr>
          <w:sz w:val="22"/>
          <w:szCs w:val="22"/>
        </w:rPr>
        <w:t xml:space="preserve"> assess </w:t>
      </w:r>
      <w:r w:rsidR="009C4E30">
        <w:rPr>
          <w:sz w:val="22"/>
          <w:szCs w:val="22"/>
        </w:rPr>
        <w:t>how the selected variables vary across the different parts of Philadelphia the average value for each variable by planning district was calculated. The chart</w:t>
      </w:r>
      <w:r>
        <w:rPr>
          <w:sz w:val="22"/>
          <w:szCs w:val="22"/>
        </w:rPr>
        <w:t>s</w:t>
      </w:r>
      <w:r w:rsidR="009C4E30">
        <w:rPr>
          <w:sz w:val="22"/>
          <w:szCs w:val="22"/>
        </w:rPr>
        <w:t xml:space="preserve"> on page two show </w:t>
      </w:r>
      <w:r>
        <w:rPr>
          <w:sz w:val="22"/>
          <w:szCs w:val="22"/>
        </w:rPr>
        <w:t>the mean values for each planning district.</w:t>
      </w:r>
    </w:p>
    <w:p w14:paraId="664A09DF" w14:textId="77777777" w:rsidR="00402890" w:rsidRDefault="00402890" w:rsidP="00ED3EF6">
      <w:pPr>
        <w:spacing w:after="0" w:line="240" w:lineRule="auto"/>
        <w:rPr>
          <w:sz w:val="22"/>
          <w:szCs w:val="22"/>
        </w:rPr>
      </w:pPr>
    </w:p>
    <w:p w14:paraId="496195F5" w14:textId="630F2CCF" w:rsidR="00F62BA9" w:rsidRDefault="00CF6DA3" w:rsidP="00ED3EF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To determine if the variables are correlated with </w:t>
      </w:r>
      <w:proofErr w:type="spellStart"/>
      <w:proofErr w:type="gramStart"/>
      <w:r>
        <w:rPr>
          <w:sz w:val="22"/>
          <w:szCs w:val="22"/>
        </w:rPr>
        <w:t>eachother</w:t>
      </w:r>
      <w:proofErr w:type="spellEnd"/>
      <w:proofErr w:type="gramEnd"/>
      <w:r>
        <w:rPr>
          <w:sz w:val="22"/>
          <w:szCs w:val="22"/>
        </w:rPr>
        <w:t xml:space="preserve"> a correlation matrix was created. The correlation matrix and the analysis of the matrix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visible on the </w:t>
      </w:r>
      <w:r w:rsidR="000D6389">
        <w:rPr>
          <w:sz w:val="22"/>
          <w:szCs w:val="22"/>
        </w:rPr>
        <w:t xml:space="preserve">page three. </w:t>
      </w:r>
    </w:p>
    <w:p w14:paraId="063F45C1" w14:textId="77777777" w:rsidR="009977B2" w:rsidRDefault="009977B2" w:rsidP="00ED3EF6">
      <w:pPr>
        <w:spacing w:after="0" w:line="240" w:lineRule="auto"/>
        <w:rPr>
          <w:sz w:val="22"/>
          <w:szCs w:val="22"/>
        </w:rPr>
      </w:pPr>
    </w:p>
    <w:p w14:paraId="2B5B7B13" w14:textId="31D50C83" w:rsidR="00F62BA9" w:rsidRDefault="004D5A8A" w:rsidP="00ED3EF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All </w:t>
      </w:r>
      <w:r w:rsidR="008C2FF9">
        <w:rPr>
          <w:sz w:val="22"/>
          <w:szCs w:val="22"/>
        </w:rPr>
        <w:t>a</w:t>
      </w:r>
      <w:r>
        <w:rPr>
          <w:sz w:val="22"/>
          <w:szCs w:val="22"/>
        </w:rPr>
        <w:t>nalysis was conducted using R</w:t>
      </w:r>
      <w:r w:rsidR="008C2FF9">
        <w:rPr>
          <w:sz w:val="22"/>
          <w:szCs w:val="22"/>
        </w:rPr>
        <w:t xml:space="preserve"> and the code is available on </w:t>
      </w:r>
      <w:proofErr w:type="spellStart"/>
      <w:r w:rsidR="008C2FF9">
        <w:rPr>
          <w:sz w:val="22"/>
          <w:szCs w:val="22"/>
        </w:rPr>
        <w:t>github</w:t>
      </w:r>
      <w:proofErr w:type="spellEnd"/>
      <w:r w:rsidR="008C2FF9">
        <w:rPr>
          <w:sz w:val="22"/>
          <w:szCs w:val="22"/>
        </w:rPr>
        <w:t xml:space="preserve"> here:</w:t>
      </w:r>
    </w:p>
    <w:p w14:paraId="18F4525F" w14:textId="77777777" w:rsidR="00CC41D8" w:rsidRPr="00DF2534" w:rsidRDefault="00CC41D8" w:rsidP="00ED3EF6">
      <w:pPr>
        <w:spacing w:after="0" w:line="240" w:lineRule="auto"/>
        <w:rPr>
          <w:sz w:val="22"/>
          <w:szCs w:val="22"/>
        </w:rPr>
      </w:pPr>
    </w:p>
    <w:p w14:paraId="1F7718CB" w14:textId="77777777" w:rsidR="00EC01E8" w:rsidRDefault="00EC01E8" w:rsidP="0038738E">
      <w:pPr>
        <w:spacing w:after="0"/>
        <w:jc w:val="center"/>
        <w:rPr>
          <w:sz w:val="32"/>
          <w:szCs w:val="32"/>
        </w:rPr>
      </w:pPr>
    </w:p>
    <w:p w14:paraId="0C1317F5" w14:textId="77777777" w:rsidR="00CC74AC" w:rsidRDefault="00CC74AC" w:rsidP="0038738E">
      <w:pPr>
        <w:spacing w:after="0"/>
        <w:jc w:val="center"/>
        <w:rPr>
          <w:sz w:val="32"/>
          <w:szCs w:val="32"/>
        </w:rPr>
      </w:pPr>
    </w:p>
    <w:p w14:paraId="0F78DDD5" w14:textId="77777777" w:rsidR="00CC74AC" w:rsidRDefault="00CC74AC" w:rsidP="0038738E">
      <w:pPr>
        <w:spacing w:after="0"/>
        <w:jc w:val="center"/>
        <w:rPr>
          <w:sz w:val="32"/>
          <w:szCs w:val="32"/>
        </w:rPr>
      </w:pPr>
    </w:p>
    <w:p w14:paraId="5C8F7D9E" w14:textId="77777777" w:rsidR="00CC74AC" w:rsidRPr="0038738E" w:rsidRDefault="00CC74AC" w:rsidP="0038738E">
      <w:pPr>
        <w:spacing w:after="0"/>
        <w:jc w:val="center"/>
        <w:rPr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1086"/>
        <w:tblW w:w="14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CC74AC" w14:paraId="1688040B" w14:textId="77777777" w:rsidTr="00CC74AC">
        <w:trPr>
          <w:trHeight w:val="4464"/>
        </w:trPr>
        <w:tc>
          <w:tcPr>
            <w:tcW w:w="4796" w:type="dxa"/>
          </w:tcPr>
          <w:p w14:paraId="2DB5CE49" w14:textId="77777777" w:rsidR="00CC74AC" w:rsidRDefault="00CC74AC" w:rsidP="00CC74AC">
            <w:r>
              <w:rPr>
                <w:noProof/>
              </w:rPr>
              <w:lastRenderedPageBreak/>
              <w:drawing>
                <wp:inline distT="0" distB="0" distL="0" distR="0" wp14:anchorId="33A39689" wp14:editId="5C4AC22B">
                  <wp:extent cx="2769189" cy="2975317"/>
                  <wp:effectExtent l="0" t="0" r="0" b="0"/>
                  <wp:docPr id="614573487" name="Picture 7" descr="A map of a neighborho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573487" name="Picture 7" descr="A map of a neighborhood&#10;&#10;AI-generated content may be incorrect.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4" t="2269" r="5877" b="2452"/>
                          <a:stretch/>
                        </pic:blipFill>
                        <pic:spPr bwMode="auto">
                          <a:xfrm>
                            <a:off x="0" y="0"/>
                            <a:ext cx="2794870" cy="300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</w:tcPr>
          <w:p w14:paraId="32B798DE" w14:textId="77777777" w:rsidR="00CC74AC" w:rsidRDefault="00CC74AC" w:rsidP="00CC74AC">
            <w:r>
              <w:rPr>
                <w:noProof/>
              </w:rPr>
              <w:drawing>
                <wp:inline distT="0" distB="0" distL="0" distR="0" wp14:anchorId="22B7396E" wp14:editId="390A5424">
                  <wp:extent cx="2786377" cy="2974975"/>
                  <wp:effectExtent l="0" t="0" r="0" b="0"/>
                  <wp:docPr id="1892930506" name="Picture 7" descr="A map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0506" name="Picture 7" descr="A map of a city&#10;&#10;AI-generated content may be incorrect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6" t="2909" r="5357" b="1537"/>
                          <a:stretch/>
                        </pic:blipFill>
                        <pic:spPr bwMode="auto">
                          <a:xfrm>
                            <a:off x="0" y="0"/>
                            <a:ext cx="2802420" cy="2992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</w:tcPr>
          <w:p w14:paraId="48704807" w14:textId="77777777" w:rsidR="00CC74AC" w:rsidRDefault="00CC74AC" w:rsidP="00CC74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661113" wp14:editId="70E5C02C">
                  <wp:extent cx="2707126" cy="2940148"/>
                  <wp:effectExtent l="0" t="0" r="0" b="0"/>
                  <wp:docPr id="870200535" name="Picture 7" descr="A map of a neighborho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200535" name="Picture 7" descr="A map of a neighborhood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0" t="1573" r="6067" b="2023"/>
                          <a:stretch/>
                        </pic:blipFill>
                        <pic:spPr bwMode="auto">
                          <a:xfrm>
                            <a:off x="0" y="0"/>
                            <a:ext cx="2721739" cy="2956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4AC" w14:paraId="5DC041A7" w14:textId="77777777" w:rsidTr="00CC74AC">
        <w:trPr>
          <w:trHeight w:val="4608"/>
        </w:trPr>
        <w:tc>
          <w:tcPr>
            <w:tcW w:w="4796" w:type="dxa"/>
          </w:tcPr>
          <w:p w14:paraId="7B0FE91E" w14:textId="77777777" w:rsidR="00CC74AC" w:rsidRDefault="00CC74AC" w:rsidP="00CC74AC">
            <w:r>
              <w:rPr>
                <w:noProof/>
              </w:rPr>
              <w:drawing>
                <wp:inline distT="0" distB="0" distL="0" distR="0" wp14:anchorId="6E609D87" wp14:editId="15E601EA">
                  <wp:extent cx="2898473" cy="3114224"/>
                  <wp:effectExtent l="0" t="0" r="0" b="0"/>
                  <wp:docPr id="587004294" name="Picture 7" descr="A map of a neighborho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04294" name="Picture 7" descr="A map of a neighborhood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" r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473" cy="3114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</w:tcPr>
          <w:p w14:paraId="2C6F1CE9" w14:textId="77777777" w:rsidR="00CC74AC" w:rsidRDefault="00CC74AC" w:rsidP="00CC74AC">
            <w:r>
              <w:rPr>
                <w:noProof/>
              </w:rPr>
              <w:drawing>
                <wp:inline distT="0" distB="0" distL="0" distR="0" wp14:anchorId="03283F33" wp14:editId="490571A6">
                  <wp:extent cx="2887027" cy="3101926"/>
                  <wp:effectExtent l="0" t="0" r="0" b="0"/>
                  <wp:docPr id="534587002" name="Picture 7" descr="A map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587002" name="Picture 7" descr="A map of a city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" r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77" cy="3105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7" w:type="dxa"/>
          </w:tcPr>
          <w:p w14:paraId="3DB4D79C" w14:textId="77777777" w:rsidR="00CC74AC" w:rsidRDefault="00CC74AC" w:rsidP="00CC74AC">
            <w:r>
              <w:rPr>
                <w:noProof/>
              </w:rPr>
              <w:drawing>
                <wp:inline distT="0" distB="0" distL="0" distR="0" wp14:anchorId="295DFE60" wp14:editId="5377D19D">
                  <wp:extent cx="2898473" cy="3114224"/>
                  <wp:effectExtent l="0" t="0" r="0" b="0"/>
                  <wp:docPr id="1126083940" name="Picture 7" descr="A map of a heat exposure inde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083940" name="Picture 7" descr="A map of a heat exposure index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4" r="3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473" cy="3114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94729" w14:textId="5BD64340" w:rsidR="00F87AAE" w:rsidRDefault="00CC74AC" w:rsidP="00CC74AC">
      <w:pPr>
        <w:jc w:val="center"/>
        <w:rPr>
          <w:b/>
          <w:bCs/>
        </w:rPr>
      </w:pPr>
      <w:r w:rsidRPr="00CC74AC">
        <w:rPr>
          <w:b/>
          <w:bCs/>
        </w:rPr>
        <w:t>Figure 1, Maps of Selected Variables for the City of Philadelphia</w:t>
      </w:r>
    </w:p>
    <w:p w14:paraId="78F244AD" w14:textId="7A9E0DC0" w:rsidR="00C44A3E" w:rsidRDefault="00C44A3E" w:rsidP="00CC74AC">
      <w:pPr>
        <w:jc w:val="center"/>
        <w:rPr>
          <w:b/>
          <w:bCs/>
        </w:rPr>
      </w:pPr>
    </w:p>
    <w:p w14:paraId="4A683F74" w14:textId="338EABDD" w:rsidR="00C44A3E" w:rsidRDefault="00400D85" w:rsidP="00CC74AC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62455F" wp14:editId="49F0A612">
            <wp:simplePos x="0" y="0"/>
            <wp:positionH relativeFrom="margin">
              <wp:posOffset>3133725</wp:posOffset>
            </wp:positionH>
            <wp:positionV relativeFrom="paragraph">
              <wp:posOffset>921385</wp:posOffset>
            </wp:positionV>
            <wp:extent cx="5815330" cy="3516630"/>
            <wp:effectExtent l="0" t="0" r="0" b="7620"/>
            <wp:wrapSquare wrapText="bothSides"/>
            <wp:docPr id="5670678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7836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r="100" b="4925"/>
                    <a:stretch/>
                  </pic:blipFill>
                  <pic:spPr bwMode="auto">
                    <a:xfrm>
                      <a:off x="0" y="0"/>
                      <a:ext cx="581533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32" w:rsidRPr="00D70C3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C681CEA" wp14:editId="087657CF">
                <wp:simplePos x="0" y="0"/>
                <wp:positionH relativeFrom="column">
                  <wp:posOffset>112395</wp:posOffset>
                </wp:positionH>
                <wp:positionV relativeFrom="paragraph">
                  <wp:posOffset>4522470</wp:posOffset>
                </wp:positionV>
                <wp:extent cx="8982075" cy="1404620"/>
                <wp:effectExtent l="0" t="0" r="9525" b="1905"/>
                <wp:wrapSquare wrapText="bothSides"/>
                <wp:docPr id="1401036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8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C5F3D" w14:textId="5EC1249D" w:rsidR="00D70C32" w:rsidRDefault="00664D87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b/>
                                <w:bCs/>
                              </w:rPr>
                              <w:t>L</w:t>
                            </w:r>
                            <w:r w:rsidR="00605A05" w:rsidRPr="0017729C">
                              <w:rPr>
                                <w:b/>
                                <w:bCs/>
                              </w:rPr>
                              <w:t>argest number of BPIC Residents</w:t>
                            </w:r>
                            <w:r w:rsidR="0017729C" w:rsidRPr="0017729C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605A05">
                              <w:t xml:space="preserve"> North, Northeast</w:t>
                            </w:r>
                            <w:r w:rsidR="00A566A3">
                              <w:t xml:space="preserve"> </w:t>
                            </w:r>
                            <w:r w:rsidR="00F21B64">
                              <w:t>and West Philadelphia.</w:t>
                            </w:r>
                          </w:p>
                          <w:p w14:paraId="18786B9A" w14:textId="1BA98B14" w:rsidR="00F21B64" w:rsidRDefault="00664D87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F21B64" w:rsidRPr="00664D87">
                              <w:rPr>
                                <w:b/>
                                <w:bCs/>
                              </w:rPr>
                              <w:t>ighest Heat Exposure</w:t>
                            </w:r>
                            <w:r w:rsidRPr="00664D87">
                              <w:rPr>
                                <w:b/>
                                <w:bCs/>
                              </w:rPr>
                              <w:t>:</w:t>
                            </w:r>
                            <w:r w:rsidR="00F21B64">
                              <w:t xml:space="preserve"> North, Northeast, and South Philadelphia.</w:t>
                            </w:r>
                          </w:p>
                          <w:p w14:paraId="11146A02" w14:textId="782314D8" w:rsidR="00F21B64" w:rsidRPr="00672F69" w:rsidRDefault="00A566A3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A566A3">
                              <w:rPr>
                                <w:b/>
                                <w:bCs/>
                              </w:rPr>
                              <w:t>Largest Population 25+ Without Highschool Diploma: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672F69">
                              <w:t>North and Northeast Philadelphia</w:t>
                            </w:r>
                          </w:p>
                          <w:p w14:paraId="57D6C0FE" w14:textId="4A6A0988" w:rsidR="00672F69" w:rsidRPr="00672F69" w:rsidRDefault="00672F69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Largest Number of Households with No Vehicle: </w:t>
                            </w:r>
                            <w:r>
                              <w:t>Center City, North, Northeast, West</w:t>
                            </w:r>
                          </w:p>
                          <w:p w14:paraId="50DC6D8D" w14:textId="4BA8760A" w:rsidR="00672F69" w:rsidRPr="00672F69" w:rsidRDefault="00672F69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Highest Percent of Overcrowded Housing Units:</w:t>
                            </w:r>
                            <w:r>
                              <w:t xml:space="preserve"> River Wards, South, Southwest, West</w:t>
                            </w:r>
                          </w:p>
                          <w:p w14:paraId="62C8394A" w14:textId="1693B4A1" w:rsidR="00672F69" w:rsidRPr="00A566A3" w:rsidRDefault="00E8013E" w:rsidP="00F058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Largest Population &lt; 150% Poverty:</w:t>
                            </w:r>
                            <w:r>
                              <w:t xml:space="preserve"> </w:t>
                            </w:r>
                            <w:r w:rsidRPr="00E8013E">
                              <w:t>North and Northeast Philadelphia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681C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.85pt;margin-top:356.1pt;width:707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" stroked="f">
                <v:textbox style="mso-fit-shape-to-text:t">
                  <w:txbxContent>
                    <w:p w14:paraId="2D1C5F3D" w14:textId="5EC1249D" w:rsidR="00D70C32" w:rsidRDefault="00664D87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b/>
                          <w:bCs/>
                        </w:rPr>
                        <w:t>L</w:t>
                      </w:r>
                      <w:r w:rsidR="00605A05" w:rsidRPr="0017729C">
                        <w:rPr>
                          <w:b/>
                          <w:bCs/>
                        </w:rPr>
                        <w:t>argest number of BPIC Residents</w:t>
                      </w:r>
                      <w:r w:rsidR="0017729C" w:rsidRPr="0017729C">
                        <w:rPr>
                          <w:b/>
                          <w:bCs/>
                        </w:rPr>
                        <w:t>:</w:t>
                      </w:r>
                      <w:r w:rsidR="00605A05">
                        <w:t xml:space="preserve"> North, Northeast</w:t>
                      </w:r>
                      <w:r w:rsidR="00A566A3">
                        <w:t xml:space="preserve"> </w:t>
                      </w:r>
                      <w:r w:rsidR="00F21B64">
                        <w:t>and West Philadelphia.</w:t>
                      </w:r>
                    </w:p>
                    <w:p w14:paraId="18786B9A" w14:textId="1BA98B14" w:rsidR="00F21B64" w:rsidRDefault="00664D87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F21B64" w:rsidRPr="00664D87">
                        <w:rPr>
                          <w:b/>
                          <w:bCs/>
                        </w:rPr>
                        <w:t>ighest Heat Exposure</w:t>
                      </w:r>
                      <w:r w:rsidRPr="00664D87">
                        <w:rPr>
                          <w:b/>
                          <w:bCs/>
                        </w:rPr>
                        <w:t>:</w:t>
                      </w:r>
                      <w:r w:rsidR="00F21B64">
                        <w:t xml:space="preserve"> North, Northeast, and South Philadelphia.</w:t>
                      </w:r>
                    </w:p>
                    <w:p w14:paraId="11146A02" w14:textId="782314D8" w:rsidR="00F21B64" w:rsidRPr="00672F69" w:rsidRDefault="00A566A3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 w:rsidRPr="00A566A3">
                        <w:rPr>
                          <w:b/>
                          <w:bCs/>
                        </w:rPr>
                        <w:t>Largest Population 25+ Without Highschool Diploma: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672F69">
                        <w:t>North and Northeast Philadelphia</w:t>
                      </w:r>
                    </w:p>
                    <w:p w14:paraId="57D6C0FE" w14:textId="4A6A0988" w:rsidR="00672F69" w:rsidRPr="00672F69" w:rsidRDefault="00672F69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Largest Number of Households with No Vehicle: </w:t>
                      </w:r>
                      <w:r>
                        <w:t>Center City, North, Northeast, West</w:t>
                      </w:r>
                    </w:p>
                    <w:p w14:paraId="50DC6D8D" w14:textId="4BA8760A" w:rsidR="00672F69" w:rsidRPr="00672F69" w:rsidRDefault="00672F69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Highest Percent of Overcrowded Housing Units:</w:t>
                      </w:r>
                      <w:r>
                        <w:t xml:space="preserve"> River Wards, South, Southwest, West</w:t>
                      </w:r>
                    </w:p>
                    <w:p w14:paraId="62C8394A" w14:textId="1693B4A1" w:rsidR="00672F69" w:rsidRPr="00A566A3" w:rsidRDefault="00E8013E" w:rsidP="00F058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Largest Population &lt; 150% Poverty:</w:t>
                      </w:r>
                      <w:r>
                        <w:t xml:space="preserve"> </w:t>
                      </w:r>
                      <w:r w:rsidRPr="00E8013E">
                        <w:t>North and Northeast Philadelphia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0C3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37CC15C" wp14:editId="036402D3">
            <wp:simplePos x="0" y="0"/>
            <wp:positionH relativeFrom="margin">
              <wp:align>left</wp:align>
            </wp:positionH>
            <wp:positionV relativeFrom="paragraph">
              <wp:posOffset>1010431</wp:posOffset>
            </wp:positionV>
            <wp:extent cx="2999740" cy="3383280"/>
            <wp:effectExtent l="0" t="0" r="0" b="0"/>
            <wp:wrapSquare wrapText="bothSides"/>
            <wp:docPr id="2142789994" name="Picture 12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9994" name="Picture 12" descr="A screenshot of a map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6" r="22862"/>
                    <a:stretch/>
                  </pic:blipFill>
                  <pic:spPr bwMode="auto">
                    <a:xfrm>
                      <a:off x="0" y="0"/>
                      <a:ext cx="299974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32" w:rsidRPr="00D70C3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F7F1E1" wp14:editId="0209F854">
                <wp:simplePos x="0" y="0"/>
                <wp:positionH relativeFrom="column">
                  <wp:posOffset>-127000</wp:posOffset>
                </wp:positionH>
                <wp:positionV relativeFrom="paragraph">
                  <wp:posOffset>217757</wp:posOffset>
                </wp:positionV>
                <wp:extent cx="9354820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5FB76" w14:textId="0D41C08E" w:rsidR="00D70C32" w:rsidRPr="00D70C32" w:rsidRDefault="00D70C32" w:rsidP="00D70C3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70C3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Analysis of Variables by Region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7F1E1" id="_x0000_s1027" type="#_x0000_t202" style="position:absolute;left:0;text-align:left;margin-left:-10pt;margin-top:17.15pt;width:736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" stroked="f">
                <v:textbox style="mso-fit-shape-to-text:t">
                  <w:txbxContent>
                    <w:p w14:paraId="6155FB76" w14:textId="0D41C08E" w:rsidR="00D70C32" w:rsidRPr="00D70C32" w:rsidRDefault="00D70C32" w:rsidP="00D70C3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70C32">
                        <w:rPr>
                          <w:b/>
                          <w:bCs/>
                          <w:sz w:val="32"/>
                          <w:szCs w:val="32"/>
                        </w:rPr>
                        <w:t>Analysis of Variables by Region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8E3BD8" w14:textId="563CFCD6" w:rsidR="00C44A3E" w:rsidRDefault="00C44A3E" w:rsidP="00CC74AC">
      <w:pPr>
        <w:jc w:val="center"/>
        <w:rPr>
          <w:b/>
          <w:bCs/>
        </w:rPr>
      </w:pPr>
    </w:p>
    <w:p w14:paraId="55914CE2" w14:textId="77777777" w:rsidR="00F05893" w:rsidRDefault="00F05893" w:rsidP="00CC74AC">
      <w:pPr>
        <w:jc w:val="center"/>
        <w:rPr>
          <w:b/>
          <w:bCs/>
        </w:rPr>
      </w:pPr>
    </w:p>
    <w:p w14:paraId="123F1954" w14:textId="77777777" w:rsidR="00F05893" w:rsidRDefault="00F05893" w:rsidP="00CC74AC">
      <w:pPr>
        <w:jc w:val="center"/>
        <w:rPr>
          <w:b/>
          <w:bCs/>
        </w:rPr>
      </w:pPr>
    </w:p>
    <w:p w14:paraId="4779A271" w14:textId="7379A702" w:rsidR="00F05893" w:rsidRPr="00F05893" w:rsidRDefault="00AE2287" w:rsidP="00CC74AC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CE453E7" wp14:editId="6AFD7833">
            <wp:simplePos x="0" y="0"/>
            <wp:positionH relativeFrom="margin">
              <wp:posOffset>-197192</wp:posOffset>
            </wp:positionH>
            <wp:positionV relativeFrom="paragraph">
              <wp:posOffset>1447898</wp:posOffset>
            </wp:positionV>
            <wp:extent cx="6623050" cy="4086225"/>
            <wp:effectExtent l="0" t="0" r="0" b="9525"/>
            <wp:wrapSquare wrapText="bothSides"/>
            <wp:docPr id="9800086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8660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949" w:rsidRPr="009C5949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FDE96A2" wp14:editId="4441A21B">
                <wp:simplePos x="0" y="0"/>
                <wp:positionH relativeFrom="margin">
                  <wp:posOffset>6660515</wp:posOffset>
                </wp:positionH>
                <wp:positionV relativeFrom="paragraph">
                  <wp:posOffset>1412875</wp:posOffset>
                </wp:positionV>
                <wp:extent cx="2466340" cy="4311650"/>
                <wp:effectExtent l="0" t="0" r="10160" b="12700"/>
                <wp:wrapSquare wrapText="bothSides"/>
                <wp:docPr id="17607239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340" cy="431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690C322" w14:textId="77777777" w:rsidR="009C5949" w:rsidRDefault="009C5949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96A2" id="_x0000_s1028" type="#_x0000_t202" style="position:absolute;left:0;text-align:left;margin-left:524.45pt;margin-top:111.25pt;width:194.2pt;height:33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1690C322" w14:textId="77777777" w:rsidR="009C5949" w:rsidRDefault="009C5949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="009977B2">
        <w:rPr>
          <w:b/>
          <w:bCs/>
          <w:sz w:val="32"/>
          <w:szCs w:val="32"/>
        </w:rPr>
        <w:t>Correlation Matrix</w:t>
      </w:r>
    </w:p>
    <w:sectPr w:rsidR="00F05893" w:rsidRPr="00F05893" w:rsidSect="00AB211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DC724" w14:textId="77777777" w:rsidR="008A0847" w:rsidRDefault="008A0847" w:rsidP="008A0847">
      <w:pPr>
        <w:spacing w:after="0" w:line="240" w:lineRule="auto"/>
      </w:pPr>
      <w:r>
        <w:separator/>
      </w:r>
    </w:p>
  </w:endnote>
  <w:endnote w:type="continuationSeparator" w:id="0">
    <w:p w14:paraId="7414BD2B" w14:textId="77777777" w:rsidR="008A0847" w:rsidRDefault="008A0847" w:rsidP="008A0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3E7B92" w14:textId="77777777" w:rsidR="008A0847" w:rsidRDefault="008A0847" w:rsidP="008A0847">
      <w:pPr>
        <w:spacing w:after="0" w:line="240" w:lineRule="auto"/>
      </w:pPr>
      <w:r>
        <w:separator/>
      </w:r>
    </w:p>
  </w:footnote>
  <w:footnote w:type="continuationSeparator" w:id="0">
    <w:p w14:paraId="6E8A1B8E" w14:textId="77777777" w:rsidR="008A0847" w:rsidRDefault="008A0847" w:rsidP="008A0847">
      <w:pPr>
        <w:spacing w:after="0" w:line="240" w:lineRule="auto"/>
      </w:pPr>
      <w:r>
        <w:continuationSeparator/>
      </w:r>
    </w:p>
  </w:footnote>
  <w:footnote w:id="1">
    <w:p w14:paraId="29673F32" w14:textId="0871ED93" w:rsidR="008A0847" w:rsidRDefault="008A084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AB745E" w:rsidRPr="00AB745E">
        <w:t>Heat Vulnerability by Census Tract</w:t>
      </w:r>
      <w:r w:rsidR="00AB745E">
        <w:t xml:space="preserve">, </w:t>
      </w:r>
      <w:r w:rsidR="00757142" w:rsidRPr="00757142">
        <w:t>Philadelphia Department of Public Health</w:t>
      </w:r>
      <w:r w:rsidR="00757142">
        <w:t xml:space="preserve">, </w:t>
      </w:r>
      <w:hyperlink r:id="rId1" w:history="1">
        <w:r w:rsidR="00757142" w:rsidRPr="003C4AC6">
          <w:rPr>
            <w:rStyle w:val="Hyperlink"/>
          </w:rPr>
          <w:t>http</w:t>
        </w:r>
        <w:r w:rsidR="00757142" w:rsidRPr="003C4AC6">
          <w:rPr>
            <w:rStyle w:val="Hyperlink"/>
          </w:rPr>
          <w:t>s://opendataphilly.org/datasets/heat-vulnerability-by-census-tract/</w:t>
        </w:r>
      </w:hyperlink>
      <w:r w:rsidR="00757142">
        <w:t xml:space="preserve"> </w:t>
      </w:r>
      <w:r w:rsidR="00757142" w:rsidRPr="00757142">
        <w:t>July 21, 2022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7D6969"/>
    <w:multiLevelType w:val="hybridMultilevel"/>
    <w:tmpl w:val="58D8CBE2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 w15:restartNumberingAfterBreak="0">
    <w:nsid w:val="2AC62F5B"/>
    <w:multiLevelType w:val="hybridMultilevel"/>
    <w:tmpl w:val="E258D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B61C8"/>
    <w:multiLevelType w:val="hybridMultilevel"/>
    <w:tmpl w:val="E7009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862050">
    <w:abstractNumId w:val="0"/>
  </w:num>
  <w:num w:numId="2" w16cid:durableId="349188496">
    <w:abstractNumId w:val="1"/>
  </w:num>
  <w:num w:numId="3" w16cid:durableId="26836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16"/>
    <w:rsid w:val="000240CA"/>
    <w:rsid w:val="00087248"/>
    <w:rsid w:val="000D6389"/>
    <w:rsid w:val="000F19F8"/>
    <w:rsid w:val="00111B00"/>
    <w:rsid w:val="00115D3E"/>
    <w:rsid w:val="00164F0B"/>
    <w:rsid w:val="0017729C"/>
    <w:rsid w:val="00230ACE"/>
    <w:rsid w:val="00275C60"/>
    <w:rsid w:val="003138B6"/>
    <w:rsid w:val="0038738E"/>
    <w:rsid w:val="00396BCF"/>
    <w:rsid w:val="00400D85"/>
    <w:rsid w:val="00401F28"/>
    <w:rsid w:val="00402890"/>
    <w:rsid w:val="004248CB"/>
    <w:rsid w:val="00441F54"/>
    <w:rsid w:val="004541C1"/>
    <w:rsid w:val="004D5A8A"/>
    <w:rsid w:val="00530458"/>
    <w:rsid w:val="00605A05"/>
    <w:rsid w:val="006464D8"/>
    <w:rsid w:val="00664D87"/>
    <w:rsid w:val="00672F69"/>
    <w:rsid w:val="00682E40"/>
    <w:rsid w:val="006C745D"/>
    <w:rsid w:val="00721ED1"/>
    <w:rsid w:val="007353FA"/>
    <w:rsid w:val="00757142"/>
    <w:rsid w:val="007A3F21"/>
    <w:rsid w:val="007A40F3"/>
    <w:rsid w:val="007A6E89"/>
    <w:rsid w:val="007D7C70"/>
    <w:rsid w:val="00816188"/>
    <w:rsid w:val="008631C6"/>
    <w:rsid w:val="008A0847"/>
    <w:rsid w:val="008C2FF9"/>
    <w:rsid w:val="008E4CA0"/>
    <w:rsid w:val="00957E35"/>
    <w:rsid w:val="009977B2"/>
    <w:rsid w:val="009B3A0A"/>
    <w:rsid w:val="009C4E30"/>
    <w:rsid w:val="009C5949"/>
    <w:rsid w:val="00A22F0A"/>
    <w:rsid w:val="00A566A3"/>
    <w:rsid w:val="00A919E7"/>
    <w:rsid w:val="00AB2118"/>
    <w:rsid w:val="00AB745E"/>
    <w:rsid w:val="00AD763A"/>
    <w:rsid w:val="00AE2287"/>
    <w:rsid w:val="00B07EA7"/>
    <w:rsid w:val="00B206CE"/>
    <w:rsid w:val="00B4732B"/>
    <w:rsid w:val="00B671CC"/>
    <w:rsid w:val="00B840BE"/>
    <w:rsid w:val="00C03F05"/>
    <w:rsid w:val="00C1441F"/>
    <w:rsid w:val="00C44A3E"/>
    <w:rsid w:val="00CC41D8"/>
    <w:rsid w:val="00CC74AC"/>
    <w:rsid w:val="00CE12D2"/>
    <w:rsid w:val="00CF6DA3"/>
    <w:rsid w:val="00D33B33"/>
    <w:rsid w:val="00D45561"/>
    <w:rsid w:val="00D52A16"/>
    <w:rsid w:val="00D70C32"/>
    <w:rsid w:val="00D92EBF"/>
    <w:rsid w:val="00DC52B5"/>
    <w:rsid w:val="00DF2534"/>
    <w:rsid w:val="00E036F0"/>
    <w:rsid w:val="00E122CB"/>
    <w:rsid w:val="00E150E8"/>
    <w:rsid w:val="00E44803"/>
    <w:rsid w:val="00E8013E"/>
    <w:rsid w:val="00EA10E6"/>
    <w:rsid w:val="00EC01E8"/>
    <w:rsid w:val="00ED3EF6"/>
    <w:rsid w:val="00EE47AE"/>
    <w:rsid w:val="00F04F4A"/>
    <w:rsid w:val="00F05893"/>
    <w:rsid w:val="00F06907"/>
    <w:rsid w:val="00F11B13"/>
    <w:rsid w:val="00F21B64"/>
    <w:rsid w:val="00F62BA9"/>
    <w:rsid w:val="00F87AAE"/>
    <w:rsid w:val="00FA751F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4D391"/>
  <w15:chartTrackingRefBased/>
  <w15:docId w15:val="{82FD497F-A7CF-4D13-BCE9-F05E7761F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A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2A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A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A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A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A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A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A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A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A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2A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A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A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A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A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A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A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A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2A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A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A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A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2A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2A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2A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2A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A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A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2A1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63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8A084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084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A084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571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1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74A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opendataphilly.org/datasets/heat-vulnerability-by-census-tra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59153-8B65-4FB5-B567-0D9CA5D9E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4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Barad</dc:creator>
  <cp:keywords/>
  <dc:description/>
  <cp:lastModifiedBy>Richard Barad</cp:lastModifiedBy>
  <cp:revision>82</cp:revision>
  <dcterms:created xsi:type="dcterms:W3CDTF">2025-03-27T23:50:00Z</dcterms:created>
  <dcterms:modified xsi:type="dcterms:W3CDTF">2025-03-28T04:08:00Z</dcterms:modified>
</cp:coreProperties>
</file>