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C6F50" w14:textId="0F351B25" w:rsidR="006060E4" w:rsidRDefault="00A47414" w:rsidP="009B384E">
      <w:pPr>
        <w:pStyle w:val="5"/>
      </w:pPr>
      <w:r>
        <w:rPr>
          <w:rFonts w:hint="eastAsia"/>
        </w:rPr>
        <w:t>第一部分：图形化编程一级</w:t>
      </w:r>
    </w:p>
    <w:p w14:paraId="035F1437" w14:textId="7197372D" w:rsidR="00A47414" w:rsidRDefault="00A47414"/>
    <w:p w14:paraId="512CB833" w14:textId="6E080FE9" w:rsidR="00A47414" w:rsidRDefault="00A47414">
      <w:r>
        <w:rPr>
          <w:rFonts w:hint="eastAsia"/>
        </w:rPr>
        <w:t>中国电子学会全国青少年软件编程等级考试图形化编程一级的要求为：</w:t>
      </w:r>
    </w:p>
    <w:p w14:paraId="4657451F" w14:textId="77777777" w:rsidR="00A47414" w:rsidRDefault="00A47414">
      <w:pPr>
        <w:rPr>
          <w:rFonts w:hint="eastAsia"/>
        </w:rPr>
      </w:pPr>
    </w:p>
    <w:p w14:paraId="07268984" w14:textId="2D9DD791" w:rsidR="00A47414" w:rsidRDefault="00A47414" w:rsidP="009B384E">
      <w:pPr>
        <w:pStyle w:val="6"/>
      </w:pPr>
      <w:r>
        <w:rPr>
          <w:rFonts w:hint="eastAsia"/>
        </w:rPr>
        <w:t>初步学会使用编程工具，理解编程工具的核心概念。</w:t>
      </w:r>
    </w:p>
    <w:p w14:paraId="0FEB8E39" w14:textId="711B97BD" w:rsidR="00A47414" w:rsidRDefault="00A47414" w:rsidP="00A47414">
      <w:pPr>
        <w:rPr>
          <w:rFonts w:hint="eastAsia"/>
        </w:rPr>
      </w:pPr>
    </w:p>
    <w:p w14:paraId="5AF12B6B" w14:textId="31127232" w:rsidR="00A47414" w:rsidRDefault="00A47414" w:rsidP="00303240">
      <w:pPr>
        <w:pStyle w:val="a3"/>
        <w:numPr>
          <w:ilvl w:val="0"/>
          <w:numId w:val="4"/>
        </w:numPr>
        <w:spacing w:line="360" w:lineRule="auto"/>
        <w:ind w:firstLineChars="0"/>
      </w:pPr>
      <w:r>
        <w:rPr>
          <w:rFonts w:hint="eastAsia"/>
        </w:rPr>
        <w:t>理解编程环境界面中功能区的分布与作用。</w:t>
      </w:r>
    </w:p>
    <w:p w14:paraId="2BB3C72D" w14:textId="1B112CAD" w:rsidR="00A47414" w:rsidRDefault="00A47414" w:rsidP="00303240">
      <w:pPr>
        <w:pStyle w:val="a3"/>
        <w:numPr>
          <w:ilvl w:val="0"/>
          <w:numId w:val="4"/>
        </w:numPr>
        <w:spacing w:line="360" w:lineRule="auto"/>
        <w:ind w:firstLineChars="0"/>
      </w:pPr>
      <w:r>
        <w:rPr>
          <w:rFonts w:hint="eastAsia"/>
        </w:rPr>
        <w:t>能够完成拖拽指令模块到程序区的操作并进行正确的连接。</w:t>
      </w:r>
    </w:p>
    <w:p w14:paraId="7CEBB951" w14:textId="5149B5CF" w:rsidR="00A47414" w:rsidRDefault="00A47414" w:rsidP="00303240">
      <w:pPr>
        <w:pStyle w:val="a3"/>
        <w:numPr>
          <w:ilvl w:val="0"/>
          <w:numId w:val="4"/>
        </w:numPr>
        <w:spacing w:line="360" w:lineRule="auto"/>
        <w:ind w:firstLineChars="0"/>
      </w:pPr>
      <w:r>
        <w:rPr>
          <w:rFonts w:hint="eastAsia"/>
        </w:rPr>
        <w:t>能够通过舞台区按钮完成运行与停止运行程序的操作。</w:t>
      </w:r>
    </w:p>
    <w:p w14:paraId="13D0BA31" w14:textId="457B09F9" w:rsidR="00A47414" w:rsidRDefault="00A47414" w:rsidP="00303240">
      <w:pPr>
        <w:pStyle w:val="a3"/>
        <w:numPr>
          <w:ilvl w:val="0"/>
          <w:numId w:val="4"/>
        </w:numPr>
        <w:spacing w:line="360" w:lineRule="auto"/>
        <w:ind w:firstLineChars="0"/>
      </w:pPr>
      <w:r>
        <w:rPr>
          <w:rFonts w:hint="eastAsia"/>
        </w:rPr>
        <w:t>会使用角色的移动、旋转指令模块。</w:t>
      </w:r>
    </w:p>
    <w:p w14:paraId="1C3A7D03" w14:textId="190F8382" w:rsidR="00A47414" w:rsidRDefault="00A47414" w:rsidP="00303240">
      <w:pPr>
        <w:pStyle w:val="a3"/>
        <w:numPr>
          <w:ilvl w:val="0"/>
          <w:numId w:val="4"/>
        </w:numPr>
        <w:spacing w:line="360" w:lineRule="auto"/>
        <w:ind w:firstLineChars="0"/>
      </w:pPr>
      <w:r>
        <w:rPr>
          <w:rFonts w:hint="eastAsia"/>
        </w:rPr>
        <w:t>能为作品添加背景音乐并设置声音的播放代码。</w:t>
      </w:r>
    </w:p>
    <w:p w14:paraId="0334E3D4" w14:textId="2C14CE2E" w:rsidR="00A47414" w:rsidRDefault="00A47414" w:rsidP="00303240">
      <w:pPr>
        <w:pStyle w:val="a3"/>
        <w:numPr>
          <w:ilvl w:val="0"/>
          <w:numId w:val="4"/>
        </w:numPr>
        <w:spacing w:line="360" w:lineRule="auto"/>
        <w:ind w:firstLineChars="0"/>
      </w:pPr>
      <w:r>
        <w:rPr>
          <w:rFonts w:hint="eastAsia"/>
        </w:rPr>
        <w:t>能够绘制背景并对背景进行切换。</w:t>
      </w:r>
    </w:p>
    <w:p w14:paraId="353688F0" w14:textId="2801832C" w:rsidR="007E4E79" w:rsidRDefault="007E4E79" w:rsidP="00303240">
      <w:pPr>
        <w:pStyle w:val="a3"/>
        <w:numPr>
          <w:ilvl w:val="0"/>
          <w:numId w:val="4"/>
        </w:numPr>
        <w:spacing w:line="360" w:lineRule="auto"/>
        <w:ind w:firstLineChars="0"/>
        <w:rPr>
          <w:rFonts w:hint="eastAsia"/>
        </w:rPr>
      </w:pPr>
      <w:r>
        <w:rPr>
          <w:rFonts w:hint="eastAsia"/>
        </w:rPr>
        <w:t>能够打开计算机上已保存的项目和保存新制作的项目。</w:t>
      </w:r>
    </w:p>
    <w:p w14:paraId="43B30FC5" w14:textId="77777777" w:rsidR="00A47414" w:rsidRDefault="00A47414" w:rsidP="00A47414">
      <w:pPr>
        <w:rPr>
          <w:rFonts w:hint="eastAsia"/>
        </w:rPr>
      </w:pPr>
    </w:p>
    <w:p w14:paraId="0819BC0C" w14:textId="5D11F8CA" w:rsidR="00A47414" w:rsidRDefault="00A47414" w:rsidP="009B384E">
      <w:pPr>
        <w:pStyle w:val="6"/>
      </w:pPr>
      <w:r>
        <w:rPr>
          <w:rFonts w:hint="eastAsia"/>
        </w:rPr>
        <w:t>按照规定的功能编写完整的顺序结构程序。</w:t>
      </w:r>
    </w:p>
    <w:p w14:paraId="15823401" w14:textId="0289762D" w:rsidR="007E4E79" w:rsidRDefault="007E4E79" w:rsidP="007E4E79"/>
    <w:p w14:paraId="6E874063" w14:textId="4734F357" w:rsidR="007E4E79" w:rsidRDefault="007E4E79" w:rsidP="00303240">
      <w:pPr>
        <w:pStyle w:val="a3"/>
        <w:numPr>
          <w:ilvl w:val="0"/>
          <w:numId w:val="4"/>
        </w:numPr>
        <w:spacing w:line="360" w:lineRule="auto"/>
        <w:ind w:firstLineChars="0"/>
      </w:pPr>
      <w:r>
        <w:rPr>
          <w:rFonts w:hint="eastAsia"/>
        </w:rPr>
        <w:t>掌握顺序</w:t>
      </w:r>
      <w:r w:rsidR="002B17BE">
        <w:rPr>
          <w:rFonts w:hint="eastAsia"/>
        </w:rPr>
        <w:t>结构</w:t>
      </w:r>
      <w:r>
        <w:rPr>
          <w:rFonts w:hint="eastAsia"/>
        </w:rPr>
        <w:t>流程图的画法。</w:t>
      </w:r>
    </w:p>
    <w:p w14:paraId="1873E1B0" w14:textId="326671D5" w:rsidR="007E4E79" w:rsidRDefault="007E4E79" w:rsidP="00303240">
      <w:pPr>
        <w:pStyle w:val="a3"/>
        <w:numPr>
          <w:ilvl w:val="0"/>
          <w:numId w:val="4"/>
        </w:numPr>
        <w:spacing w:line="360" w:lineRule="auto"/>
        <w:ind w:firstLineChars="0"/>
      </w:pPr>
      <w:r>
        <w:rPr>
          <w:rFonts w:hint="eastAsia"/>
        </w:rPr>
        <w:t>理解参数的概念，能够调整指令模块中的参数。</w:t>
      </w:r>
    </w:p>
    <w:p w14:paraId="1F29CC13" w14:textId="6382FF31" w:rsidR="007E4E79" w:rsidRDefault="007E4E79" w:rsidP="00303240">
      <w:pPr>
        <w:pStyle w:val="a3"/>
        <w:numPr>
          <w:ilvl w:val="0"/>
          <w:numId w:val="4"/>
        </w:numPr>
        <w:spacing w:line="360" w:lineRule="auto"/>
        <w:ind w:firstLineChars="0"/>
      </w:pPr>
      <w:r>
        <w:rPr>
          <w:rFonts w:hint="eastAsia"/>
        </w:rPr>
        <w:t>能够完成一个顺序结构的程序。</w:t>
      </w:r>
    </w:p>
    <w:p w14:paraId="3384E7E6" w14:textId="3A905261" w:rsidR="007E4E79" w:rsidRDefault="007E4E79" w:rsidP="00303240">
      <w:pPr>
        <w:pStyle w:val="a3"/>
        <w:numPr>
          <w:ilvl w:val="0"/>
          <w:numId w:val="4"/>
        </w:numPr>
        <w:spacing w:line="360" w:lineRule="auto"/>
        <w:ind w:firstLineChars="0"/>
      </w:pPr>
      <w:r>
        <w:rPr>
          <w:rFonts w:hint="eastAsia"/>
        </w:rPr>
        <w:t>程序中包含播放一段音频和切换背景。</w:t>
      </w:r>
    </w:p>
    <w:p w14:paraId="4DB52AAE" w14:textId="4ED29B62" w:rsidR="007E4E79" w:rsidRDefault="007E4E79" w:rsidP="00303240">
      <w:pPr>
        <w:pStyle w:val="a3"/>
        <w:numPr>
          <w:ilvl w:val="0"/>
          <w:numId w:val="4"/>
        </w:numPr>
        <w:spacing w:line="360" w:lineRule="auto"/>
        <w:ind w:firstLineChars="0"/>
      </w:pPr>
      <w:r>
        <w:rPr>
          <w:rFonts w:hint="eastAsia"/>
        </w:rPr>
        <w:t>程序中包含切换角色的造型、角色移动和旋转。</w:t>
      </w:r>
    </w:p>
    <w:p w14:paraId="009FF0CC" w14:textId="303634F0" w:rsidR="007E4E79" w:rsidRDefault="007E4E79" w:rsidP="00303240">
      <w:pPr>
        <w:pStyle w:val="a3"/>
        <w:numPr>
          <w:ilvl w:val="0"/>
          <w:numId w:val="4"/>
        </w:numPr>
        <w:spacing w:line="360" w:lineRule="auto"/>
        <w:ind w:firstLineChars="0"/>
      </w:pPr>
      <w:r>
        <w:rPr>
          <w:rFonts w:hint="eastAsia"/>
        </w:rPr>
        <w:t>按指定要求保存作品。</w:t>
      </w:r>
    </w:p>
    <w:p w14:paraId="2A99AA04" w14:textId="2BA40F3A" w:rsidR="007E4E79" w:rsidRDefault="007E4E79" w:rsidP="007E4E79"/>
    <w:p w14:paraId="3DA9D59F" w14:textId="77777777" w:rsidR="002B5B9A" w:rsidRDefault="002B5B9A">
      <w:pPr>
        <w:widowControl/>
        <w:jc w:val="left"/>
        <w:rPr>
          <w:rFonts w:asciiTheme="majorHAnsi" w:eastAsiaTheme="majorEastAsia" w:hAnsiTheme="majorHAnsi" w:cstheme="majorBidi"/>
          <w:b/>
          <w:bCs/>
          <w:sz w:val="32"/>
          <w:szCs w:val="32"/>
        </w:rPr>
      </w:pPr>
      <w:r>
        <w:br w:type="page"/>
      </w:r>
    </w:p>
    <w:p w14:paraId="4FE8E46F" w14:textId="3FB27E73" w:rsidR="007E4E79" w:rsidRDefault="007E4E79" w:rsidP="009B384E">
      <w:pPr>
        <w:pStyle w:val="5"/>
      </w:pPr>
      <w:r>
        <w:rPr>
          <w:rFonts w:hint="eastAsia"/>
        </w:rPr>
        <w:lastRenderedPageBreak/>
        <w:t>第二部分：图形化编程二级</w:t>
      </w:r>
    </w:p>
    <w:p w14:paraId="3A32DF3C" w14:textId="4CAAC3B5" w:rsidR="007E4E79" w:rsidRDefault="007E4E79" w:rsidP="007E4E79"/>
    <w:p w14:paraId="4E22D876" w14:textId="55F08705" w:rsidR="007E4E79" w:rsidRDefault="007E4E79" w:rsidP="007E4E79">
      <w:r>
        <w:rPr>
          <w:rFonts w:hint="eastAsia"/>
        </w:rPr>
        <w:t>中国电子学会全国青少年软件编程等级考试图形化编程二级的要求为：</w:t>
      </w:r>
    </w:p>
    <w:p w14:paraId="07789CA4" w14:textId="391E008B" w:rsidR="007E4E79" w:rsidRDefault="007E4E79" w:rsidP="007E4E79"/>
    <w:p w14:paraId="4F079A7B" w14:textId="483E5187" w:rsidR="007E4E79" w:rsidRPr="009B384E" w:rsidRDefault="002B17BE" w:rsidP="009B384E">
      <w:pPr>
        <w:pStyle w:val="6"/>
      </w:pPr>
      <w:r w:rsidRPr="009B384E">
        <w:rPr>
          <w:rFonts w:hint="eastAsia"/>
        </w:rPr>
        <w:t>理解编程工具的进</w:t>
      </w:r>
      <w:proofErr w:type="gramStart"/>
      <w:r w:rsidRPr="009B384E">
        <w:rPr>
          <w:rFonts w:hint="eastAsia"/>
        </w:rPr>
        <w:t>阶相关</w:t>
      </w:r>
      <w:proofErr w:type="gramEnd"/>
      <w:r w:rsidRPr="009B384E">
        <w:rPr>
          <w:rFonts w:hint="eastAsia"/>
        </w:rPr>
        <w:t>概念，掌握编程工具中进阶模块的使用方法。</w:t>
      </w:r>
    </w:p>
    <w:p w14:paraId="19CA79B8" w14:textId="52FBF05F" w:rsidR="002B17BE" w:rsidRDefault="002B17BE" w:rsidP="002B17BE"/>
    <w:p w14:paraId="26414288" w14:textId="68B16CF9" w:rsidR="002B17BE" w:rsidRDefault="002B17BE" w:rsidP="00303240">
      <w:pPr>
        <w:pStyle w:val="a3"/>
        <w:numPr>
          <w:ilvl w:val="0"/>
          <w:numId w:val="4"/>
        </w:numPr>
        <w:spacing w:line="360" w:lineRule="auto"/>
        <w:ind w:firstLineChars="0"/>
      </w:pPr>
      <w:r>
        <w:rPr>
          <w:rFonts w:hint="eastAsia"/>
        </w:rPr>
        <w:t>理解</w:t>
      </w:r>
      <w:proofErr w:type="gramStart"/>
      <w:r>
        <w:rPr>
          <w:rFonts w:hint="eastAsia"/>
        </w:rPr>
        <w:t>舞台区层的</w:t>
      </w:r>
      <w:proofErr w:type="gramEnd"/>
      <w:r>
        <w:rPr>
          <w:rFonts w:hint="eastAsia"/>
        </w:rPr>
        <w:t>概念。</w:t>
      </w:r>
    </w:p>
    <w:p w14:paraId="79AE7461" w14:textId="2A8885DB" w:rsidR="002B17BE" w:rsidRDefault="002B17BE" w:rsidP="00303240">
      <w:pPr>
        <w:pStyle w:val="a3"/>
        <w:numPr>
          <w:ilvl w:val="0"/>
          <w:numId w:val="4"/>
        </w:numPr>
        <w:spacing w:line="360" w:lineRule="auto"/>
        <w:ind w:firstLineChars="0"/>
      </w:pPr>
      <w:r>
        <w:rPr>
          <w:rFonts w:hint="eastAsia"/>
        </w:rPr>
        <w:t>理解舞台区坐标系的概念。</w:t>
      </w:r>
    </w:p>
    <w:p w14:paraId="5283F3EE" w14:textId="39CBAFD1" w:rsidR="002B17BE" w:rsidRDefault="002B17BE" w:rsidP="00303240">
      <w:pPr>
        <w:pStyle w:val="a3"/>
        <w:numPr>
          <w:ilvl w:val="0"/>
          <w:numId w:val="4"/>
        </w:numPr>
        <w:spacing w:line="360" w:lineRule="auto"/>
        <w:ind w:firstLineChars="0"/>
      </w:pPr>
      <w:r>
        <w:rPr>
          <w:rFonts w:hint="eastAsia"/>
        </w:rPr>
        <w:t>能够使用选择结构的指令模块。</w:t>
      </w:r>
    </w:p>
    <w:p w14:paraId="5624C55C" w14:textId="03DA41D3" w:rsidR="002B17BE" w:rsidRDefault="002B17BE" w:rsidP="00303240">
      <w:pPr>
        <w:pStyle w:val="a3"/>
        <w:numPr>
          <w:ilvl w:val="0"/>
          <w:numId w:val="4"/>
        </w:numPr>
        <w:spacing w:line="360" w:lineRule="auto"/>
        <w:ind w:firstLineChars="0"/>
      </w:pPr>
      <w:r>
        <w:rPr>
          <w:rFonts w:hint="eastAsia"/>
        </w:rPr>
        <w:t>能够使用实现循环的指令模块。</w:t>
      </w:r>
    </w:p>
    <w:p w14:paraId="671BDE0B" w14:textId="3E19EC7B" w:rsidR="002B17BE" w:rsidRDefault="002B17BE" w:rsidP="00303240">
      <w:pPr>
        <w:pStyle w:val="a3"/>
        <w:numPr>
          <w:ilvl w:val="0"/>
          <w:numId w:val="4"/>
        </w:numPr>
        <w:spacing w:line="360" w:lineRule="auto"/>
        <w:ind w:firstLineChars="0"/>
      </w:pPr>
      <w:r>
        <w:rPr>
          <w:rFonts w:hint="eastAsia"/>
        </w:rPr>
        <w:t>能够使用画笔</w:t>
      </w:r>
      <w:proofErr w:type="gramStart"/>
      <w:r>
        <w:rPr>
          <w:rFonts w:hint="eastAsia"/>
        </w:rPr>
        <w:t>及设置</w:t>
      </w:r>
      <w:proofErr w:type="gramEnd"/>
      <w:r>
        <w:rPr>
          <w:rFonts w:hint="eastAsia"/>
        </w:rPr>
        <w:t>画笔的大小、粗细。</w:t>
      </w:r>
    </w:p>
    <w:p w14:paraId="0391EE93" w14:textId="7E19A647" w:rsidR="002B17BE" w:rsidRDefault="002B17BE" w:rsidP="00303240">
      <w:pPr>
        <w:pStyle w:val="a3"/>
        <w:numPr>
          <w:ilvl w:val="0"/>
          <w:numId w:val="4"/>
        </w:numPr>
        <w:spacing w:line="360" w:lineRule="auto"/>
        <w:ind w:firstLineChars="0"/>
      </w:pPr>
      <w:r>
        <w:rPr>
          <w:rFonts w:hint="eastAsia"/>
        </w:rPr>
        <w:t>能够控制角色的大小、特效和可视状态。</w:t>
      </w:r>
    </w:p>
    <w:p w14:paraId="390CF9B7" w14:textId="7AEBB335" w:rsidR="002B17BE" w:rsidRDefault="002B17BE" w:rsidP="00303240">
      <w:pPr>
        <w:pStyle w:val="a3"/>
        <w:numPr>
          <w:ilvl w:val="0"/>
          <w:numId w:val="4"/>
        </w:numPr>
        <w:spacing w:line="360" w:lineRule="auto"/>
        <w:ind w:firstLineChars="0"/>
      </w:pPr>
      <w:r>
        <w:rPr>
          <w:rFonts w:hint="eastAsia"/>
        </w:rPr>
        <w:t>能够使用与侦测相关的指令模块。</w:t>
      </w:r>
    </w:p>
    <w:p w14:paraId="3F46EB0B" w14:textId="63A53766" w:rsidR="002B17BE" w:rsidRDefault="002B17BE" w:rsidP="00303240">
      <w:pPr>
        <w:pStyle w:val="a3"/>
        <w:numPr>
          <w:ilvl w:val="0"/>
          <w:numId w:val="4"/>
        </w:numPr>
        <w:spacing w:line="360" w:lineRule="auto"/>
        <w:ind w:firstLineChars="0"/>
      </w:pPr>
      <w:r>
        <w:rPr>
          <w:rFonts w:hint="eastAsia"/>
        </w:rPr>
        <w:t>能够录入声音，并对声音进行简单处理。</w:t>
      </w:r>
    </w:p>
    <w:p w14:paraId="544B3C77" w14:textId="347A68FB" w:rsidR="002B17BE" w:rsidRDefault="002B17BE" w:rsidP="00303240">
      <w:pPr>
        <w:pStyle w:val="a3"/>
        <w:numPr>
          <w:ilvl w:val="0"/>
          <w:numId w:val="4"/>
        </w:numPr>
        <w:spacing w:line="360" w:lineRule="auto"/>
        <w:ind w:firstLineChars="0"/>
      </w:pPr>
      <w:r>
        <w:rPr>
          <w:rFonts w:hint="eastAsia"/>
        </w:rPr>
        <w:t>掌握数学运算、逻辑运算和关系运算的用法并实际应用。</w:t>
      </w:r>
    </w:p>
    <w:p w14:paraId="5724231D" w14:textId="77777777" w:rsidR="002B17BE" w:rsidRDefault="002B17BE" w:rsidP="002B17BE">
      <w:pPr>
        <w:rPr>
          <w:rFonts w:hint="eastAsia"/>
        </w:rPr>
      </w:pPr>
    </w:p>
    <w:p w14:paraId="365A7B70" w14:textId="05EE0C2C" w:rsidR="002B17BE" w:rsidRDefault="002B17BE" w:rsidP="009B384E">
      <w:pPr>
        <w:pStyle w:val="6"/>
      </w:pPr>
      <w:r>
        <w:rPr>
          <w:rFonts w:hint="eastAsia"/>
        </w:rPr>
        <w:t>能应用编程工具中的指令模块</w:t>
      </w:r>
      <w:r w:rsidR="00DF7500">
        <w:rPr>
          <w:rFonts w:hint="eastAsia"/>
        </w:rPr>
        <w:t>实现进</w:t>
      </w:r>
      <w:proofErr w:type="gramStart"/>
      <w:r w:rsidR="00DF7500">
        <w:rPr>
          <w:rFonts w:hint="eastAsia"/>
        </w:rPr>
        <w:t>阶效果</w:t>
      </w:r>
      <w:proofErr w:type="gramEnd"/>
      <w:r w:rsidR="00DF7500">
        <w:rPr>
          <w:rFonts w:hint="eastAsia"/>
        </w:rPr>
        <w:t>的程序。</w:t>
      </w:r>
    </w:p>
    <w:p w14:paraId="18559538" w14:textId="77777777" w:rsidR="00DF7500" w:rsidRDefault="00DF7500" w:rsidP="00DF7500">
      <w:pPr>
        <w:rPr>
          <w:rFonts w:hint="eastAsia"/>
        </w:rPr>
      </w:pPr>
    </w:p>
    <w:p w14:paraId="6B53D409" w14:textId="3E013B30" w:rsidR="00DF7500" w:rsidRDefault="00DF7500" w:rsidP="00303240">
      <w:pPr>
        <w:pStyle w:val="a3"/>
        <w:numPr>
          <w:ilvl w:val="0"/>
          <w:numId w:val="4"/>
        </w:numPr>
        <w:spacing w:line="360" w:lineRule="auto"/>
        <w:ind w:firstLineChars="0"/>
      </w:pPr>
      <w:r>
        <w:rPr>
          <w:rFonts w:hint="eastAsia"/>
        </w:rPr>
        <w:t>掌握选择结构、循环结构的流程图画法。</w:t>
      </w:r>
    </w:p>
    <w:p w14:paraId="50487A6D" w14:textId="2E806E13" w:rsidR="00DF7500" w:rsidRDefault="00DF7500" w:rsidP="00303240">
      <w:pPr>
        <w:pStyle w:val="a3"/>
        <w:numPr>
          <w:ilvl w:val="0"/>
          <w:numId w:val="4"/>
        </w:numPr>
        <w:spacing w:line="360" w:lineRule="auto"/>
        <w:ind w:firstLineChars="0"/>
      </w:pPr>
      <w:r>
        <w:rPr>
          <w:rFonts w:hint="eastAsia"/>
        </w:rPr>
        <w:t>程序中包含选择结构，处理多个条件之间的关系。</w:t>
      </w:r>
    </w:p>
    <w:p w14:paraId="100B96C3" w14:textId="161FA58F" w:rsidR="00DF7500" w:rsidRDefault="00DF7500" w:rsidP="00303240">
      <w:pPr>
        <w:pStyle w:val="a3"/>
        <w:numPr>
          <w:ilvl w:val="0"/>
          <w:numId w:val="4"/>
        </w:numPr>
        <w:spacing w:line="360" w:lineRule="auto"/>
        <w:ind w:firstLineChars="0"/>
      </w:pPr>
      <w:r>
        <w:rPr>
          <w:rFonts w:hint="eastAsia"/>
        </w:rPr>
        <w:t>程序中包含循环结构。</w:t>
      </w:r>
    </w:p>
    <w:p w14:paraId="571F1EB6" w14:textId="0A117C65" w:rsidR="00DF7500" w:rsidRDefault="00DF7500" w:rsidP="00303240">
      <w:pPr>
        <w:pStyle w:val="a3"/>
        <w:numPr>
          <w:ilvl w:val="0"/>
          <w:numId w:val="4"/>
        </w:numPr>
        <w:spacing w:line="360" w:lineRule="auto"/>
        <w:ind w:firstLineChars="0"/>
      </w:pPr>
      <w:r>
        <w:rPr>
          <w:rFonts w:hint="eastAsia"/>
        </w:rPr>
        <w:t>程序中包含侦测场景的实现。</w:t>
      </w:r>
    </w:p>
    <w:p w14:paraId="5BDDF57F" w14:textId="7A219A8D" w:rsidR="00DF7500" w:rsidRDefault="00DF7500" w:rsidP="00303240">
      <w:pPr>
        <w:pStyle w:val="a3"/>
        <w:numPr>
          <w:ilvl w:val="0"/>
          <w:numId w:val="4"/>
        </w:numPr>
        <w:spacing w:line="360" w:lineRule="auto"/>
        <w:ind w:firstLineChars="0"/>
      </w:pPr>
      <w:r>
        <w:rPr>
          <w:rFonts w:hint="eastAsia"/>
        </w:rPr>
        <w:t>程序中能使用画笔实现效果。</w:t>
      </w:r>
    </w:p>
    <w:p w14:paraId="1BC3B417" w14:textId="39F651D3" w:rsidR="00DF7500" w:rsidRDefault="00DF7500" w:rsidP="00303240">
      <w:pPr>
        <w:pStyle w:val="a3"/>
        <w:numPr>
          <w:ilvl w:val="0"/>
          <w:numId w:val="4"/>
        </w:numPr>
        <w:spacing w:line="360" w:lineRule="auto"/>
        <w:ind w:firstLineChars="0"/>
        <w:rPr>
          <w:rFonts w:hint="eastAsia"/>
        </w:rPr>
      </w:pPr>
      <w:r>
        <w:rPr>
          <w:rFonts w:hint="eastAsia"/>
        </w:rPr>
        <w:t>程序中按照要求对不同角色进行不同效果的设置。</w:t>
      </w:r>
    </w:p>
    <w:sectPr w:rsidR="00DF75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17E30"/>
    <w:multiLevelType w:val="hybridMultilevel"/>
    <w:tmpl w:val="CB12E8EE"/>
    <w:lvl w:ilvl="0" w:tplc="CF326720">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C1F06EA"/>
    <w:multiLevelType w:val="hybridMultilevel"/>
    <w:tmpl w:val="BC464E28"/>
    <w:lvl w:ilvl="0" w:tplc="098A45CA">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2617683E"/>
    <w:multiLevelType w:val="hybridMultilevel"/>
    <w:tmpl w:val="FECA2DFA"/>
    <w:lvl w:ilvl="0" w:tplc="AA843E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0510BD8"/>
    <w:multiLevelType w:val="hybridMultilevel"/>
    <w:tmpl w:val="FF96D7C6"/>
    <w:lvl w:ilvl="0" w:tplc="3594FA18">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15:restartNumberingAfterBreak="0">
    <w:nsid w:val="7199411A"/>
    <w:multiLevelType w:val="hybridMultilevel"/>
    <w:tmpl w:val="9C7606BA"/>
    <w:lvl w:ilvl="0" w:tplc="AE2EB1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39071575">
    <w:abstractNumId w:val="4"/>
  </w:num>
  <w:num w:numId="2" w16cid:durableId="770122314">
    <w:abstractNumId w:val="3"/>
  </w:num>
  <w:num w:numId="3" w16cid:durableId="757822995">
    <w:abstractNumId w:val="1"/>
  </w:num>
  <w:num w:numId="4" w16cid:durableId="727647721">
    <w:abstractNumId w:val="0"/>
  </w:num>
  <w:num w:numId="5" w16cid:durableId="255672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15"/>
    <w:rsid w:val="00165715"/>
    <w:rsid w:val="00222B32"/>
    <w:rsid w:val="00292ABF"/>
    <w:rsid w:val="002B17BE"/>
    <w:rsid w:val="002B5B9A"/>
    <w:rsid w:val="00303240"/>
    <w:rsid w:val="006060E4"/>
    <w:rsid w:val="007E4E79"/>
    <w:rsid w:val="00875C0C"/>
    <w:rsid w:val="009B384E"/>
    <w:rsid w:val="00A47414"/>
    <w:rsid w:val="00DF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AD36"/>
  <w15:chartTrackingRefBased/>
  <w15:docId w15:val="{ADE5C155-4063-4969-9526-3782D162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741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474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B384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B384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B384E"/>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9B384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9B384E"/>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7414"/>
    <w:pPr>
      <w:ind w:firstLineChars="200" w:firstLine="420"/>
    </w:pPr>
  </w:style>
  <w:style w:type="character" w:customStyle="1" w:styleId="10">
    <w:name w:val="标题 1 字符"/>
    <w:basedOn w:val="a0"/>
    <w:link w:val="1"/>
    <w:uiPriority w:val="9"/>
    <w:rsid w:val="00A47414"/>
    <w:rPr>
      <w:b/>
      <w:bCs/>
      <w:kern w:val="44"/>
      <w:sz w:val="44"/>
      <w:szCs w:val="44"/>
    </w:rPr>
  </w:style>
  <w:style w:type="character" w:customStyle="1" w:styleId="20">
    <w:name w:val="标题 2 字符"/>
    <w:basedOn w:val="a0"/>
    <w:link w:val="2"/>
    <w:uiPriority w:val="9"/>
    <w:rsid w:val="00A4741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B384E"/>
    <w:rPr>
      <w:b/>
      <w:bCs/>
      <w:sz w:val="32"/>
      <w:szCs w:val="32"/>
    </w:rPr>
  </w:style>
  <w:style w:type="character" w:customStyle="1" w:styleId="40">
    <w:name w:val="标题 4 字符"/>
    <w:basedOn w:val="a0"/>
    <w:link w:val="4"/>
    <w:uiPriority w:val="9"/>
    <w:rsid w:val="009B384E"/>
    <w:rPr>
      <w:rFonts w:asciiTheme="majorHAnsi" w:eastAsiaTheme="majorEastAsia" w:hAnsiTheme="majorHAnsi" w:cstheme="majorBidi"/>
      <w:b/>
      <w:bCs/>
      <w:sz w:val="28"/>
      <w:szCs w:val="28"/>
    </w:rPr>
  </w:style>
  <w:style w:type="character" w:customStyle="1" w:styleId="50">
    <w:name w:val="标题 5 字符"/>
    <w:basedOn w:val="a0"/>
    <w:link w:val="5"/>
    <w:uiPriority w:val="9"/>
    <w:rsid w:val="009B384E"/>
    <w:rPr>
      <w:b/>
      <w:bCs/>
      <w:sz w:val="28"/>
      <w:szCs w:val="28"/>
    </w:rPr>
  </w:style>
  <w:style w:type="character" w:customStyle="1" w:styleId="60">
    <w:name w:val="标题 6 字符"/>
    <w:basedOn w:val="a0"/>
    <w:link w:val="6"/>
    <w:uiPriority w:val="9"/>
    <w:rsid w:val="009B384E"/>
    <w:rPr>
      <w:rFonts w:asciiTheme="majorHAnsi" w:eastAsiaTheme="majorEastAsia" w:hAnsiTheme="majorHAnsi" w:cstheme="majorBidi"/>
      <w:b/>
      <w:bCs/>
      <w:sz w:val="24"/>
      <w:szCs w:val="24"/>
    </w:rPr>
  </w:style>
  <w:style w:type="character" w:customStyle="1" w:styleId="70">
    <w:name w:val="标题 7 字符"/>
    <w:basedOn w:val="a0"/>
    <w:link w:val="7"/>
    <w:uiPriority w:val="9"/>
    <w:rsid w:val="009B384E"/>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Chikun</dc:creator>
  <cp:keywords/>
  <dc:description/>
  <cp:lastModifiedBy>Chikun</cp:lastModifiedBy>
  <cp:revision>6</cp:revision>
  <cp:lastPrinted>2022-09-20T06:28:00Z</cp:lastPrinted>
  <dcterms:created xsi:type="dcterms:W3CDTF">2022-09-20T06:10:00Z</dcterms:created>
  <dcterms:modified xsi:type="dcterms:W3CDTF">2022-09-20T07:00:00Z</dcterms:modified>
</cp:coreProperties>
</file>