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23119" w14:textId="44D25786" w:rsidR="00622E83" w:rsidRPr="00B22363" w:rsidRDefault="0072759A" w:rsidP="004419F1">
      <w:pPr>
        <w:jc w:val="center"/>
        <w:rPr>
          <w:b/>
          <w:bCs/>
          <w:u w:val="single"/>
        </w:rPr>
      </w:pPr>
      <w:r w:rsidRPr="00B22363">
        <w:rPr>
          <w:b/>
          <w:bCs/>
          <w:u w:val="single"/>
        </w:rPr>
        <w:t>New Hire Orientation and Promotion Protocol</w:t>
      </w:r>
    </w:p>
    <w:p w14:paraId="54749236" w14:textId="1719F5FD" w:rsidR="0072759A" w:rsidRDefault="0072759A"/>
    <w:p w14:paraId="59FEB29E" w14:textId="3EAEBEBC" w:rsidR="0072759A" w:rsidRDefault="0072759A">
      <w:r>
        <w:t>Upon hire each candidate will undergo a 10-Day Orientation Training Process. This process is to be determined by the Director (Modules will be provided</w:t>
      </w:r>
      <w:r w:rsidR="005D2A64">
        <w:t xml:space="preserve"> which meet competencies,</w:t>
      </w:r>
      <w:r>
        <w:t xml:space="preserve"> </w:t>
      </w:r>
      <w:r w:rsidR="004419F1">
        <w:t>however,</w:t>
      </w:r>
      <w:r>
        <w:t xml:space="preserve"> do not have to be used) the 10-day training must meet the below competencies as well the DES 10-Day checklist and be completed with</w:t>
      </w:r>
      <w:r w:rsidR="00465A66">
        <w:t>in</w:t>
      </w:r>
      <w:r>
        <w:t xml:space="preserve"> th</w:t>
      </w:r>
      <w:r w:rsidR="00F94020">
        <w:t>e</w:t>
      </w:r>
      <w:r>
        <w:t xml:space="preserve"> first 10 Days of hire</w:t>
      </w:r>
      <w:r w:rsidR="00834B20">
        <w:t xml:space="preserve">. </w:t>
      </w:r>
      <w:r w:rsidR="00B376B5">
        <w:t xml:space="preserve">If the Director chooses to implement their </w:t>
      </w:r>
      <w:r w:rsidR="00E8424E">
        <w:t>own training,</w:t>
      </w:r>
      <w:r w:rsidR="00B376B5">
        <w:t xml:space="preserve"> they must meet the below competencies</w:t>
      </w:r>
      <w:r w:rsidR="00777DEA">
        <w:t xml:space="preserve"> in any order</w:t>
      </w:r>
      <w:r w:rsidR="00B376B5">
        <w:t>:</w:t>
      </w:r>
      <w:r w:rsidR="005D2A64">
        <w:t xml:space="preserve">  </w:t>
      </w:r>
    </w:p>
    <w:p w14:paraId="2CD56C74" w14:textId="3ECD2B27" w:rsidR="0072759A" w:rsidRDefault="0072759A" w:rsidP="00B376B5">
      <w:pPr>
        <w:pStyle w:val="ListParagraph"/>
        <w:numPr>
          <w:ilvl w:val="0"/>
          <w:numId w:val="2"/>
        </w:numPr>
      </w:pPr>
      <w:r>
        <w:t>Basic Safety</w:t>
      </w:r>
    </w:p>
    <w:p w14:paraId="1DFB6F38" w14:textId="09D8FD2B" w:rsidR="0072759A" w:rsidRDefault="0072759A" w:rsidP="00B376B5">
      <w:pPr>
        <w:pStyle w:val="ListParagraph"/>
        <w:numPr>
          <w:ilvl w:val="0"/>
          <w:numId w:val="2"/>
        </w:numPr>
      </w:pPr>
      <w:r>
        <w:t>Handbook Knowledge</w:t>
      </w:r>
    </w:p>
    <w:p w14:paraId="64750D1F" w14:textId="34602EE0" w:rsidR="0072759A" w:rsidRDefault="00465A66" w:rsidP="00B376B5">
      <w:pPr>
        <w:pStyle w:val="ListParagraph"/>
        <w:numPr>
          <w:ilvl w:val="0"/>
          <w:numId w:val="2"/>
        </w:numPr>
      </w:pPr>
      <w:r>
        <w:t>Name to Face Checks</w:t>
      </w:r>
    </w:p>
    <w:p w14:paraId="3C77759B" w14:textId="6951B115" w:rsidR="0072759A" w:rsidRDefault="0072759A" w:rsidP="00B376B5">
      <w:pPr>
        <w:pStyle w:val="ListParagraph"/>
        <w:numPr>
          <w:ilvl w:val="0"/>
          <w:numId w:val="2"/>
        </w:numPr>
      </w:pPr>
      <w:r>
        <w:t>About RAP</w:t>
      </w:r>
    </w:p>
    <w:p w14:paraId="7E036A5C" w14:textId="09826805" w:rsidR="0072759A" w:rsidRDefault="0072759A" w:rsidP="00B376B5">
      <w:pPr>
        <w:pStyle w:val="ListParagraph"/>
        <w:numPr>
          <w:ilvl w:val="0"/>
          <w:numId w:val="2"/>
        </w:numPr>
      </w:pPr>
      <w:r>
        <w:t>Importance of Preschool</w:t>
      </w:r>
    </w:p>
    <w:p w14:paraId="6ADD48C7" w14:textId="595692D4" w:rsidR="0072759A" w:rsidRDefault="0072759A" w:rsidP="00B376B5">
      <w:pPr>
        <w:pStyle w:val="ListParagraph"/>
        <w:numPr>
          <w:ilvl w:val="0"/>
          <w:numId w:val="2"/>
        </w:numPr>
      </w:pPr>
      <w:r>
        <w:t xml:space="preserve">Play </w:t>
      </w:r>
      <w:r w:rsidR="00465A66">
        <w:t>B</w:t>
      </w:r>
      <w:r>
        <w:t xml:space="preserve">ased </w:t>
      </w:r>
      <w:r w:rsidR="00465A66">
        <w:t>P</w:t>
      </w:r>
      <w:r>
        <w:t>ractices</w:t>
      </w:r>
      <w:r w:rsidR="00465A66">
        <w:t xml:space="preserve"> and Curriculum </w:t>
      </w:r>
    </w:p>
    <w:p w14:paraId="70D39982" w14:textId="5CFDAB7A" w:rsidR="0072759A" w:rsidRDefault="00465A66" w:rsidP="00B376B5">
      <w:pPr>
        <w:pStyle w:val="ListParagraph"/>
        <w:numPr>
          <w:ilvl w:val="0"/>
          <w:numId w:val="2"/>
        </w:numPr>
      </w:pPr>
      <w:r>
        <w:t xml:space="preserve">Social Emotional Learning and Emotional Intelligence </w:t>
      </w:r>
    </w:p>
    <w:p w14:paraId="2DF8F3AE" w14:textId="0BE58A40" w:rsidR="0072759A" w:rsidRDefault="0072759A" w:rsidP="00B376B5">
      <w:pPr>
        <w:pStyle w:val="ListParagraph"/>
        <w:numPr>
          <w:ilvl w:val="0"/>
          <w:numId w:val="2"/>
        </w:numPr>
      </w:pPr>
      <w:r>
        <w:t>Challenging Behaviors</w:t>
      </w:r>
    </w:p>
    <w:p w14:paraId="7FF571AB" w14:textId="00DE5424" w:rsidR="0072759A" w:rsidRDefault="0072759A" w:rsidP="00B376B5">
      <w:pPr>
        <w:pStyle w:val="ListParagraph"/>
        <w:numPr>
          <w:ilvl w:val="0"/>
          <w:numId w:val="2"/>
        </w:numPr>
      </w:pPr>
      <w:r>
        <w:t>Positive Discipline</w:t>
      </w:r>
    </w:p>
    <w:p w14:paraId="2438F646" w14:textId="06D6EAF0" w:rsidR="0072759A" w:rsidRDefault="0072759A" w:rsidP="00B376B5">
      <w:pPr>
        <w:pStyle w:val="ListParagraph"/>
        <w:numPr>
          <w:ilvl w:val="0"/>
          <w:numId w:val="2"/>
        </w:numPr>
      </w:pPr>
      <w:r>
        <w:t>Mindfulness</w:t>
      </w:r>
    </w:p>
    <w:p w14:paraId="7DFFBD85" w14:textId="2A0CABF8" w:rsidR="0072759A" w:rsidRPr="004419F1" w:rsidRDefault="004419F1" w:rsidP="0072759A">
      <w:pPr>
        <w:rPr>
          <w:b/>
          <w:bCs/>
        </w:rPr>
      </w:pPr>
      <w:r w:rsidRPr="004419F1">
        <w:rPr>
          <w:b/>
          <w:bCs/>
        </w:rPr>
        <w:t>30-Day In-Service</w:t>
      </w:r>
    </w:p>
    <w:p w14:paraId="665F0C07" w14:textId="66529AB4" w:rsidR="0072759A" w:rsidRDefault="002047E1" w:rsidP="0072759A">
      <w:r>
        <w:t>After 30 days the candidate will undergo a coaching session which is measurable to determine the quality and retention of learning.  If candidate does not pass basic tasks, they will be asked to return to repeat the</w:t>
      </w:r>
      <w:r w:rsidR="00E8424E">
        <w:t xml:space="preserve"> coaching process</w:t>
      </w:r>
      <w:r w:rsidR="00B22363">
        <w:t xml:space="preserve"> in 2 weeks</w:t>
      </w:r>
      <w:r>
        <w:t>. Once</w:t>
      </w:r>
      <w:r w:rsidR="00B22363">
        <w:t xml:space="preserve"> the </w:t>
      </w:r>
      <w:r>
        <w:t>candidate successfully completes the measurable quiz and models knowledge, they will be promoted to Assistant Teacher.</w:t>
      </w:r>
    </w:p>
    <w:p w14:paraId="426A46ED" w14:textId="590A1854" w:rsidR="002047E1" w:rsidRPr="004419F1" w:rsidRDefault="004419F1" w:rsidP="0072759A">
      <w:pPr>
        <w:rPr>
          <w:b/>
          <w:bCs/>
        </w:rPr>
      </w:pPr>
      <w:r w:rsidRPr="004419F1">
        <w:rPr>
          <w:b/>
          <w:bCs/>
        </w:rPr>
        <w:t>Lead Teacher In-Service</w:t>
      </w:r>
    </w:p>
    <w:p w14:paraId="0FF0A746" w14:textId="77777777" w:rsidR="004419F1" w:rsidRDefault="002047E1" w:rsidP="0072759A">
      <w:r>
        <w:t xml:space="preserve">Candidate will work on site hands-on under the direction of a Lead teacher and the supervision of the Directors while learning more in-depth early childhood education practices and theories.  </w:t>
      </w:r>
      <w:r w:rsidR="00B22363">
        <w:t>Candidate</w:t>
      </w:r>
      <w:r>
        <w:t xml:space="preserve"> will gain knowledge of the ERS (ITERS/ECERS) and CLASS Tool.  </w:t>
      </w:r>
    </w:p>
    <w:p w14:paraId="00B210B7" w14:textId="7BF31DD1" w:rsidR="002047E1" w:rsidRDefault="002047E1" w:rsidP="0072759A">
      <w:r>
        <w:t xml:space="preserve">When ready candidate will be able to undergo a coaching session which is </w:t>
      </w:r>
      <w:r w:rsidR="00B22363">
        <w:t>measurable</w:t>
      </w:r>
      <w:r>
        <w:t xml:space="preserve"> and will determine the quality and retention of learning for the role of Lead Teacher.  If candidate does not successfully pass the measurable </w:t>
      </w:r>
      <w:r w:rsidR="00371C90">
        <w:t xml:space="preserve">quiz and modeling </w:t>
      </w:r>
      <w:r>
        <w:t xml:space="preserve">coaching session, they will be given </w:t>
      </w:r>
      <w:r w:rsidR="00B22363">
        <w:t>resources,</w:t>
      </w:r>
      <w:r>
        <w:t xml:space="preserve"> support, and will return in 2 weeks for another measurable coaching session.</w:t>
      </w:r>
      <w:r w:rsidR="00B22363">
        <w:t xml:space="preserve">  Upon successful completion of coaching session candidate will be promoted to Lead Teacher.</w:t>
      </w:r>
    </w:p>
    <w:p w14:paraId="52B22C1B" w14:textId="5B347904" w:rsidR="005D2A64" w:rsidRPr="004419F1" w:rsidRDefault="004419F1" w:rsidP="0072759A">
      <w:pPr>
        <w:rPr>
          <w:b/>
          <w:bCs/>
        </w:rPr>
      </w:pPr>
      <w:r w:rsidRPr="004419F1">
        <w:rPr>
          <w:b/>
          <w:bCs/>
        </w:rPr>
        <w:t>Master Teacher In-Service</w:t>
      </w:r>
    </w:p>
    <w:p w14:paraId="3EDB2CA6" w14:textId="4F464BF2" w:rsidR="005D2A64" w:rsidRDefault="005D2A64" w:rsidP="0072759A">
      <w:r>
        <w:t xml:space="preserve">Upon a minimum of </w:t>
      </w:r>
      <w:r w:rsidR="000950E2">
        <w:t>2</w:t>
      </w:r>
      <w:r>
        <w:t xml:space="preserve"> years serving as Lead teacher and gaining both extensive hands-on </w:t>
      </w:r>
      <w:r w:rsidR="004419F1">
        <w:t>experience,</w:t>
      </w:r>
      <w:r>
        <w:t xml:space="preserve"> Professional Development, and </w:t>
      </w:r>
      <w:r w:rsidR="000950E2">
        <w:t xml:space="preserve">formal </w:t>
      </w:r>
      <w:r>
        <w:t xml:space="preserve">Education the candidate can progress to Master Teacher.  The Master Teacher needs to demonstrate superior knowledge in Environmental Rating System (ERS) CLASS Tool, Arizona Early Learning Standards, and Arizona Infant Toddler Guidelines. The Master Teacher will mentor new </w:t>
      </w:r>
      <w:r w:rsidR="004419F1">
        <w:t>hires and</w:t>
      </w:r>
      <w:r>
        <w:t xml:space="preserve"> assist the administrative team.</w:t>
      </w:r>
    </w:p>
    <w:p w14:paraId="770C5794" w14:textId="2F88CC0B" w:rsidR="00B376B5" w:rsidRDefault="00B376B5" w:rsidP="0072759A"/>
    <w:p w14:paraId="2E087E77" w14:textId="16E8651D" w:rsidR="00B376B5" w:rsidRDefault="00B376B5" w:rsidP="0072759A"/>
    <w:p w14:paraId="6C7BC0C1" w14:textId="629EA74B" w:rsidR="00B376B5" w:rsidRDefault="00B376B5" w:rsidP="0072759A"/>
    <w:p w14:paraId="3F7975B4" w14:textId="3DF4F1C1" w:rsidR="0072759A" w:rsidRDefault="0072759A"/>
    <w:sectPr w:rsidR="0072759A" w:rsidSect="004419F1">
      <w:pgSz w:w="12240" w:h="15840"/>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E47C1"/>
    <w:multiLevelType w:val="hybridMultilevel"/>
    <w:tmpl w:val="0FC0A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934AE8"/>
    <w:multiLevelType w:val="hybridMultilevel"/>
    <w:tmpl w:val="F690776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59A"/>
    <w:rsid w:val="000950E2"/>
    <w:rsid w:val="002047E1"/>
    <w:rsid w:val="00371C90"/>
    <w:rsid w:val="004419F1"/>
    <w:rsid w:val="00465A66"/>
    <w:rsid w:val="005D2A64"/>
    <w:rsid w:val="005E6C32"/>
    <w:rsid w:val="00622E83"/>
    <w:rsid w:val="0071128B"/>
    <w:rsid w:val="0072759A"/>
    <w:rsid w:val="00777DEA"/>
    <w:rsid w:val="00834B20"/>
    <w:rsid w:val="00AA562F"/>
    <w:rsid w:val="00B22363"/>
    <w:rsid w:val="00B376B5"/>
    <w:rsid w:val="00D62830"/>
    <w:rsid w:val="00E8424E"/>
    <w:rsid w:val="00F94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6DA34"/>
  <w15:chartTrackingRefBased/>
  <w15:docId w15:val="{782F6CDD-17FD-42F3-A69D-AE7D36ED8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75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674</TotalTime>
  <Pages>1</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Chavez</dc:creator>
  <cp:keywords/>
  <dc:description/>
  <cp:lastModifiedBy>Michele Chavez</cp:lastModifiedBy>
  <cp:revision>8</cp:revision>
  <dcterms:created xsi:type="dcterms:W3CDTF">2021-09-04T07:46:00Z</dcterms:created>
  <dcterms:modified xsi:type="dcterms:W3CDTF">2021-09-06T15:54:00Z</dcterms:modified>
</cp:coreProperties>
</file>