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aps/>
          <w:color w:val="2E6B6E"/>
          <w:sz w:val="20"/>
          <w:szCs w:val="20"/>
        </w:rPr>
        <w:t xml:space="preserve">PROJECT PROPOSAL</w:t>
      </w:r>
    </w:p>
    <w:p>
      <w:pPr>
        <w:spacing w:after="120" w:before="0"/>
        <w:jc w:val="center"/>
      </w:pPr>
      <w:r>
        <w:rPr>
          <w:rFonts w:ascii="Arial" w:cs="Arial" w:eastAsia="Arial" w:hAnsi="Arial"/>
          <w:b/>
          <w:bCs/>
          <w:color w:val="1F3864"/>
          <w:sz w:val="48"/>
          <w:szCs w:val="48"/>
        </w:rPr>
        <w:t xml:space="preserve">CoAuthor: Director–Author Collaboration System</w:t>
      </w:r>
    </w:p>
    <w:p>
      <w:pPr>
        <w:spacing w:after="400" w:before="0"/>
        <w:jc w:val="center"/>
      </w:pPr>
      <w:r>
        <w:rPr>
          <w:rFonts w:ascii="Arial" w:cs="Arial" w:eastAsia="Arial" w:hAnsi="Arial"/>
          <w:i/>
          <w:iCs/>
          <w:color w:val="666666"/>
          <w:sz w:val="24"/>
          <w:szCs w:val="24"/>
        </w:rPr>
        <w:t xml:space="preserve">A redesigned writing workspace where Claude is the author and you are the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0" w:val="clear"/>
            <w:tcMar>
              <w:top w:type="dxa" w:w="160"/>
              <w:left w:type="dxa" w:w="240"/>
              <w:bottom w:type="dxa" w:w="160"/>
              <w:right w:type="dxa" w:w="240"/>
            </w:tcMar>
          </w:tcPr>
          <w:p>
            <w:pPr>
              <w:spacing w:after="80" w:before="8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Redesign the CoAuthor workspace so that Claude owns the creative work — prose, character psychology, plot architecture, style — while you retain final authority as Story Director on all decisions that matter.</w:t>
            </w:r>
          </w:p>
          <w:p>
            <w:pPr>
              <w:spacing w:after="80" w:before="80"/>
            </w:pPr>
            <w:r>
              <w:rPr>
                <w:rFonts w:ascii="Arial" w:cs="Arial" w:eastAsia="Arial" w:hAnsi="Arial"/>
                <w:b/>
                <w:bCs/>
                <w:color w:val="333333"/>
                <w:sz w:val="22"/>
                <w:szCs w:val="22"/>
              </w:rPr>
              <w:t xml:space="preserve">Scope:  </w:t>
            </w:r>
            <w:r>
              <w:rPr>
                <w:rFonts w:ascii="Arial" w:cs="Arial" w:eastAsia="Arial" w:hAnsi="Arial"/>
                <w:color w:val="333333"/>
                <w:sz w:val="22"/>
                <w:szCs w:val="22"/>
              </w:rPr>
              <w:t xml:space="preserve">New governance documents, revised file structure, updated slash commands, and a session continuity system.</w:t>
            </w:r>
          </w:p>
          <w:p>
            <w:pPr>
              <w:spacing w:after="80" w:before="80"/>
            </w:pPr>
            <w:r>
              <w:rPr>
                <w:rFonts w:ascii="Arial" w:cs="Arial" w:eastAsia="Arial" w:hAnsi="Arial"/>
                <w:b/>
                <w:bCs/>
                <w:color w:val="333333"/>
                <w:sz w:val="22"/>
                <w:szCs w:val="22"/>
              </w:rPr>
              <w:t xml:space="preserve">Version:  </w:t>
            </w:r>
            <w:r>
              <w:rPr>
                <w:rFonts w:ascii="Arial" w:cs="Arial" w:eastAsia="Arial" w:hAnsi="Arial"/>
                <w:color w:val="333333"/>
                <w:sz w:val="22"/>
                <w:szCs w:val="22"/>
              </w:rPr>
              <w:t xml:space="preserve">1.0 Draft  |  March 2026</w:t>
            </w:r>
          </w:p>
        </w:tc>
      </w:tr>
    </w:tbl>
    <w:p>
      <w:pPr>
        <w:spacing w:after="0" w:before="400"/>
      </w:pPr>
    </w:p>
    <w:p>
      <w:r>
        <w:br w:type="page"/>
      </w:r>
    </w:p>
    <w:p>
      <w:pPr>
        <w:pStyle w:val="Heading1"/>
        <w:spacing w:after="120" w:before="360"/>
      </w:pPr>
      <w:r>
        <w:rPr>
          <w:rFonts w:ascii="Arial" w:cs="Arial" w:eastAsia="Arial" w:hAnsi="Arial"/>
          <w:b/>
          <w:bCs/>
          <w:color w:val="1F3864"/>
          <w:sz w:val="36"/>
          <w:szCs w:val="36"/>
        </w:rPr>
        <w:t xml:space="preserve">1. The Director–Author Model</w:t>
      </w:r>
    </w:p>
    <w:p>
      <w:pPr>
        <w:spacing w:after="80" w:before="80"/>
      </w:pPr>
      <w:r>
        <w:rPr>
          <w:rFonts w:ascii="Arial" w:cs="Arial" w:eastAsia="Arial" w:hAnsi="Arial"/>
          <w:color w:val="333333"/>
          <w:sz w:val="22"/>
          <w:szCs w:val="22"/>
        </w:rPr>
        <w:t xml:space="preserve">The current workspace treats Claude as an execution tool: you supply the creative fuel and Claude types it up. This proposal inverts that relationship. Claude becomes the primary creative author — responsible for generating ideas, building characters, architecting plot, developing prose style, and maintaining world consistency. You become the Story Director: the final arbiter of what makes it into the story and where it goes next.</w:t>
      </w:r>
    </w:p>
    <w:p>
      <w:pPr>
        <w:spacing w:after="0" w:before="100"/>
      </w:pPr>
    </w:p>
    <w:p>
      <w:pPr>
        <w:spacing w:after="80" w:before="80"/>
      </w:pPr>
      <w:r>
        <w:rPr>
          <w:rFonts w:ascii="Arial" w:cs="Arial" w:eastAsia="Arial" w:hAnsi="Arial"/>
          <w:color w:val="333333"/>
          <w:sz w:val="22"/>
          <w:szCs w:val="22"/>
        </w:rPr>
        <w:t xml:space="preserve">This is not a ghost-writing arrangement. It is a genuine creative collaboration with a clear power structure: Claude proposes, you approve or redirect.</w:t>
      </w:r>
    </w:p>
    <w:p>
      <w:pPr>
        <w:spacing w:after="0" w:before="160"/>
      </w:pPr>
    </w:p>
    <w:p>
      <w:pPr>
        <w:pStyle w:val="Heading2"/>
        <w:spacing w:after="100" w:before="280"/>
      </w:pPr>
      <w:r>
        <w:rPr>
          <w:rFonts w:ascii="Arial" w:cs="Arial" w:eastAsia="Arial" w:hAnsi="Arial"/>
          <w:b/>
          <w:bCs/>
          <w:color w:val="2E6B6E"/>
          <w:sz w:val="28"/>
          <w:szCs w:val="28"/>
        </w:rPr>
        <w:t xml:space="preserve">1.1 Role Definitions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Responsibilities</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Story Director (You)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Set the overall creative vision. Approve or redirect Claude’s proposals. Make final calls on plot direction, character arcs, tone, and what gets cut. You do not need to supply raw creative material — that’s Claude’s job.</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Author (Claude)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Generate all prose. Develop characters in depth. Propose plot structure and scene beats. Maintain world consistency. Evolve and maintain the story’s voice. Track continuity across sessions.</w:t>
            </w:r>
          </w:p>
        </w:tc>
      </w:tr>
    </w:tbl>
    <w:p>
      <w:pPr>
        <w:spacing w:after="0" w:before="160"/>
      </w:pPr>
    </w:p>
    <w:p>
      <w:pPr>
        <w:pStyle w:val="Heading2"/>
        <w:spacing w:after="100" w:before="280"/>
      </w:pPr>
      <w:r>
        <w:rPr>
          <w:rFonts w:ascii="Arial" w:cs="Arial" w:eastAsia="Arial" w:hAnsi="Arial"/>
          <w:b/>
          <w:bCs/>
          <w:color w:val="2E6B6E"/>
          <w:sz w:val="28"/>
          <w:szCs w:val="28"/>
        </w:rPr>
        <w:t xml:space="preserve">1.2 Decision Types</w:t>
      </w:r>
    </w:p>
    <w:p>
      <w:pPr>
        <w:spacing w:after="80" w:before="80"/>
      </w:pPr>
      <w:r>
        <w:rPr>
          <w:rFonts w:ascii="Arial" w:cs="Arial" w:eastAsia="Arial" w:hAnsi="Arial"/>
          <w:color w:val="333333"/>
          <w:sz w:val="22"/>
          <w:szCs w:val="22"/>
        </w:rPr>
        <w:t xml:space="preserve">Not every decision requires your input. Here’s how authority is divided: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Decision Type</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Who Decides</w:t>
            </w:r>
          </w:p>
        </w:tc>
        <w:tc>
          <w:tcPr>
            <w:tcW w:type="dxa" w:w="40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Examples</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Strategic</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Director (you)</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Genre, core premise, protagonist, major plot turns, ending direction</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Structural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Proposed by Claude, approved by you</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Chapter beats, act structure, subplot introduction, pacing shifts</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Tactical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autonomously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Sentence construction, dialogue rhythm, metaphor choice, scene texture</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Continuity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tracks, you can override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Timeline, character knowledge, world-building details</w:t>
            </w:r>
          </w:p>
        </w:tc>
      </w:tr>
    </w:tbl>
    <w:p>
      <w:pPr>
        <w:spacing w:after="0" w:before="160"/>
      </w:pPr>
    </w:p>
    <w:p>
      <w:pPr>
        <w:pStyle w:val="Heading2"/>
        <w:spacing w:after="100" w:before="280"/>
      </w:pPr>
      <w:r>
        <w:rPr>
          <w:rFonts w:ascii="Arial" w:cs="Arial" w:eastAsia="Arial" w:hAnsi="Arial"/>
          <w:b/>
          <w:bCs/>
          <w:color w:val="2E6B6E"/>
          <w:sz w:val="28"/>
          <w:szCs w:val="28"/>
        </w:rPr>
        <w:t xml:space="preserve">1.3 The Proposal Loop</w:t>
      </w:r>
    </w:p>
    <w:p>
      <w:pPr>
        <w:spacing w:after="80" w:before="80"/>
      </w:pPr>
      <w:r>
        <w:rPr>
          <w:rFonts w:ascii="Arial" w:cs="Arial" w:eastAsia="Arial" w:hAnsi="Arial"/>
          <w:color w:val="333333"/>
          <w:sz w:val="22"/>
          <w:szCs w:val="22"/>
        </w:rPr>
        <w:t xml:space="preserve">Most sessions will follow this pattern: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C" w:val="clear"/>
            <w:tcMar>
              <w:top w:type="dxa" w:w="160"/>
              <w:left w:type="dxa" w:w="240"/>
              <w:bottom w:type="dxa" w:w="160"/>
              <w:right w:type="dxa" w:w="240"/>
            </w:tcMar>
          </w:tcPr>
          <w:p>
            <w:pPr>
              <w:spacing w:after="80" w:before="80"/>
            </w:pPr>
            <w:r>
              <w:rPr>
                <w:rFonts w:ascii="Arial" w:cs="Arial" w:eastAsia="Arial" w:hAnsi="Arial"/>
                <w:b/>
                <w:bCs/>
                <w:color w:val="333333"/>
                <w:sz w:val="22"/>
                <w:szCs w:val="22"/>
              </w:rPr>
              <w:t xml:space="preserve">1. You give direction.  </w:t>
            </w:r>
            <w:r>
              <w:rPr>
                <w:rFonts w:ascii="Arial" w:cs="Arial" w:eastAsia="Arial" w:hAnsi="Arial"/>
                <w:color w:val="333333"/>
                <w:sz w:val="22"/>
                <w:szCs w:val="22"/>
              </w:rPr>
              <w:t xml:space="preserve">High-level instruction: “I want the next chapter to end with a betrayal the reader didn’t see coming.”</w:t>
            </w:r>
          </w:p>
          <w:p>
            <w:pPr>
              <w:spacing w:after="80" w:before="80"/>
            </w:pPr>
            <w:r>
              <w:rPr>
                <w:rFonts w:ascii="Arial" w:cs="Arial" w:eastAsia="Arial" w:hAnsi="Arial"/>
                <w:b/>
                <w:bCs/>
                <w:color w:val="333333"/>
                <w:sz w:val="22"/>
                <w:szCs w:val="22"/>
              </w:rPr>
              <w:t xml:space="preserve">2. Claude proposes.  </w:t>
            </w:r>
            <w:r>
              <w:rPr>
                <w:rFonts w:ascii="Arial" w:cs="Arial" w:eastAsia="Arial" w:hAnsi="Arial"/>
                <w:color w:val="333333"/>
                <w:sz w:val="22"/>
                <w:szCs w:val="22"/>
              </w:rPr>
              <w:t xml:space="preserve">Beats, character motivations, or a scene structure. Claude presents options where relevant.</w:t>
            </w:r>
          </w:p>
          <w:p>
            <w:pPr>
              <w:spacing w:after="80" w:before="80"/>
            </w:pPr>
            <w:r>
              <w:rPr>
                <w:rFonts w:ascii="Arial" w:cs="Arial" w:eastAsia="Arial" w:hAnsi="Arial"/>
                <w:b/>
                <w:bCs/>
                <w:color w:val="333333"/>
                <w:sz w:val="22"/>
                <w:szCs w:val="22"/>
              </w:rPr>
              <w:t xml:space="preserve">3. You approve or redirect.  </w:t>
            </w:r>
            <w:r>
              <w:rPr>
                <w:rFonts w:ascii="Arial" w:cs="Arial" w:eastAsia="Arial" w:hAnsi="Arial"/>
                <w:color w:val="333333"/>
                <w:sz w:val="22"/>
                <w:szCs w:val="22"/>
              </w:rPr>
              <w:t xml:space="preserve">Simple yes, or course-correct: “Make it the mentor, not the friend.”</w:t>
            </w:r>
          </w:p>
          <w:p>
            <w:pPr>
              <w:spacing w:after="80" w:before="80"/>
            </w:pPr>
            <w:r>
              <w:rPr>
                <w:rFonts w:ascii="Arial" w:cs="Arial" w:eastAsia="Arial" w:hAnsi="Arial"/>
                <w:b/>
                <w:bCs/>
                <w:color w:val="333333"/>
                <w:sz w:val="22"/>
                <w:szCs w:val="22"/>
              </w:rPr>
              <w:t xml:space="preserve">4. Claude writes.  </w:t>
            </w:r>
            <w:r>
              <w:rPr>
                <w:rFonts w:ascii="Arial" w:cs="Arial" w:eastAsia="Arial" w:hAnsi="Arial"/>
                <w:color w:val="333333"/>
                <w:sz w:val="22"/>
                <w:szCs w:val="22"/>
              </w:rPr>
              <w:t xml:space="preserve">Full prose draft, maintaining the established voice and continuity.</w:t>
            </w:r>
          </w:p>
          <w:p>
            <w:pPr>
              <w:spacing w:after="80" w:before="80"/>
            </w:pPr>
            <w:r>
              <w:rPr>
                <w:rFonts w:ascii="Arial" w:cs="Arial" w:eastAsia="Arial" w:hAnsi="Arial"/>
                <w:b/>
                <w:bCs/>
                <w:color w:val="333333"/>
                <w:sz w:val="22"/>
                <w:szCs w:val="22"/>
              </w:rPr>
              <w:t xml:space="preserve">5. You review.  </w:t>
            </w:r>
            <w:r>
              <w:rPr>
                <w:rFonts w:ascii="Arial" w:cs="Arial" w:eastAsia="Arial" w:hAnsi="Arial"/>
                <w:color w:val="333333"/>
                <w:sz w:val="22"/>
                <w:szCs w:val="22"/>
              </w:rPr>
              <w:t xml:space="preserve">Accept, note revisions, or log a directorial decision for future reference.</w:t>
            </w:r>
          </w:p>
        </w:tc>
      </w:tr>
    </w:tbl>
    <w:p>
      <w:pPr>
        <w:spacing w:after="0" w:before="200"/>
      </w:pPr>
    </w:p>
    <w:p>
      <w:r>
        <w:br w:type="page"/>
      </w:r>
    </w:p>
    <w:p>
      <w:pPr>
        <w:pStyle w:val="Heading1"/>
        <w:spacing w:after="120" w:before="360"/>
      </w:pPr>
      <w:r>
        <w:rPr>
          <w:rFonts w:ascii="Arial" w:cs="Arial" w:eastAsia="Arial" w:hAnsi="Arial"/>
          <w:b/>
          <w:bCs/>
          <w:color w:val="1F3864"/>
          <w:sz w:val="36"/>
          <w:szCs w:val="36"/>
        </w:rPr>
        <w:t xml:space="preserve">2. Redesigned File Structure</w:t>
      </w:r>
    </w:p>
    <w:p>
      <w:pPr>
        <w:spacing w:after="80" w:before="80"/>
      </w:pPr>
      <w:r>
        <w:rPr>
          <w:rFonts w:ascii="Arial" w:cs="Arial" w:eastAsia="Arial" w:hAnsi="Arial"/>
          <w:color w:val="333333"/>
          <w:sz w:val="22"/>
          <w:szCs w:val="22"/>
        </w:rPr>
        <w:t xml:space="preserve">The existing folder structure is sound. What changes is who fills the files and what new governance documents are added. New files are marked with ★.</w:t>
      </w:r>
    </w:p>
    <w:p>
      <w:pPr>
        <w:spacing w:after="0" w:before="160"/>
      </w:pPr>
    </w:p>
    <w:p>
      <w:pPr>
        <w:pStyle w:val="Heading2"/>
        <w:spacing w:after="100" w:before="280"/>
      </w:pPr>
      <w:r>
        <w:rPr>
          <w:rFonts w:ascii="Arial" w:cs="Arial" w:eastAsia="Arial" w:hAnsi="Arial"/>
          <w:b/>
          <w:bCs/>
          <w:color w:val="2E6B6E"/>
          <w:sz w:val="28"/>
          <w:szCs w:val="28"/>
        </w:rPr>
        <w:t xml:space="preserve">2.1 Complete File Tree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after="40" w:before="40"/>
              <w:ind w:left="200"/>
            </w:pPr>
            <w:r>
              <w:rPr>
                <w:rFonts w:ascii="Courier New" w:cs="Courier New" w:eastAsia="Courier New" w:hAnsi="Courier New"/>
                <w:b w:val="false"/>
                <w:bCs w:val="false"/>
                <w:color w:val="333333"/>
                <w:sz w:val="18"/>
                <w:szCs w:val="18"/>
              </w:rPr>
              <w:t xml:space="preserve">CoAuthor/</w:t>
            </w:r>
          </w:p>
          <w:p>
            <w:pPr>
              <w:spacing w:after="40" w:before="40"/>
              <w:ind w:left="500"/>
            </w:pPr>
            <w:r>
              <w:rPr>
                <w:rFonts w:ascii="Courier New" w:cs="Courier New" w:eastAsia="Courier New" w:hAnsi="Courier New"/>
                <w:b w:val="false"/>
                <w:bCs w:val="false"/>
                <w:color w:val="333333"/>
                <w:sz w:val="18"/>
                <w:szCs w:val="18"/>
              </w:rPr>
              <w:t xml:space="preserve">├── README.md                        (revised)</w:t>
            </w:r>
          </w:p>
          <w:p>
            <w:pPr>
              <w:spacing w:after="40" w:before="40"/>
              <w:ind w:left="500"/>
            </w:pPr>
            <w:r>
              <w:rPr>
                <w:rFonts w:ascii="Courier New" w:cs="Courier New" w:eastAsia="Courier New" w:hAnsi="Courier New"/>
                <w:b w:val="false"/>
                <w:bCs w:val="false"/>
                <w:color w:val="333333"/>
                <w:sz w:val="18"/>
                <w:szCs w:val="18"/>
              </w:rPr>
              <w:t xml:space="preserve">├── start_new_book.py</w:t>
            </w:r>
          </w:p>
          <w:p>
            <w:pPr>
              <w:spacing w:after="40" w:before="40"/>
              <w:ind w:left="500"/>
            </w:pPr>
            <w:r>
              <w:rPr>
                <w:rFonts w:ascii="Courier New" w:cs="Courier New" w:eastAsia="Courier New" w:hAnsi="Courier New"/>
                <w:b w:val="false"/>
                <w:bCs w:val="false"/>
                <w:color w:val="333333"/>
                <w:sz w:val="18"/>
                <w:szCs w:val="18"/>
              </w:rPr>
              <w:t xml:space="preserve">|</w:t>
            </w:r>
          </w:p>
          <w:p>
            <w:pPr>
              <w:spacing w:after="40" w:before="40"/>
              <w:ind w:left="500"/>
            </w:pPr>
            <w:r>
              <w:rPr>
                <w:rFonts w:ascii="Courier New" w:cs="Courier New" w:eastAsia="Courier New" w:hAnsi="Courier New"/>
                <w:b w:val="false"/>
                <w:bCs w:val="false"/>
                <w:color w:val="333333"/>
                <w:sz w:val="18"/>
                <w:szCs w:val="18"/>
              </w:rPr>
              <w:t xml:space="preserve">├── 00_Story_Bible/</w:t>
            </w:r>
          </w:p>
          <w:p>
            <w:pPr>
              <w:spacing w:after="40" w:before="40"/>
              <w:ind w:left="800"/>
            </w:pPr>
            <w:r>
              <w:rPr>
                <w:rFonts w:ascii="Courier New" w:cs="Courier New" w:eastAsia="Courier New" w:hAnsi="Courier New"/>
                <w:b w:val="false"/>
                <w:bCs w:val="false"/>
                <w:color w:val="333333"/>
                <w:sz w:val="18"/>
                <w:szCs w:val="18"/>
              </w:rPr>
              <w:t xml:space="preserve">│   ├── style_guide.md               (revised — becomes Author's Manifesto)</w:t>
            </w:r>
          </w:p>
          <w:p>
            <w:pPr>
              <w:spacing w:after="40" w:before="40"/>
              <w:ind w:left="800"/>
            </w:pPr>
            <w:r>
              <w:rPr>
                <w:rFonts w:ascii="Courier New" w:cs="Courier New" w:eastAsia="Courier New" w:hAnsi="Courier New"/>
                <w:b/>
                <w:bCs/>
                <w:color w:val="1F7A4A"/>
                <w:sz w:val="18"/>
                <w:szCs w:val="18"/>
              </w:rPr>
              <w:t xml:space="preserve">│   ├── story_memory.md              ★ NEW — Claude’s living continuity file</w:t>
            </w:r>
          </w:p>
          <w:p>
            <w:pPr>
              <w:spacing w:after="40" w:before="40"/>
              <w:ind w:left="800"/>
            </w:pPr>
            <w:r>
              <w:rPr>
                <w:rFonts w:ascii="Courier New" w:cs="Courier New" w:eastAsia="Courier New" w:hAnsi="Courier New"/>
                <w:b w:val="false"/>
                <w:bCs w:val="false"/>
                <w:color w:val="333333"/>
                <w:sz w:val="18"/>
                <w:szCs w:val="18"/>
              </w:rPr>
              <w:t xml:space="preserve">│   ├── characters/</w:t>
            </w:r>
          </w:p>
          <w:p>
            <w:pPr>
              <w:spacing w:after="40" w:before="40"/>
              <w:ind w:left="800"/>
            </w:pPr>
            <w:r>
              <w:rPr>
                <w:rFonts w:ascii="Courier New" w:cs="Courier New" w:eastAsia="Courier New" w:hAnsi="Courier New"/>
                <w:b w:val="false"/>
                <w:bCs w:val="false"/>
                <w:color w:val="333333"/>
                <w:sz w:val="18"/>
                <w:szCs w:val="18"/>
              </w:rPr>
              <w:t xml:space="preserve">│   ├── locations/</w:t>
            </w:r>
          </w:p>
          <w:p>
            <w:pPr>
              <w:spacing w:after="40" w:before="40"/>
              <w:ind w:left="800"/>
            </w:pPr>
            <w:r>
              <w:rPr>
                <w:rFonts w:ascii="Courier New" w:cs="Courier New" w:eastAsia="Courier New" w:hAnsi="Courier New"/>
                <w:b w:val="false"/>
                <w:bCs w:val="false"/>
                <w:color w:val="333333"/>
                <w:sz w:val="18"/>
                <w:szCs w:val="18"/>
              </w:rPr>
              <w:t xml:space="preserve">│   └── lore/</w:t>
            </w:r>
          </w:p>
          <w:p>
            <w:pPr>
              <w:spacing w:after="40" w:before="40"/>
              <w:ind w:left="500"/>
            </w:pPr>
            <w:r>
              <w:rPr>
                <w:rFonts w:ascii="Courier New" w:cs="Courier New" w:eastAsia="Courier New" w:hAnsi="Courier New"/>
                <w:b w:val="false"/>
                <w:bCs w:val="false"/>
                <w:color w:val="333333"/>
                <w:sz w:val="18"/>
                <w:szCs w:val="18"/>
              </w:rPr>
              <w:t xml:space="preserve">|</w:t>
            </w:r>
          </w:p>
          <w:p>
            <w:pPr>
              <w:spacing w:after="40" w:before="40"/>
              <w:ind w:left="500"/>
            </w:pPr>
            <w:r>
              <w:rPr>
                <w:rFonts w:ascii="Courier New" w:cs="Courier New" w:eastAsia="Courier New" w:hAnsi="Courier New"/>
                <w:b w:val="false"/>
                <w:bCs w:val="false"/>
                <w:color w:val="333333"/>
                <w:sz w:val="18"/>
                <w:szCs w:val="18"/>
              </w:rPr>
              <w:t xml:space="preserve">├── 01_Planning/</w:t>
            </w:r>
          </w:p>
          <w:p>
            <w:pPr>
              <w:spacing w:after="40" w:before="40"/>
              <w:ind w:left="800"/>
            </w:pPr>
            <w:r>
              <w:rPr>
                <w:rFonts w:ascii="Courier New" w:cs="Courier New" w:eastAsia="Courier New" w:hAnsi="Courier New"/>
                <w:b w:val="false"/>
                <w:bCs w:val="false"/>
                <w:color w:val="333333"/>
                <w:sz w:val="18"/>
                <w:szCs w:val="18"/>
              </w:rPr>
              <w:t xml:space="preserve">│   ├── premise.md</w:t>
            </w:r>
          </w:p>
          <w:p>
            <w:pPr>
              <w:spacing w:after="40" w:before="40"/>
              <w:ind w:left="800"/>
            </w:pPr>
            <w:r>
              <w:rPr>
                <w:rFonts w:ascii="Courier New" w:cs="Courier New" w:eastAsia="Courier New" w:hAnsi="Courier New"/>
                <w:b w:val="false"/>
                <w:bCs w:val="false"/>
                <w:color w:val="333333"/>
                <w:sz w:val="18"/>
                <w:szCs w:val="18"/>
              </w:rPr>
              <w:t xml:space="preserve">│   ├── outline.md                   (Claude-generated, Director-approved)</w:t>
            </w:r>
          </w:p>
          <w:p>
            <w:pPr>
              <w:spacing w:after="40" w:before="40"/>
              <w:ind w:left="800"/>
            </w:pPr>
            <w:r>
              <w:rPr>
                <w:rFonts w:ascii="Courier New" w:cs="Courier New" w:eastAsia="Courier New" w:hAnsi="Courier New"/>
                <w:b w:val="false"/>
                <w:bCs w:val="false"/>
                <w:color w:val="333333"/>
                <w:sz w:val="18"/>
                <w:szCs w:val="18"/>
              </w:rPr>
              <w:t xml:space="preserve">│   ├── beats/</w:t>
            </w:r>
          </w:p>
          <w:p>
            <w:pPr>
              <w:spacing w:after="40" w:before="40"/>
              <w:ind w:left="800"/>
            </w:pPr>
            <w:r>
              <w:rPr>
                <w:rFonts w:ascii="Courier New" w:cs="Courier New" w:eastAsia="Courier New" w:hAnsi="Courier New"/>
                <w:b/>
                <w:bCs/>
                <w:color w:val="1F7A4A"/>
                <w:sz w:val="18"/>
                <w:szCs w:val="18"/>
              </w:rPr>
              <w:t xml:space="preserve">│   ├── decision_log.md              ★ NEW — record of all Director calls</w:t>
            </w:r>
          </w:p>
          <w:p>
            <w:pPr>
              <w:spacing w:after="40" w:before="40"/>
              <w:ind w:left="800"/>
            </w:pPr>
            <w:r>
              <w:rPr>
                <w:rFonts w:ascii="Courier New" w:cs="Courier New" w:eastAsia="Courier New" w:hAnsi="Courier New"/>
                <w:b/>
                <w:bCs/>
                <w:color w:val="1F7A4A"/>
                <w:sz w:val="18"/>
                <w:szCs w:val="18"/>
              </w:rPr>
              <w:t xml:space="preserve">│   └── collaboration_agreement.md   ★ NEW — roles, rules, and escalation protocol</w:t>
            </w:r>
          </w:p>
          <w:p>
            <w:pPr>
              <w:spacing w:after="40" w:before="40"/>
              <w:ind w:left="500"/>
            </w:pPr>
            <w:r>
              <w:rPr>
                <w:rFonts w:ascii="Courier New" w:cs="Courier New" w:eastAsia="Courier New" w:hAnsi="Courier New"/>
                <w:b w:val="false"/>
                <w:bCs w:val="false"/>
                <w:color w:val="333333"/>
                <w:sz w:val="18"/>
                <w:szCs w:val="18"/>
              </w:rPr>
              <w:t xml:space="preserve">|</w:t>
            </w:r>
          </w:p>
          <w:p>
            <w:pPr>
              <w:spacing w:after="40" w:before="40"/>
              <w:ind w:left="500"/>
            </w:pPr>
            <w:r>
              <w:rPr>
                <w:rFonts w:ascii="Courier New" w:cs="Courier New" w:eastAsia="Courier New" w:hAnsi="Courier New"/>
                <w:b w:val="false"/>
                <w:bCs w:val="false"/>
                <w:color w:val="333333"/>
                <w:sz w:val="18"/>
                <w:szCs w:val="18"/>
              </w:rPr>
              <w:t xml:space="preserve">├── 02_Drafting/</w:t>
            </w:r>
          </w:p>
          <w:p>
            <w:pPr>
              <w:spacing w:after="40" w:before="40"/>
              <w:ind w:left="800"/>
            </w:pPr>
            <w:r>
              <w:rPr>
                <w:rFonts w:ascii="Courier New" w:cs="Courier New" w:eastAsia="Courier New" w:hAnsi="Courier New"/>
                <w:b w:val="false"/>
                <w:bCs w:val="false"/>
                <w:color w:val="333333"/>
                <w:sz w:val="18"/>
                <w:szCs w:val="18"/>
              </w:rPr>
              <w:t xml:space="preserve">│   └── [chapter files]              (Claude-authored)</w:t>
            </w:r>
          </w:p>
          <w:p>
            <w:pPr>
              <w:spacing w:after="40" w:before="40"/>
              <w:ind w:left="500"/>
            </w:pPr>
            <w:r>
              <w:rPr>
                <w:rFonts w:ascii="Courier New" w:cs="Courier New" w:eastAsia="Courier New" w:hAnsi="Courier New"/>
                <w:b w:val="false"/>
                <w:bCs w:val="false"/>
                <w:color w:val="333333"/>
                <w:sz w:val="18"/>
                <w:szCs w:val="18"/>
              </w:rPr>
              <w:t xml:space="preserve">|</w:t>
            </w:r>
          </w:p>
          <w:p>
            <w:pPr>
              <w:spacing w:after="40" w:before="40"/>
              <w:ind w:left="500"/>
            </w:pPr>
            <w:r>
              <w:rPr>
                <w:rFonts w:ascii="Courier New" w:cs="Courier New" w:eastAsia="Courier New" w:hAnsi="Courier New"/>
                <w:b w:val="false"/>
                <w:bCs w:val="false"/>
                <w:color w:val="333333"/>
                <w:sz w:val="18"/>
                <w:szCs w:val="18"/>
              </w:rPr>
              <w:t xml:space="preserve">├── 03_Review/</w:t>
            </w:r>
          </w:p>
          <w:p>
            <w:pPr>
              <w:spacing w:after="40" w:before="40"/>
              <w:ind w:left="800"/>
            </w:pPr>
            <w:r>
              <w:rPr>
                <w:rFonts w:ascii="Courier New" w:cs="Courier New" w:eastAsia="Courier New" w:hAnsi="Courier New"/>
                <w:b w:val="false"/>
                <w:bCs w:val="false"/>
                <w:color w:val="333333"/>
                <w:sz w:val="18"/>
                <w:szCs w:val="18"/>
              </w:rPr>
              <w:t xml:space="preserve">│   ├── [editor notes]</w:t>
            </w:r>
          </w:p>
          <w:p>
            <w:pPr>
              <w:spacing w:after="40" w:before="40"/>
              <w:ind w:left="800"/>
            </w:pPr>
            <w:r>
              <w:rPr>
                <w:rFonts w:ascii="Courier New" w:cs="Courier New" w:eastAsia="Courier New" w:hAnsi="Courier New"/>
                <w:b/>
                <w:bCs/>
                <w:color w:val="1F7A4A"/>
                <w:sz w:val="18"/>
                <w:szCs w:val="18"/>
              </w:rPr>
              <w:t xml:space="preserve">│   └── director_notes/              ★ NEW — your session feedback files</w:t>
            </w:r>
          </w:p>
          <w:p>
            <w:pPr>
              <w:spacing w:after="40" w:before="40"/>
              <w:ind w:left="500"/>
            </w:pPr>
            <w:r>
              <w:rPr>
                <w:rFonts w:ascii="Courier New" w:cs="Courier New" w:eastAsia="Courier New" w:hAnsi="Courier New"/>
                <w:b w:val="false"/>
                <w:bCs w:val="false"/>
                <w:color w:val="333333"/>
                <w:sz w:val="18"/>
                <w:szCs w:val="18"/>
              </w:rPr>
              <w:t xml:space="preserve">|</w:t>
            </w:r>
          </w:p>
          <w:p>
            <w:pPr>
              <w:spacing w:after="40" w:before="40"/>
              <w:ind w:left="500"/>
            </w:pPr>
            <w:r>
              <w:rPr>
                <w:rFonts w:ascii="Courier New" w:cs="Courier New" w:eastAsia="Courier New" w:hAnsi="Courier New"/>
                <w:b w:val="false"/>
                <w:bCs w:val="false"/>
                <w:color w:val="333333"/>
                <w:sz w:val="18"/>
                <w:szCs w:val="18"/>
              </w:rPr>
              <w:t xml:space="preserve">└── 04_Publishing/</w:t>
            </w:r>
          </w:p>
          <w:p>
            <w:pPr>
              <w:spacing w:after="40" w:before="40"/>
              <w:ind w:left="800"/>
            </w:pPr>
            <w:r>
              <w:rPr>
                <w:rFonts w:ascii="Courier New" w:cs="Courier New" w:eastAsia="Courier New" w:hAnsi="Courier New"/>
                <w:b w:val="false"/>
                <w:bCs w:val="false"/>
                <w:color w:val="333333"/>
                <w:sz w:val="18"/>
                <w:szCs w:val="18"/>
              </w:rPr>
              <w:t xml:space="preserve">    ├── covers/</w:t>
            </w:r>
          </w:p>
          <w:p>
            <w:pPr>
              <w:spacing w:after="40" w:before="40"/>
              <w:ind w:left="800"/>
            </w:pPr>
            <w:r>
              <w:rPr>
                <w:rFonts w:ascii="Courier New" w:cs="Courier New" w:eastAsia="Courier New" w:hAnsi="Courier New"/>
                <w:b w:val="false"/>
                <w:bCs w:val="false"/>
                <w:color w:val="333333"/>
                <w:sz w:val="18"/>
                <w:szCs w:val="18"/>
              </w:rPr>
              <w:t xml:space="preserve">    └── [compiled exports]</w:t>
            </w:r>
          </w:p>
        </w:tc>
      </w:tr>
    </w:tbl>
    <w:p>
      <w:pPr>
        <w:spacing w:after="0" w:before="200"/>
      </w:pPr>
    </w:p>
    <w:p>
      <w:r>
        <w:br w:type="page"/>
      </w:r>
    </w:p>
    <w:p>
      <w:pPr>
        <w:pStyle w:val="Heading1"/>
        <w:spacing w:after="120" w:before="360"/>
      </w:pPr>
      <w:r>
        <w:rPr>
          <w:rFonts w:ascii="Arial" w:cs="Arial" w:eastAsia="Arial" w:hAnsi="Arial"/>
          <w:b/>
          <w:bCs/>
          <w:color w:val="1F3864"/>
          <w:sz w:val="36"/>
          <w:szCs w:val="36"/>
        </w:rPr>
        <w:t xml:space="preserve">3. New Governance Documents</w:t>
      </w:r>
    </w:p>
    <w:p>
      <w:pPr>
        <w:spacing w:after="80" w:before="80"/>
      </w:pPr>
      <w:r>
        <w:rPr>
          <w:rFonts w:ascii="Arial" w:cs="Arial" w:eastAsia="Arial" w:hAnsi="Arial"/>
          <w:color w:val="333333"/>
          <w:sz w:val="22"/>
          <w:szCs w:val="22"/>
        </w:rPr>
        <w:t xml:space="preserve">Each of the three new files serves a specific function in making the Director–Author model work reliably across sessions. Below are the purpose, usage notes, and a full draft template for each.</w:t>
      </w:r>
    </w:p>
    <w:p>
      <w:pPr>
        <w:pStyle w:val="Heading2"/>
        <w:spacing w:after="100" w:before="280"/>
      </w:pPr>
      <w:r>
        <w:rPr>
          <w:rFonts w:ascii="Arial" w:cs="Arial" w:eastAsia="Arial" w:hAnsi="Arial"/>
          <w:b/>
          <w:bCs/>
          <w:color w:val="2E6B6E"/>
          <w:sz w:val="28"/>
          <w:szCs w:val="28"/>
        </w:rPr>
        <w:t xml:space="preserve">3.1 collaboration_agreement.md</w:t>
      </w:r>
    </w:p>
    <w:p>
      <w:pPr>
        <w:spacing w:after="80" w:before="80"/>
      </w:pPr>
      <w:r>
        <w:rPr>
          <w:rFonts w:ascii="Arial" w:cs="Arial" w:eastAsia="Arial" w:hAnsi="Arial"/>
          <w:color w:val="333333"/>
          <w:sz w:val="22"/>
          <w:szCs w:val="22"/>
        </w:rPr>
        <w:t xml:space="preserve">This is the constitutional document of the project. It defines the working relationship so that both Director and Author begin each session with the same understanding of who does what.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01_Planning/collaboration_agreement.md</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Maintained by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Both — set up together at project start, updated only by Director decision</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Read at start of</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Every new session (Claude reads it automatically)</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Typical length</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1–2 pages</w:t>
            </w:r>
          </w:p>
        </w:tc>
      </w:tr>
    </w:tbl>
    <w:p>
      <w:pPr>
        <w:spacing w:after="0" w:before="160"/>
      </w:pPr>
    </w:p>
    <w:p>
      <w:pPr>
        <w:pStyle w:val="Heading3"/>
        <w:spacing w:after="80" w:before="200"/>
      </w:pPr>
      <w:r>
        <w:rPr>
          <w:rFonts w:ascii="Arial" w:cs="Arial" w:eastAsia="Arial" w:hAnsi="Arial"/>
          <w:b/>
          <w:bCs/>
          <w:color w:val="C9962A"/>
          <w:sz w:val="24"/>
          <w:szCs w:val="24"/>
        </w:rPr>
        <w:t xml:space="preserve">Draft Template: collaboration_agreement.md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after="60" w:before="60"/>
            </w:pPr>
            <w:r>
              <w:rPr>
                <w:rFonts w:ascii="Courier New" w:cs="Courier New" w:eastAsia="Courier New" w:hAnsi="Courier New"/>
                <w:b/>
                <w:bCs/>
                <w:color w:val="1F3864"/>
                <w:sz w:val="20"/>
                <w:szCs w:val="20"/>
              </w:rPr>
              <w:t xml:space="preserve"># Collaboration Agreement</w:t>
            </w:r>
          </w:p>
          <w:p>
            <w:pPr>
              <w:spacing w:after="40" w:before="40"/>
            </w:pPr>
            <w:r>
              <w:rPr>
                <w:rFonts w:ascii="Courier New" w:cs="Courier New" w:eastAsia="Courier New" w:hAnsi="Courier New"/>
                <w:color w:val="444444"/>
                <w:sz w:val="18"/>
                <w:szCs w:val="18"/>
              </w:rPr>
              <w:t xml:space="preserve">**Project:** [Working Title]  |  **Version:** 1.0  |  **Date:** [Date]</w:t>
            </w:r>
          </w:p>
          <w:p>
            <w:pPr>
              <w:spacing w:after="0" w:before="60"/>
            </w:pPr>
          </w:p>
          <w:p>
            <w:pPr>
              <w:spacing w:after="40" w:before="40"/>
            </w:pPr>
            <w:r>
              <w:rPr>
                <w:rFonts w:ascii="Courier New" w:cs="Courier New" w:eastAsia="Courier New" w:hAnsi="Courier New"/>
                <w:b/>
                <w:bCs/>
                <w:color w:val="2E6B6E"/>
                <w:sz w:val="20"/>
                <w:szCs w:val="20"/>
              </w:rPr>
              <w:t xml:space="preserve">## Our Roles</w:t>
            </w:r>
          </w:p>
          <w:p>
            <w:pPr>
              <w:spacing w:after="40" w:before="40"/>
            </w:pPr>
            <w:r>
              <w:rPr>
                <w:rFonts w:ascii="Courier New" w:cs="Courier New" w:eastAsia="Courier New" w:hAnsi="Courier New"/>
                <w:color w:val="333333"/>
                <w:sz w:val="18"/>
                <w:szCs w:val="18"/>
              </w:rPr>
              <w:t xml:space="preserve">**Story Director (Rick):** Sets vision and direction. Makes all final decisions.
Has veto power over any creative choice. Does not need to supply raw material.</w:t>
            </w:r>
          </w:p>
          <w:p>
            <w:pPr>
              <w:spacing w:after="40" w:before="40"/>
            </w:pPr>
            <w:r>
              <w:rPr>
                <w:rFonts w:ascii="Courier New" w:cs="Courier New" w:eastAsia="Courier New" w:hAnsi="Courier New"/>
                <w:color w:val="333333"/>
                <w:sz w:val="18"/>
                <w:szCs w:val="18"/>
              </w:rPr>
              <w:t xml:space="preserve">**Author (Claude):** Generates all creative proposals and prose. Owns character
development, scene construction, style, and continuity. Does not make final
decisions without Director approval.</w:t>
            </w:r>
          </w:p>
          <w:p>
            <w:pPr>
              <w:spacing w:after="0" w:before="60"/>
            </w:pPr>
          </w:p>
          <w:p>
            <w:pPr>
              <w:spacing w:after="40" w:before="40"/>
            </w:pPr>
            <w:r>
              <w:rPr>
                <w:rFonts w:ascii="Courier New" w:cs="Courier New" w:eastAsia="Courier New" w:hAnsi="Courier New"/>
                <w:b/>
                <w:bCs/>
                <w:color w:val="2E6B6E"/>
                <w:sz w:val="20"/>
                <w:szCs w:val="20"/>
              </w:rPr>
              <w:t xml:space="preserve">## Working Protocol</w:t>
            </w:r>
          </w:p>
          <w:p>
            <w:pPr>
              <w:spacing w:after="40" w:before="40"/>
            </w:pPr>
            <w:r>
              <w:rPr>
                <w:rFonts w:ascii="Courier New" w:cs="Courier New" w:eastAsia="Courier New" w:hAnsi="Courier New"/>
                <w:color w:val="333333"/>
                <w:sz w:val="18"/>
                <w:szCs w:val="18"/>
              </w:rPr>
              <w:t xml:space="preserve">1. Claude reads story_memory.md and this file at the start of every session.
2. Claude proposes before writing anything structural.
3. Director approval required before: new characters, major plot turns, genre shifts.
4. Claude may proceed autonomously on: prose, dialogue, scene texture, metaphor.
5. If Claude is uncertain, it asks one clear question rather than guessing.</w:t>
            </w:r>
          </w:p>
          <w:p>
            <w:pPr>
              <w:spacing w:after="0" w:before="60"/>
            </w:pPr>
          </w:p>
          <w:p>
            <w:pPr>
              <w:spacing w:after="40" w:before="40"/>
            </w:pPr>
            <w:r>
              <w:rPr>
                <w:rFonts w:ascii="Courier New" w:cs="Courier New" w:eastAsia="Courier New" w:hAnsi="Courier New"/>
                <w:b/>
                <w:bCs/>
                <w:color w:val="2E6B6E"/>
                <w:sz w:val="20"/>
                <w:szCs w:val="20"/>
              </w:rPr>
              <w:t xml:space="preserve">## Escalation (When Claude Must Stop and Ask)</w:t>
            </w:r>
          </w:p>
          <w:p>
            <w:pPr>
              <w:spacing w:after="40" w:before="40"/>
            </w:pPr>
            <w:r>
              <w:rPr>
                <w:rFonts w:ascii="Courier New" w:cs="Courier New" w:eastAsia="Courier New" w:hAnsi="Courier New"/>
                <w:color w:val="333333"/>
                <w:sz w:val="18"/>
                <w:szCs w:val="18"/>
              </w:rPr>
              <w:t xml:space="preserve">- A character’s core motivation is about to change
- A plot thread would contradict an earlier decision in the decision log
- The tone of the story is shifting noticeably
- Claude wants to kill or permanently remove a character
- Any structural decision that affects more than the current chapter</w:t>
            </w:r>
          </w:p>
          <w:p>
            <w:pPr>
              <w:spacing w:after="0" w:before="60"/>
            </w:pPr>
          </w:p>
          <w:p>
            <w:pPr>
              <w:spacing w:after="40" w:before="40"/>
            </w:pPr>
            <w:r>
              <w:rPr>
                <w:rFonts w:ascii="Courier New" w:cs="Courier New" w:eastAsia="Courier New" w:hAnsi="Courier New"/>
                <w:b/>
                <w:bCs/>
                <w:color w:val="2E6B6E"/>
                <w:sz w:val="20"/>
                <w:szCs w:val="20"/>
              </w:rPr>
              <w:t xml:space="preserve">## Director’s Standing Preferences</w:t>
            </w:r>
          </w:p>
          <w:p>
            <w:pPr>
              <w:spacing w:after="40" w:before="40"/>
            </w:pPr>
            <w:r>
              <w:rPr>
                <w:rFonts w:ascii="Courier New" w:cs="Courier New" w:eastAsia="Courier New" w:hAnsi="Courier New"/>
                <w:i/>
                <w:iCs/>
                <w:color w:val="777777"/>
                <w:sz w:val="18"/>
                <w:szCs w:val="18"/>
              </w:rPr>
              <w:t xml:space="preserve">[Fill in your preferences here. Examples:]
- I prefer proposals before writing, not after
- I like 2–3 options, not just one
- I want chapter drafts in one go, not section by section
- I don’t want to be asked about punctuation choices</w:t>
            </w:r>
          </w:p>
        </w:tc>
      </w:tr>
    </w:tbl>
    <w:p>
      <w:pPr>
        <w:spacing w:after="0" w:before="200"/>
      </w:pPr>
    </w:p>
    <w:p>
      <w:pPr>
        <w:pStyle w:val="Heading2"/>
        <w:spacing w:after="100" w:before="280"/>
      </w:pPr>
      <w:r>
        <w:rPr>
          <w:rFonts w:ascii="Arial" w:cs="Arial" w:eastAsia="Arial" w:hAnsi="Arial"/>
          <w:b/>
          <w:bCs/>
          <w:color w:val="2E6B6E"/>
          <w:sz w:val="28"/>
          <w:szCs w:val="28"/>
        </w:rPr>
        <w:t xml:space="preserve">3.2 story_memory.md</w:t>
      </w:r>
    </w:p>
    <w:p>
      <w:pPr>
        <w:spacing w:after="80" w:before="80"/>
      </w:pPr>
      <w:r>
        <w:rPr>
          <w:rFonts w:ascii="Arial" w:cs="Arial" w:eastAsia="Arial" w:hAnsi="Arial"/>
          <w:color w:val="333333"/>
          <w:sz w:val="22"/>
          <w:szCs w:val="22"/>
        </w:rPr>
        <w:t xml:space="preserve">This is Claude’s living continuity file — the single most important new document in the system. Because Claude starts each session fresh without memory of previous conversations, this file is how authorial consistency is maintained across the entire novel.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00_Story_Bible/story_memory.md</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Maintained by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Claude — updated at the end of every session</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Read at start of</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Every session, before any writing</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Typical length</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Grows over time; expect 3–10 pages by mid-novel</w:t>
            </w:r>
          </w:p>
        </w:tc>
      </w:tr>
    </w:tbl>
    <w:p>
      <w:pPr>
        <w:spacing w:after="0" w:before="160"/>
      </w:pPr>
    </w:p>
    <w:p>
      <w:pPr>
        <w:pStyle w:val="Heading3"/>
        <w:spacing w:after="80" w:before="200"/>
      </w:pPr>
      <w:r>
        <w:rPr>
          <w:rFonts w:ascii="Arial" w:cs="Arial" w:eastAsia="Arial" w:hAnsi="Arial"/>
          <w:b/>
          <w:bCs/>
          <w:color w:val="C9962A"/>
          <w:sz w:val="24"/>
          <w:szCs w:val="24"/>
        </w:rPr>
        <w:t xml:space="preserve">Draft Template: story_memory.md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after="40" w:before="60"/>
            </w:pPr>
            <w:r>
              <w:rPr>
                <w:rFonts w:ascii="Courier New" w:cs="Courier New" w:eastAsia="Courier New" w:hAnsi="Courier New"/>
                <w:b/>
                <w:bCs/>
                <w:color w:val="1F3864"/>
                <w:sz w:val="20"/>
                <w:szCs w:val="20"/>
              </w:rPr>
              <w:t xml:space="preserve"># Story Memory</w:t>
            </w:r>
          </w:p>
          <w:p>
            <w:pPr>
              <w:spacing w:after="40" w:before="40"/>
            </w:pPr>
            <w:r>
              <w:rPr>
                <w:rFonts w:ascii="Courier New" w:cs="Courier New" w:eastAsia="Courier New" w:hAnsi="Courier New"/>
                <w:color w:val="555555"/>
                <w:sz w:val="18"/>
                <w:szCs w:val="18"/>
              </w:rPr>
              <w:t xml:space="preserve">**Last updated:** [Date]  |  **Last chapter drafted:** [Ch. X]</w:t>
            </w:r>
          </w:p>
          <w:p>
            <w:pPr>
              <w:spacing w:after="0" w:before="50"/>
            </w:pPr>
          </w:p>
          <w:p>
            <w:pPr>
              <w:spacing w:after="40" w:before="40"/>
            </w:pPr>
            <w:r>
              <w:rPr>
                <w:rFonts w:ascii="Courier New" w:cs="Courier New" w:eastAsia="Courier New" w:hAnsi="Courier New"/>
                <w:b/>
                <w:bCs/>
                <w:color w:val="2E6B6E"/>
                <w:sz w:val="20"/>
                <w:szCs w:val="20"/>
              </w:rPr>
              <w:t xml:space="preserve">## Current Story State</w:t>
            </w:r>
          </w:p>
          <w:p>
            <w:pPr>
              <w:spacing w:after="40" w:before="40"/>
            </w:pPr>
            <w:r>
              <w:rPr>
                <w:rFonts w:ascii="Courier New" w:cs="Courier New" w:eastAsia="Courier New" w:hAnsi="Courier New"/>
                <w:color w:val="333333"/>
                <w:sz w:val="18"/>
                <w:szCs w:val="18"/>
              </w:rPr>
              <w:t xml:space="preserve">- Where we are in the story: [e.g., End of Act 1, Chapter 4 drafted]
- Current POV character: [Name]
- Current narrative tension: [e.g., protagonist doesn’t yet know X]
- Most recent scene ended on: [brief summary]</w:t>
            </w:r>
          </w:p>
          <w:p>
            <w:pPr>
              <w:spacing w:after="0" w:before="50"/>
            </w:pPr>
          </w:p>
          <w:p>
            <w:pPr>
              <w:spacing w:after="40" w:before="40"/>
            </w:pPr>
            <w:r>
              <w:rPr>
                <w:rFonts w:ascii="Courier New" w:cs="Courier New" w:eastAsia="Courier New" w:hAnsi="Courier New"/>
                <w:b/>
                <w:bCs/>
                <w:color w:val="2E6B6E"/>
                <w:sz w:val="20"/>
                <w:szCs w:val="20"/>
              </w:rPr>
              <w:t xml:space="preserve">## Character Status</w:t>
            </w:r>
          </w:p>
          <w:p>
            <w:pPr>
              <w:spacing w:after="40" w:before="40"/>
            </w:pPr>
            <w:r>
              <w:rPr>
                <w:rFonts w:ascii="Courier New" w:cs="Courier New" w:eastAsia="Courier New" w:hAnsi="Courier New"/>
                <w:color w:val="333333"/>
                <w:sz w:val="18"/>
                <w:szCs w:val="18"/>
              </w:rPr>
              <w:t xml:space="preserve">### [Character Name]
- Current emotional state:
- What they know / don’t know:
- Relationships changed:
- Arc position: [e.g., pre-inciting incident]</w:t>
            </w:r>
          </w:p>
          <w:p>
            <w:pPr>
              <w:spacing w:after="0" w:before="50"/>
            </w:pPr>
          </w:p>
          <w:p>
            <w:pPr>
              <w:spacing w:after="40" w:before="40"/>
            </w:pPr>
            <w:r>
              <w:rPr>
                <w:rFonts w:ascii="Courier New" w:cs="Courier New" w:eastAsia="Courier New" w:hAnsi="Courier New"/>
                <w:b/>
                <w:bCs/>
                <w:color w:val="2E6B6E"/>
                <w:sz w:val="20"/>
                <w:szCs w:val="20"/>
              </w:rPr>
              <w:t xml:space="preserve">## Open Threads</w:t>
            </w:r>
          </w:p>
          <w:p>
            <w:pPr>
              <w:spacing w:after="40" w:before="40"/>
            </w:pPr>
            <w:r>
              <w:rPr>
                <w:rFonts w:ascii="Courier New" w:cs="Courier New" w:eastAsia="Courier New" w:hAnsi="Courier New"/>
                <w:color w:val="333333"/>
                <w:sz w:val="18"/>
                <w:szCs w:val="18"/>
              </w:rPr>
              <w:t xml:space="preserve">Threads I’ve introduced that must be resolved:
- [Thread 1: introduced Ch. 2, unresolved]
- [Thread 2: foreshadowing of X in Ch. 3]</w:t>
            </w:r>
          </w:p>
          <w:p>
            <w:pPr>
              <w:spacing w:after="0" w:before="50"/>
            </w:pPr>
          </w:p>
          <w:p>
            <w:pPr>
              <w:spacing w:after="40" w:before="40"/>
            </w:pPr>
            <w:r>
              <w:rPr>
                <w:rFonts w:ascii="Courier New" w:cs="Courier New" w:eastAsia="Courier New" w:hAnsi="Courier New"/>
                <w:b/>
                <w:bCs/>
                <w:color w:val="2E6B6E"/>
                <w:sz w:val="20"/>
                <w:szCs w:val="20"/>
              </w:rPr>
              <w:t xml:space="preserve">## Stylistic Commitments</w:t>
            </w:r>
          </w:p>
          <w:p>
            <w:pPr>
              <w:spacing w:after="40" w:before="40"/>
            </w:pPr>
            <w:r>
              <w:rPr>
                <w:rFonts w:ascii="Courier New" w:cs="Courier New" w:eastAsia="Courier New" w:hAnsi="Courier New"/>
                <w:color w:val="333333"/>
                <w:sz w:val="18"/>
                <w:szCs w:val="18"/>
              </w:rPr>
              <w:t xml:space="preserve">Specific choices I’ve made that I must stay consistent with:
- [e.g., protagonist never uses contractions in inner monologue]
- [e.g., rain appears whenever a scene turns against the hero]
- [e.g., chapter endings always on a line of dialogue]</w:t>
            </w:r>
          </w:p>
          <w:p>
            <w:pPr>
              <w:spacing w:after="0" w:before="50"/>
            </w:pPr>
          </w:p>
          <w:p>
            <w:pPr>
              <w:spacing w:after="40" w:before="40"/>
            </w:pPr>
            <w:r>
              <w:rPr>
                <w:rFonts w:ascii="Courier New" w:cs="Courier New" w:eastAsia="Courier New" w:hAnsi="Courier New"/>
                <w:b/>
                <w:bCs/>
                <w:color w:val="2E6B6E"/>
                <w:sz w:val="20"/>
                <w:szCs w:val="20"/>
              </w:rPr>
              <w:t xml:space="preserve">## World-Building Established</w:t>
            </w:r>
          </w:p>
          <w:p>
            <w:pPr>
              <w:spacing w:after="40" w:before="40"/>
            </w:pPr>
            <w:r>
              <w:rPr>
                <w:rFonts w:ascii="Courier New" w:cs="Courier New" w:eastAsia="Courier New" w:hAnsi="Courier New"/>
                <w:color w:val="333333"/>
                <w:sz w:val="18"/>
                <w:szCs w:val="18"/>
              </w:rPr>
              <w:t xml:space="preserve">Facts committed to in the prose that cannot be retconned:
- [Fact 1]
- [Fact 2]</w:t>
            </w:r>
          </w:p>
          <w:p>
            <w:pPr>
              <w:spacing w:after="0" w:before="50"/>
            </w:pPr>
          </w:p>
          <w:p>
            <w:pPr>
              <w:spacing w:after="40" w:before="40"/>
            </w:pPr>
            <w:r>
              <w:rPr>
                <w:rFonts w:ascii="Courier New" w:cs="Courier New" w:eastAsia="Courier New" w:hAnsi="Courier New"/>
                <w:b/>
                <w:bCs/>
                <w:color w:val="2E6B6E"/>
                <w:sz w:val="20"/>
                <w:szCs w:val="20"/>
              </w:rPr>
              <w:t xml:space="preserve">## Director’s Last Notes</w:t>
            </w:r>
          </w:p>
          <w:p>
            <w:pPr>
              <w:spacing w:after="40" w:before="40"/>
            </w:pPr>
            <w:r>
              <w:rPr>
                <w:rFonts w:ascii="Courier New" w:cs="Courier New" w:eastAsia="Courier New" w:hAnsi="Courier New"/>
                <w:i/>
                <w:iCs/>
                <w:color w:val="777777"/>
                <w:sz w:val="18"/>
                <w:szCs w:val="18"/>
              </w:rPr>
              <w:t xml:space="preserve">[Most recent direction given by the Director. What they asked for next. Any
feedback on the last session’s writing.]</w:t>
            </w:r>
          </w:p>
        </w:tc>
      </w:tr>
    </w:tbl>
    <w:p>
      <w:pPr>
        <w:spacing w:after="0" w:before="200"/>
      </w:pPr>
    </w:p>
    <w:p>
      <w:pPr>
        <w:pStyle w:val="Heading2"/>
        <w:spacing w:after="100" w:before="280"/>
      </w:pPr>
      <w:r>
        <w:rPr>
          <w:rFonts w:ascii="Arial" w:cs="Arial" w:eastAsia="Arial" w:hAnsi="Arial"/>
          <w:b/>
          <w:bCs/>
          <w:color w:val="2E6B6E"/>
          <w:sz w:val="28"/>
          <w:szCs w:val="28"/>
        </w:rPr>
        <w:t xml:space="preserve">3.3 decision_log.md</w:t>
      </w:r>
    </w:p>
    <w:p>
      <w:pPr>
        <w:spacing w:after="80" w:before="80"/>
      </w:pPr>
      <w:r>
        <w:rPr>
          <w:rFonts w:ascii="Arial" w:cs="Arial" w:eastAsia="Arial" w:hAnsi="Arial"/>
          <w:color w:val="333333"/>
          <w:sz w:val="22"/>
          <w:szCs w:val="22"/>
        </w:rPr>
        <w:t xml:space="preserve">A running record of every significant directorial call made over the course of the project. This protects against Claude accidentally contradicting an earlier decision, and gives you a clear audit trail of your creative choices.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01_Planning/decision_log.md</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Maintained by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Both — Claude suggests entries, Director confirms and adds their own</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Read when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Before any structural writing; Claude checks this before proposing plot moves</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Typical length</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Grows throughout the project; ~1 entry per session</w:t>
            </w:r>
          </w:p>
        </w:tc>
      </w:tr>
    </w:tbl>
    <w:p>
      <w:pPr>
        <w:spacing w:after="0" w:before="160"/>
      </w:pPr>
    </w:p>
    <w:p>
      <w:pPr>
        <w:pStyle w:val="Heading3"/>
        <w:spacing w:after="80" w:before="200"/>
      </w:pPr>
      <w:r>
        <w:rPr>
          <w:rFonts w:ascii="Arial" w:cs="Arial" w:eastAsia="Arial" w:hAnsi="Arial"/>
          <w:b/>
          <w:bCs/>
          <w:color w:val="C9962A"/>
          <w:sz w:val="24"/>
          <w:szCs w:val="24"/>
        </w:rPr>
        <w:t xml:space="preserve">Draft Template: decision_log.md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after="40" w:before="60"/>
            </w:pPr>
            <w:r>
              <w:rPr>
                <w:rFonts w:ascii="Courier New" w:cs="Courier New" w:eastAsia="Courier New" w:hAnsi="Courier New"/>
                <w:b/>
                <w:bCs/>
                <w:color w:val="1F3864"/>
                <w:sz w:val="20"/>
                <w:szCs w:val="20"/>
              </w:rPr>
              <w:t xml:space="preserve"># Director’s Decision Log</w:t>
            </w:r>
          </w:p>
          <w:p>
            <w:pPr>
              <w:spacing w:after="40" w:before="40"/>
            </w:pPr>
            <w:r>
              <w:rPr>
                <w:rFonts w:ascii="Courier New" w:cs="Courier New" w:eastAsia="Courier New" w:hAnsi="Courier New"/>
                <w:i/>
                <w:iCs/>
                <w:color w:val="555555"/>
                <w:sz w:val="18"/>
                <w:szCs w:val="18"/>
              </w:rPr>
              <w:t xml:space="preserve">A record of all significant creative decisions made by the Story Director.
Claude treats these as binding unless the Director explicitly revises them.</w:t>
            </w:r>
          </w:p>
          <w:p>
            <w:pPr>
              <w:spacing w:after="0" w:before="50"/>
            </w:pPr>
          </w:p>
          <w:p>
            <w:pPr>
              <w:spacing w:after="40" w:before="40"/>
            </w:pPr>
            <w:r>
              <w:rPr>
                <w:rFonts w:ascii="Courier New" w:cs="Courier New" w:eastAsia="Courier New" w:hAnsi="Courier New"/>
                <w:color w:val="999999"/>
                <w:sz w:val="18"/>
                <w:szCs w:val="18"/>
              </w:rPr>
              <w:t xml:space="preserve">---</w:t>
            </w:r>
          </w:p>
          <w:p>
            <w:pPr>
              <w:spacing w:after="40" w:before="40"/>
            </w:pPr>
            <w:r>
              <w:rPr>
                <w:rFonts w:ascii="Courier New" w:cs="Courier New" w:eastAsia="Courier New" w:hAnsi="Courier New"/>
                <w:b/>
                <w:bCs/>
                <w:color w:val="2E6B6E"/>
                <w:sz w:val="20"/>
                <w:szCs w:val="20"/>
              </w:rPr>
              <w:t xml:space="preserve">## [Date] — Project Setup</w:t>
            </w:r>
          </w:p>
          <w:p>
            <w:pPr>
              <w:spacing w:after="40" w:before="40"/>
            </w:pPr>
            <w:r>
              <w:rPr>
                <w:rFonts w:ascii="Courier New" w:cs="Courier New" w:eastAsia="Courier New" w:hAnsi="Courier New"/>
                <w:color w:val="333333"/>
                <w:sz w:val="18"/>
                <w:szCs w:val="18"/>
              </w:rPr>
              <w:t xml:space="preserve">- DECIDED: Genre is [X]
- DECIDED: Story is told in [POV/tense]
- DECIDED: Protagonist is [Name], a [description]
- DECIDED: Core conflict is [description]</w:t>
            </w:r>
          </w:p>
          <w:p>
            <w:pPr>
              <w:spacing w:after="0" w:before="50"/>
            </w:pPr>
          </w:p>
          <w:p>
            <w:pPr>
              <w:spacing w:after="40" w:before="40"/>
            </w:pPr>
            <w:r>
              <w:rPr>
                <w:rFonts w:ascii="Courier New" w:cs="Courier New" w:eastAsia="Courier New" w:hAnsi="Courier New"/>
                <w:color w:val="999999"/>
                <w:sz w:val="18"/>
                <w:szCs w:val="18"/>
              </w:rPr>
              <w:t xml:space="preserve">---</w:t>
            </w:r>
          </w:p>
          <w:p>
            <w:pPr>
              <w:spacing w:after="40" w:before="40"/>
            </w:pPr>
            <w:r>
              <w:rPr>
                <w:rFonts w:ascii="Courier New" w:cs="Courier New" w:eastAsia="Courier New" w:hAnsi="Courier New"/>
                <w:b/>
                <w:bCs/>
                <w:color w:val="2E6B6E"/>
                <w:sz w:val="20"/>
                <w:szCs w:val="20"/>
              </w:rPr>
              <w:t xml:space="preserve">## [Date] — Session 2</w:t>
            </w:r>
          </w:p>
          <w:p>
            <w:pPr>
              <w:spacing w:after="40" w:before="40"/>
            </w:pPr>
            <w:r>
              <w:rPr>
                <w:rFonts w:ascii="Courier New" w:cs="Courier New" w:eastAsia="Courier New" w:hAnsi="Courier New"/>
                <w:color w:val="333333"/>
                <w:sz w:val="18"/>
                <w:szCs w:val="18"/>
              </w:rPr>
              <w:t xml:space="preserve">- DECIDED: [Character X] is the antagonist, not [Character Y]
- REJECTED: Claude proposed a flashback structure — Director prefers linear timeline
- DEFERRED: Question of the ending is still open</w:t>
            </w:r>
          </w:p>
          <w:p>
            <w:pPr>
              <w:spacing w:after="0" w:before="50"/>
            </w:pPr>
          </w:p>
          <w:p>
            <w:pPr>
              <w:spacing w:after="40" w:before="40"/>
            </w:pPr>
            <w:r>
              <w:rPr>
                <w:rFonts w:ascii="Courier New" w:cs="Courier New" w:eastAsia="Courier New" w:hAnsi="Courier New"/>
                <w:b/>
                <w:bCs/>
                <w:color w:val="2E6B6E"/>
                <w:sz w:val="20"/>
                <w:szCs w:val="20"/>
              </w:rPr>
              <w:t xml:space="preserve">## Log Format</w:t>
            </w:r>
          </w:p>
          <w:p>
            <w:pPr>
              <w:spacing w:after="40" w:before="40"/>
            </w:pPr>
            <w:r>
              <w:rPr>
                <w:rFonts w:ascii="Courier New" w:cs="Courier New" w:eastAsia="Courier New" w:hAnsi="Courier New"/>
                <w:color w:val="333333"/>
                <w:sz w:val="18"/>
                <w:szCs w:val="18"/>
              </w:rPr>
              <w:t xml:space="preserve">Use one of these status tags per entry:
  DECIDED  — binding choice, in effect now
  REJECTED — Claude’s proposal the Director turned down
  REVISED  — overrides a previous DECIDED entry
  DEFERRED — question noted but not yet answered</w:t>
            </w:r>
          </w:p>
        </w:tc>
      </w:tr>
    </w:tbl>
    <w:p>
      <w:pPr>
        <w:spacing w:after="0" w:before="200"/>
      </w:pPr>
    </w:p>
    <w:p>
      <w:r>
        <w:br w:type="page"/>
      </w:r>
    </w:p>
    <w:p>
      <w:pPr>
        <w:pStyle w:val="Heading1"/>
        <w:spacing w:after="120" w:before="360"/>
      </w:pPr>
      <w:r>
        <w:rPr>
          <w:rFonts w:ascii="Arial" w:cs="Arial" w:eastAsia="Arial" w:hAnsi="Arial"/>
          <w:b/>
          <w:bCs/>
          <w:color w:val="1F3864"/>
          <w:sz w:val="36"/>
          <w:szCs w:val="36"/>
        </w:rPr>
        <w:t xml:space="preserve">4. Author’s Manifesto (Revised Style Guide)</w:t>
      </w:r>
    </w:p>
    <w:p>
      <w:pPr>
        <w:spacing w:after="80" w:before="80"/>
      </w:pPr>
      <w:r>
        <w:rPr>
          <w:rFonts w:ascii="Arial" w:cs="Arial" w:eastAsia="Arial" w:hAnsi="Arial"/>
          <w:color w:val="333333"/>
          <w:sz w:val="22"/>
          <w:szCs w:val="22"/>
        </w:rPr>
        <w:t xml:space="preserve">The existing style_guide.md is a checklist of surface-level preferences. For the Director–Author model to work, Claude needs something richer: a living document that establishes the actual voice and aesthetic identity of this book. The manifesto replaces the style guide.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00_Story_Bible/style_guide.md (file renamed in spirit, kept for compatibility)</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Written by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Claude, after an initial conversation with the Director about aesthetic goals</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Updated when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After any significant stylistic evolution in the prose</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Typical length</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2–4 pages</w:t>
            </w:r>
          </w:p>
        </w:tc>
      </w:tr>
    </w:tbl>
    <w:p>
      <w:pPr>
        <w:spacing w:after="0" w:before="160"/>
      </w:pPr>
    </w:p>
    <w:p>
      <w:pPr>
        <w:pStyle w:val="Heading3"/>
        <w:spacing w:after="80" w:before="200"/>
      </w:pPr>
      <w:r>
        <w:rPr>
          <w:rFonts w:ascii="Arial" w:cs="Arial" w:eastAsia="Arial" w:hAnsi="Arial"/>
          <w:b/>
          <w:bCs/>
          <w:color w:val="C9962A"/>
          <w:sz w:val="24"/>
          <w:szCs w:val="24"/>
        </w:rPr>
        <w:t xml:space="preserve">Draft Template: style_guide.md (Author’s Manifesto)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spacing w:after="40" w:before="60"/>
            </w:pPr>
            <w:r>
              <w:rPr>
                <w:rFonts w:ascii="Courier New" w:cs="Courier New" w:eastAsia="Courier New" w:hAnsi="Courier New"/>
                <w:b/>
                <w:bCs/>
                <w:color w:val="1F3864"/>
                <w:sz w:val="20"/>
                <w:szCs w:val="20"/>
              </w:rPr>
              <w:t xml:space="preserve"># Author’s Manifesto: [Working Title]</w:t>
            </w:r>
          </w:p>
          <w:p>
            <w:pPr>
              <w:spacing w:after="40" w:before="40"/>
            </w:pPr>
            <w:r>
              <w:rPr>
                <w:rFonts w:ascii="Courier New" w:cs="Courier New" w:eastAsia="Courier New" w:hAnsi="Courier New"/>
                <w:i/>
                <w:iCs/>
                <w:color w:val="555555"/>
                <w:sz w:val="18"/>
                <w:szCs w:val="18"/>
              </w:rPr>
              <w:t xml:space="preserve">This document is Claude’s creative constitution for this novel.
It is written in Claude’s own voice and updated as the book develops.</w:t>
            </w:r>
          </w:p>
          <w:p>
            <w:pPr>
              <w:spacing w:after="0" w:before="50"/>
            </w:pPr>
          </w:p>
          <w:p>
            <w:pPr>
              <w:spacing w:after="40" w:before="40"/>
            </w:pPr>
            <w:r>
              <w:rPr>
                <w:rFonts w:ascii="Courier New" w:cs="Courier New" w:eastAsia="Courier New" w:hAnsi="Courier New"/>
                <w:b/>
                <w:bCs/>
                <w:color w:val="2E6B6E"/>
                <w:sz w:val="20"/>
                <w:szCs w:val="20"/>
              </w:rPr>
              <w:t xml:space="preserve">## What This Book Is</w:t>
            </w:r>
          </w:p>
          <w:p>
            <w:pPr>
              <w:spacing w:after="40" w:before="40"/>
            </w:pPr>
            <w:r>
              <w:rPr>
                <w:rFonts w:ascii="Courier New" w:cs="Courier New" w:eastAsia="Courier New" w:hAnsi="Courier New"/>
                <w:i/>
                <w:iCs/>
                <w:color w:val="777777"/>
                <w:sz w:val="18"/>
                <w:szCs w:val="18"/>
              </w:rPr>
              <w:t xml:space="preserve">[Claude writes a paragraph describing the book’s essence, not its plot — what it
feels like, what it’s trying to do emotionally and thematically.]</w:t>
            </w:r>
          </w:p>
          <w:p>
            <w:pPr>
              <w:spacing w:after="0" w:before="50"/>
            </w:pPr>
          </w:p>
          <w:p>
            <w:pPr>
              <w:spacing w:after="40" w:before="40"/>
            </w:pPr>
            <w:r>
              <w:rPr>
                <w:rFonts w:ascii="Courier New" w:cs="Courier New" w:eastAsia="Courier New" w:hAnsi="Courier New"/>
                <w:b/>
                <w:bCs/>
                <w:color w:val="2E6B6E"/>
                <w:sz w:val="20"/>
                <w:szCs w:val="20"/>
              </w:rPr>
              <w:t xml:space="preserve">## Voice &amp; Rhythm</w:t>
            </w:r>
          </w:p>
          <w:p>
            <w:pPr>
              <w:spacing w:after="40" w:before="40"/>
            </w:pPr>
            <w:r>
              <w:rPr>
                <w:rFonts w:ascii="Courier New" w:cs="Courier New" w:eastAsia="Courier New" w:hAnsi="Courier New"/>
                <w:color w:val="333333"/>
                <w:sz w:val="18"/>
                <w:szCs w:val="18"/>
              </w:rPr>
              <w:t xml:space="preserve">- Sentence length tendency: [e.g., short in action, long in interiority]
- Vocabulary register: [e.g., plain and direct, or elevated and literary]
- How I handle interiority: [e.g., italicized thought vs. free indirect discourse]
- My approach to dialogue tags: [e.g., plain ‘said’ only, no adverbs]</w:t>
            </w:r>
          </w:p>
          <w:p>
            <w:pPr>
              <w:spacing w:after="0" w:before="50"/>
            </w:pPr>
          </w:p>
          <w:p>
            <w:pPr>
              <w:spacing w:after="40" w:before="40"/>
            </w:pPr>
            <w:r>
              <w:rPr>
                <w:rFonts w:ascii="Courier New" w:cs="Courier New" w:eastAsia="Courier New" w:hAnsi="Courier New"/>
                <w:b/>
                <w:bCs/>
                <w:color w:val="2E6B6E"/>
                <w:sz w:val="20"/>
                <w:szCs w:val="20"/>
              </w:rPr>
              <w:t xml:space="preserve">## What I Avoid</w:t>
            </w:r>
          </w:p>
          <w:p>
            <w:pPr>
              <w:spacing w:after="40" w:before="40"/>
            </w:pPr>
            <w:r>
              <w:rPr>
                <w:rFonts w:ascii="Courier New" w:cs="Courier New" w:eastAsia="Courier New" w:hAnsi="Courier New"/>
                <w:color w:val="333333"/>
                <w:sz w:val="18"/>
                <w:szCs w:val="18"/>
              </w:rPr>
              <w:t xml:space="preserve">[Things Claude will not do in this book, even if they seem appropriate in the moment.]
- [e.g., Adverbs on dialogue tags]
- [e.g., Dream sequences used to deliver information]
- [e.g., Prologues or epilogues]</w:t>
            </w:r>
          </w:p>
          <w:p>
            <w:pPr>
              <w:spacing w:after="0" w:before="50"/>
            </w:pPr>
          </w:p>
          <w:p>
            <w:pPr>
              <w:spacing w:after="40" w:before="40"/>
            </w:pPr>
            <w:r>
              <w:rPr>
                <w:rFonts w:ascii="Courier New" w:cs="Courier New" w:eastAsia="Courier New" w:hAnsi="Courier New"/>
                <w:b/>
                <w:bCs/>
                <w:color w:val="2E6B6E"/>
                <w:sz w:val="20"/>
                <w:szCs w:val="20"/>
              </w:rPr>
              <w:t xml:space="preserve">## Thematic Spine</w:t>
            </w:r>
          </w:p>
          <w:p>
            <w:pPr>
              <w:spacing w:after="40" w:before="40"/>
            </w:pPr>
            <w:r>
              <w:rPr>
                <w:rFonts w:ascii="Courier New" w:cs="Courier New" w:eastAsia="Courier New" w:hAnsi="Courier New"/>
                <w:color w:val="333333"/>
                <w:sz w:val="18"/>
                <w:szCs w:val="18"/>
              </w:rPr>
              <w:t xml:space="preserve">The central questions this book is trying to answer:
- [Theme 1]
- [Theme 2]
How I plan to develop them without stating them explicitly:</w:t>
            </w:r>
          </w:p>
          <w:p>
            <w:pPr>
              <w:spacing w:after="0" w:before="50"/>
            </w:pPr>
          </w:p>
          <w:p>
            <w:pPr>
              <w:spacing w:after="40" w:before="40"/>
            </w:pPr>
            <w:r>
              <w:rPr>
                <w:rFonts w:ascii="Courier New" w:cs="Courier New" w:eastAsia="Courier New" w:hAnsi="Courier New"/>
                <w:b/>
                <w:bCs/>
                <w:color w:val="2E6B6E"/>
                <w:sz w:val="20"/>
                <w:szCs w:val="20"/>
              </w:rPr>
              <w:t xml:space="preserve">## Aesthetic Touchstones</w:t>
            </w:r>
          </w:p>
          <w:p>
            <w:pPr>
              <w:spacing w:after="40" w:before="40"/>
            </w:pPr>
            <w:r>
              <w:rPr>
                <w:rFonts w:ascii="Courier New" w:cs="Courier New" w:eastAsia="Courier New" w:hAnsi="Courier New"/>
                <w:color w:val="333333"/>
                <w:sz w:val="18"/>
                <w:szCs w:val="18"/>
              </w:rPr>
              <w:t xml:space="preserve">Works this book is in conversation with (not copying):
- [Book/film/author] — [what I’m borrowing from it]
- [Book/film/author] — [what I’m borrowing from it]</w:t>
            </w:r>
          </w:p>
        </w:tc>
      </w:tr>
    </w:tbl>
    <w:p>
      <w:pPr>
        <w:spacing w:after="0" w:before="200"/>
      </w:pPr>
    </w:p>
    <w:p>
      <w:r>
        <w:br w:type="page"/>
      </w:r>
    </w:p>
    <w:p>
      <w:pPr>
        <w:pStyle w:val="Heading1"/>
        <w:spacing w:after="120" w:before="360"/>
      </w:pPr>
      <w:r>
        <w:rPr>
          <w:rFonts w:ascii="Arial" w:cs="Arial" w:eastAsia="Arial" w:hAnsi="Arial"/>
          <w:b/>
          <w:bCs/>
          <w:color w:val="1F3864"/>
          <w:sz w:val="36"/>
          <w:szCs w:val="36"/>
        </w:rPr>
        <w:t xml:space="preserve">5. Revised Slash Commands</w:t>
      </w:r>
    </w:p>
    <w:p>
      <w:pPr>
        <w:spacing w:after="80" w:before="80"/>
      </w:pPr>
      <w:r>
        <w:rPr>
          <w:rFonts w:ascii="Arial" w:cs="Arial" w:eastAsia="Arial" w:hAnsi="Arial"/>
          <w:color w:val="333333"/>
          <w:sz w:val="22"/>
          <w:szCs w:val="22"/>
        </w:rPr>
        <w:t xml:space="preserve">The existing commands assume a user-driven workflow. Each needs to be reoriented to the Director–Author model, where Claude generates the creative raw material and you steer it.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Old Behavior</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New Behavior (Director–Author)</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/story-idea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Prompts user to fill in premise fields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generates 3 distinct premise concepts based on a brief Director direction. Director picks or mixes.</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/story-outline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User provides premise; Claude outlines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reads story_memory + agreement, then proposes a full act structure with chapter summaries. Director approves, redirects, or cuts.</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/propose-chapter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 (new command)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proposes beats for the next chapter based on the current story state. Director approves before any prose is written.</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/write-chapter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User provides beats; Claude drafts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writes full prose based on approved beats. Updates story_memory after completion.</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/character-study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 (new command)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develops a character in depth — psychology, contradictions, history, voice — and presents them to the Director for review before they appear in prose.</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/critique-chapter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edits a given chapter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performs a deep editorial review covering pacing, character consistency, thematic resonance, and prose quality. Flags anything that contradicts the decision log.</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/story-status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 (new command)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Claude produces a brief dashboard: where we are, open threads, decisions pending, and what it recommends doing next.</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/compile-manuscript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Merges chapter files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Same as before, but Claude also prepares a continuity-check report noting any unresolved threads or inconsistencies.</w:t>
            </w:r>
          </w:p>
        </w:tc>
      </w:tr>
    </w:tbl>
    <w:p>
      <w:pPr>
        <w:spacing w:after="0" w:before="200"/>
      </w:pPr>
    </w:p>
    <w:p>
      <w:r>
        <w:br w:type="page"/>
      </w:r>
    </w:p>
    <w:p>
      <w:pPr>
        <w:pStyle w:val="Heading1"/>
        <w:spacing w:after="120" w:before="360"/>
      </w:pPr>
      <w:r>
        <w:rPr>
          <w:rFonts w:ascii="Arial" w:cs="Arial" w:eastAsia="Arial" w:hAnsi="Arial"/>
          <w:b/>
          <w:bCs/>
          <w:color w:val="1F3864"/>
          <w:sz w:val="36"/>
          <w:szCs w:val="36"/>
        </w:rPr>
        <w:t xml:space="preserve">6. How a Session Works</w:t>
      </w:r>
    </w:p>
    <w:p>
      <w:pPr>
        <w:spacing w:after="80" w:before="80"/>
      </w:pPr>
      <w:r>
        <w:rPr>
          <w:rFonts w:ascii="Arial" w:cs="Arial" w:eastAsia="Arial" w:hAnsi="Arial"/>
          <w:color w:val="333333"/>
          <w:sz w:val="22"/>
          <w:szCs w:val="22"/>
        </w:rPr>
        <w:t xml:space="preserve">The following describes a typical working session under the Director–Author model from start to finish.</w:t>
      </w:r>
    </w:p>
    <w:p>
      <w:pPr>
        <w:spacing w:after="0" w:before="160"/>
      </w:pPr>
    </w:p>
    <w:p>
      <w:pPr>
        <w:pStyle w:val="Heading2"/>
        <w:spacing w:after="100" w:before="280"/>
      </w:pPr>
      <w:r>
        <w:rPr>
          <w:rFonts w:ascii="Arial" w:cs="Arial" w:eastAsia="Arial" w:hAnsi="Arial"/>
          <w:b/>
          <w:bCs/>
          <w:color w:val="2E6B6E"/>
          <w:sz w:val="28"/>
          <w:szCs w:val="28"/>
        </w:rPr>
        <w:t xml:space="preserve">6.1 Session Start (Claude’s First Action)</w:t>
      </w:r>
    </w:p>
    <w:p>
      <w:pPr>
        <w:spacing w:after="80" w:before="80"/>
      </w:pPr>
      <w:r>
        <w:rPr>
          <w:rFonts w:ascii="Arial" w:cs="Arial" w:eastAsia="Arial" w:hAnsi="Arial"/>
          <w:color w:val="333333"/>
          <w:sz w:val="22"/>
          <w:szCs w:val="22"/>
        </w:rPr>
        <w:t xml:space="preserve">Every session, before Claude does anything else, it reads:</w:t>
      </w:r>
    </w:p>
    <w:p>
      <w:pPr>
        <w:pStyle w:val="ListParagraph"/>
        <w:numPr>
          <w:ilvl w:val="0"/>
          <w:numId w:val="2"/>
        </w:numPr>
        <w:spacing w:after="60" w:before="60"/>
        <w:ind w:left="720" w:hanging="360"/>
      </w:pPr>
      <w:r>
        <w:rPr>
          <w:rFonts w:ascii="Arial" w:cs="Arial" w:eastAsia="Arial" w:hAnsi="Arial"/>
          <w:color w:val="333333"/>
          <w:sz w:val="22"/>
          <w:szCs w:val="22"/>
        </w:rPr>
        <w:t xml:space="preserve">collaboration_agreement.md — to re-establish roles and the Director’s standing preferences</w:t>
      </w:r>
    </w:p>
    <w:p>
      <w:pPr>
        <w:pStyle w:val="ListParagraph"/>
        <w:numPr>
          <w:ilvl w:val="0"/>
          <w:numId w:val="2"/>
        </w:numPr>
        <w:spacing w:after="60" w:before="60"/>
        <w:ind w:left="720" w:hanging="360"/>
      </w:pPr>
      <w:r>
        <w:rPr>
          <w:rFonts w:ascii="Arial" w:cs="Arial" w:eastAsia="Arial" w:hAnsi="Arial"/>
          <w:color w:val="333333"/>
          <w:sz w:val="22"/>
          <w:szCs w:val="22"/>
        </w:rPr>
        <w:t xml:space="preserve">story_memory.md — to restore continuity: where we are, what’s been decided, open threads</w:t>
      </w:r>
    </w:p>
    <w:p>
      <w:pPr>
        <w:pStyle w:val="ListParagraph"/>
        <w:numPr>
          <w:ilvl w:val="0"/>
          <w:numId w:val="2"/>
        </w:numPr>
        <w:spacing w:after="60" w:before="60"/>
        <w:ind w:left="720" w:hanging="360"/>
      </w:pPr>
      <w:r>
        <w:rPr>
          <w:rFonts w:ascii="Arial" w:cs="Arial" w:eastAsia="Arial" w:hAnsi="Arial"/>
          <w:color w:val="333333"/>
          <w:sz w:val="22"/>
          <w:szCs w:val="22"/>
        </w:rPr>
        <w:t xml:space="preserve">decision_log.md — to check for any binding decisions that constrain the current session</w:t>
      </w:r>
    </w:p>
    <w:p>
      <w:pPr>
        <w:spacing w:after="0" w:before="80"/>
      </w:pPr>
    </w:p>
    <w:p>
      <w:pPr>
        <w:spacing w:after="80" w:before="80"/>
      </w:pPr>
      <w:r>
        <w:rPr>
          <w:rFonts w:ascii="Arial" w:cs="Arial" w:eastAsia="Arial" w:hAnsi="Arial"/>
          <w:color w:val="333333"/>
          <w:sz w:val="22"/>
          <w:szCs w:val="22"/>
        </w:rPr>
        <w:t xml:space="preserve">Claude then opens with a brief session orientation: where we left off, what’s next, and any questions it needs answered before proceeding.</w:t>
      </w:r>
    </w:p>
    <w:p>
      <w:pPr>
        <w:spacing w:after="0" w:before="160"/>
      </w:pPr>
    </w:p>
    <w:p>
      <w:pPr>
        <w:pStyle w:val="Heading2"/>
        <w:spacing w:after="100" w:before="280"/>
      </w:pPr>
      <w:r>
        <w:rPr>
          <w:rFonts w:ascii="Arial" w:cs="Arial" w:eastAsia="Arial" w:hAnsi="Arial"/>
          <w:b/>
          <w:bCs/>
          <w:color w:val="2E6B6E"/>
          <w:sz w:val="28"/>
          <w:szCs w:val="28"/>
        </w:rPr>
        <w:t xml:space="preserve">6.2 During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Director Says...</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Claude Does...</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“Write the next chapter”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Checks if beats are approved. If not, proposes them first. Waits for approval, then writes.</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“I want more tension in chapter 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Reads the chapter, proposes specific revisions with rationale, waits for approval before editing.</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“Who is [character] really?”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Runs a character study: psychology, background, contradictions, how their voice differs from others.</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“That’s not right, change the ending”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Logs the redirect, proposes 2 alternate endings, waits for Director to choose.</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“What should we do next?”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Runs /story-status and gives a clear recommendation with reasoning.</w:t>
            </w:r>
          </w:p>
        </w:tc>
      </w:tr>
    </w:tbl>
    <w:p>
      <w:pPr>
        <w:spacing w:after="0" w:before="160"/>
      </w:pPr>
    </w:p>
    <w:p>
      <w:pPr>
        <w:pStyle w:val="Heading2"/>
        <w:spacing w:after="100" w:before="280"/>
      </w:pPr>
      <w:r>
        <w:rPr>
          <w:rFonts w:ascii="Arial" w:cs="Arial" w:eastAsia="Arial" w:hAnsi="Arial"/>
          <w:b/>
          <w:bCs/>
          <w:color w:val="2E6B6E"/>
          <w:sz w:val="28"/>
          <w:szCs w:val="28"/>
        </w:rPr>
        <w:t xml:space="preserve">6.3 Session End (Claude’s Last Action)</w:t>
      </w:r>
    </w:p>
    <w:p>
      <w:pPr>
        <w:spacing w:after="80" w:before="80"/>
      </w:pPr>
      <w:r>
        <w:rPr>
          <w:rFonts w:ascii="Arial" w:cs="Arial" w:eastAsia="Arial" w:hAnsi="Arial"/>
          <w:color w:val="333333"/>
          <w:sz w:val="22"/>
          <w:szCs w:val="22"/>
        </w:rPr>
        <w:t xml:space="preserve">Before closing, Claude updates story_memory.md with:</w:t>
      </w:r>
    </w:p>
    <w:p>
      <w:pPr>
        <w:pStyle w:val="ListParagraph"/>
        <w:numPr>
          <w:ilvl w:val="0"/>
          <w:numId w:val="2"/>
        </w:numPr>
        <w:spacing w:after="60" w:before="60"/>
        <w:ind w:left="720" w:hanging="360"/>
      </w:pPr>
      <w:r>
        <w:rPr>
          <w:rFonts w:ascii="Arial" w:cs="Arial" w:eastAsia="Arial" w:hAnsi="Arial"/>
          <w:color w:val="333333"/>
          <w:sz w:val="22"/>
          <w:szCs w:val="22"/>
        </w:rPr>
        <w:t xml:space="preserve">What was written or decided this session</w:t>
      </w:r>
    </w:p>
    <w:p>
      <w:pPr>
        <w:pStyle w:val="ListParagraph"/>
        <w:numPr>
          <w:ilvl w:val="0"/>
          <w:numId w:val="2"/>
        </w:numPr>
        <w:spacing w:after="60" w:before="60"/>
        <w:ind w:left="720" w:hanging="360"/>
      </w:pPr>
      <w:r>
        <w:rPr>
          <w:rFonts w:ascii="Arial" w:cs="Arial" w:eastAsia="Arial" w:hAnsi="Arial"/>
          <w:color w:val="333333"/>
          <w:sz w:val="22"/>
          <w:szCs w:val="22"/>
        </w:rPr>
        <w:t xml:space="preserve">Any new open threads introduced</w:t>
      </w:r>
    </w:p>
    <w:p>
      <w:pPr>
        <w:pStyle w:val="ListParagraph"/>
        <w:numPr>
          <w:ilvl w:val="0"/>
          <w:numId w:val="2"/>
        </w:numPr>
        <w:spacing w:after="60" w:before="60"/>
        <w:ind w:left="720" w:hanging="360"/>
      </w:pPr>
      <w:r>
        <w:rPr>
          <w:rFonts w:ascii="Arial" w:cs="Arial" w:eastAsia="Arial" w:hAnsi="Arial"/>
          <w:color w:val="333333"/>
          <w:sz w:val="22"/>
          <w:szCs w:val="22"/>
        </w:rPr>
        <w:t xml:space="preserve">The Director’s last instruction or preference expressed</w:t>
      </w:r>
    </w:p>
    <w:p>
      <w:pPr>
        <w:pStyle w:val="ListParagraph"/>
        <w:numPr>
          <w:ilvl w:val="0"/>
          <w:numId w:val="2"/>
        </w:numPr>
        <w:spacing w:after="60" w:before="60"/>
        <w:ind w:left="720" w:hanging="360"/>
      </w:pPr>
      <w:r>
        <w:rPr>
          <w:rFonts w:ascii="Arial" w:cs="Arial" w:eastAsia="Arial" w:hAnsi="Arial"/>
          <w:color w:val="333333"/>
          <w:sz w:val="22"/>
          <w:szCs w:val="22"/>
        </w:rPr>
        <w:t xml:space="preserve">What Claude recommends starting with next session</w:t>
      </w:r>
    </w:p>
    <w:p>
      <w:pPr>
        <w:spacing w:after="0" w:before="80"/>
      </w:pPr>
    </w:p>
    <w:p>
      <w:pPr>
        <w:spacing w:after="80" w:before="80"/>
      </w:pPr>
      <w:r>
        <w:rPr>
          <w:rFonts w:ascii="Arial" w:cs="Arial" w:eastAsia="Arial" w:hAnsi="Arial"/>
          <w:color w:val="333333"/>
          <w:sz w:val="22"/>
          <w:szCs w:val="22"/>
        </w:rPr>
        <w:t xml:space="preserve">Claude also prompts the Director to add any entries to decision_log.md before the session closes.</w:t>
      </w:r>
    </w:p>
    <w:p>
      <w:pPr>
        <w:spacing w:after="0" w:before="200"/>
      </w:pPr>
    </w:p>
    <w:p>
      <w:r>
        <w:br w:type="page"/>
      </w:r>
    </w:p>
    <w:p>
      <w:pPr>
        <w:pStyle w:val="Heading1"/>
        <w:spacing w:after="120" w:before="360"/>
      </w:pPr>
      <w:r>
        <w:rPr>
          <w:rFonts w:ascii="Arial" w:cs="Arial" w:eastAsia="Arial" w:hAnsi="Arial"/>
          <w:b/>
          <w:bCs/>
          <w:color w:val="1F3864"/>
          <w:sz w:val="36"/>
          <w:szCs w:val="36"/>
        </w:rPr>
        <w:t xml:space="preserve">7. Implementation Plan</w:t>
      </w:r>
    </w:p>
    <w:p>
      <w:pPr>
        <w:spacing w:after="80" w:before="80"/>
      </w:pPr>
      <w:r>
        <w:rPr>
          <w:rFonts w:ascii="Arial" w:cs="Arial" w:eastAsia="Arial" w:hAnsi="Arial"/>
          <w:color w:val="333333"/>
          <w:sz w:val="22"/>
          <w:szCs w:val="22"/>
        </w:rPr>
        <w:t xml:space="preserve">To activate this system, the following steps need to happen in order. Most are a single conversation.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Action Required</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1. Adopt this proposal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Director reviews and approves this document</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2. Set up collaboration_agreement.md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Director and Claude fill in the Director’s standing preferences together in a short conversation</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3. Create story_memory.md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Claude creates a blank instance of the template, ready to be populated at project start</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4. Create decision_log.md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Claude creates a blank log, ready for first entries</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5. Rewrite README.md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Claude updates the workspace README to reflect the new model and commands</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6. Run /story-idea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First real session under the new system: Director gives a loose direction, Claude generates premise concepts</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7. Complete the Author’s Manifesto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After premise is chosen, Claude writes the manifesto in a dedicated conversation</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val="false"/>
                <w:bCs w:val="false"/>
                <w:color w:val="333333"/>
                <w:sz w:val="20"/>
                <w:szCs w:val="20"/>
              </w:rPr>
              <w:t xml:space="preserve">8. Begin outlining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444444"/>
                <w:sz w:val="20"/>
                <w:szCs w:val="20"/>
              </w:rPr>
              <w:t xml:space="preserve">Run /story-outline under the new proposal loop</w:t>
            </w:r>
          </w:p>
        </w:tc>
      </w:tr>
    </w:tbl>
    <w:p>
      <w:pPr>
        <w:spacing w:after="0" w:before="200"/>
      </w:pPr>
    </w:p>
    <w:p>
      <w:pPr>
        <w:pBdr>
          <w:bottom w:val="single" w:color="2E6B6E" w:sz="4" w:space="1"/>
        </w:pBdr>
        <w:spacing w:after="160" w:before="160"/>
      </w:pPr>
    </w:p>
    <w:p>
      <w:pPr>
        <w:spacing w:after="0" w:before="80"/>
      </w:pPr>
    </w:p>
    <w:p>
      <w:pPr>
        <w:spacing w:after="80" w:before="80"/>
        <w:jc w:val="center"/>
      </w:pPr>
      <w:r>
        <w:rPr>
          <w:rFonts w:ascii="Arial" w:cs="Arial" w:eastAsia="Arial" w:hAnsi="Arial"/>
          <w:i/>
          <w:iCs/>
          <w:color w:val="666666"/>
          <w:sz w:val="20"/>
          <w:szCs w:val="20"/>
        </w:rPr>
        <w:t xml:space="preserve">End of Proposal — Version 1.0 Draft</w:t>
      </w:r>
    </w:p>
    <w:p>
      <w:pPr>
        <w:spacing w:after="80" w:before="0"/>
        <w:jc w:val="center"/>
      </w:pPr>
      <w:r>
        <w:rPr>
          <w:rFonts w:ascii="Arial" w:cs="Arial" w:eastAsia="Arial" w:hAnsi="Arial"/>
          <w:color w:val="666666"/>
          <w:sz w:val="18"/>
          <w:szCs w:val="18"/>
        </w:rPr>
        <w:t xml:space="preserve">Prepared by Claude for Rick Elder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6E" w:sz="4" w:space="1"/>
      </w:pBdr>
      <w:tabs>
        <w:tab w:val="right" w:pos="9026"/>
      </w:tabs>
      <w:spacing w:after="0" w:before="100"/>
    </w:pPr>
    <w:r>
      <w:rPr>
        <w:rFonts w:ascii="Arial" w:cs="Arial" w:eastAsia="Arial" w:hAnsi="Arial"/>
        <w:color w:val="666666"/>
        <w:sz w:val="16"/>
        <w:szCs w:val="16"/>
      </w:rPr>
      <w:t xml:space="preserve">Confidential – Working Document</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6E" w:sz="4" w:space="1"/>
      </w:pBdr>
      <w:tabs>
        <w:tab w:val="right" w:pos="9026"/>
      </w:tabs>
      <w:spacing w:after="100" w:before="0"/>
    </w:pPr>
    <w:r>
      <w:rPr>
        <w:rFonts w:ascii="Arial" w:cs="Arial" w:eastAsia="Arial" w:hAnsi="Arial"/>
        <w:color w:val="666666"/>
        <w:sz w:val="18"/>
        <w:szCs w:val="18"/>
      </w:rPr>
      <w:t xml:space="preserve">CoAuthor: Director-Author Collaboration System</w:t>
    </w:r>
    <w:r>
      <w:rPr>
        <w:rFonts w:ascii="Arial" w:cs="Arial" w:eastAsia="Arial" w:hAnsi="Arial"/>
        <w:sz w:val="18"/>
        <w:szCs w:val="18"/>
      </w:rPr>
      <w:t xml:space="preserve">	</w:t>
    </w:r>
    <w:r>
      <w:rPr>
        <w:rFonts w:ascii="Arial" w:cs="Arial" w:eastAsia="Arial" w:hAnsi="Arial"/>
        <w:color w:val="666666"/>
        <w:sz w:val="18"/>
        <w:szCs w:val="18"/>
      </w:rPr>
      <w:t xml:space="preserve">Project Proposal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B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996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2026-03-25T01:44:21.086Z</dcterms:created>
  <dcterms:modified xsi:type="dcterms:W3CDTF">2026-03-25T01:44:21.087Z</dcterms:modified>
</cp:coreProperties>
</file>

<file path=docProps/custom.xml><?xml version="1.0" encoding="utf-8"?>
<Properties xmlns="http://schemas.openxmlformats.org/officeDocument/2006/custom-properties" xmlns:vt="http://schemas.openxmlformats.org/officeDocument/2006/docPropsVTypes"/>
</file>