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rPr>
          <w:i/>
        </w:rPr>
        <w:t>Halcyon Group standard template - Legal</w:t>
      </w:r>
    </w:p>
    <w:p>
      <w:r>
        <w:rPr>
          <w:b w:val="0"/>
        </w:rPr>
        <w:t xml:space="preserve">This Mutual Non-Disclosure Agreement (the "Agreement") is made on </w:t>
      </w:r>
      <w:r>
        <w:rPr>
          <w:b w:val="0"/>
        </w:rPr>
        <w:t>{{effective_date}}</w:t>
      </w:r>
      <w:r>
        <w:rPr>
          <w:b w:val="0"/>
        </w:rPr>
        <w:t xml:space="preserve"> between:</w:t>
      </w:r>
    </w:p>
    <w:p>
      <w:pPr>
        <w:pStyle w:val="ListBullet"/>
      </w:pPr>
      <w:r>
        <w:rPr>
          <w:b w:val="0"/>
        </w:rPr>
        <w:t>Halcyon Group, 100 Harbour Street, Sydney NSW 2000 ("Halcyon"); and</w:t>
      </w:r>
    </w:p>
    <w:p>
      <w:pPr>
        <w:pStyle w:val="ListBullet"/>
      </w:pPr>
      <w:r>
        <w:rPr>
          <w:b w:val="0"/>
        </w:rPr>
        <w:t>{{counterparty}}</w:t>
      </w:r>
      <w:r>
        <w:rPr>
          <w:b w:val="0"/>
        </w:rPr>
        <w:t xml:space="preserve">, of </w:t>
      </w:r>
      <w:r>
        <w:rPr>
          <w:b w:val="0"/>
        </w:rPr>
        <w:t>{{counterparty_address}}</w:t>
      </w:r>
      <w:r>
        <w:rPr>
          <w:b w:val="0"/>
        </w:rPr>
        <w:t xml:space="preserve"> (the "Counterparty").</w:t>
      </w:r>
    </w:p>
    <w:p>
      <w:pPr>
        <w:pStyle w:val="Heading2"/>
      </w:pPr>
      <w:r>
        <w:t>1. Purpose</w:t>
      </w:r>
    </w:p>
    <w:p>
      <w:r>
        <w:rPr>
          <w:b w:val="0"/>
        </w:rPr>
        <w:t>The parties wish to exchange Confidential Information to evaluate a potential business relationship (the "Purpose").</w:t>
      </w:r>
    </w:p>
    <w:p>
      <w:pPr>
        <w:pStyle w:val="Heading2"/>
      </w:pPr>
      <w:r>
        <w:t>2. Confidential Information</w:t>
      </w:r>
    </w:p>
    <w:p>
      <w:r>
        <w:rPr>
          <w:b w:val="0"/>
        </w:rPr>
        <w:t>"Confidential Information" means any non-public information disclosed by either party, in any form, that is marked confidential or would reasonably be understood to be confidential.</w:t>
      </w:r>
    </w:p>
    <w:p>
      <w:pPr>
        <w:pStyle w:val="Heading2"/>
      </w:pPr>
      <w:r>
        <w:t>3. Obligations</w:t>
      </w:r>
    </w:p>
    <w:p>
      <w:r>
        <w:rPr>
          <w:b w:val="0"/>
        </w:rPr>
        <w:t>Each party shall use the other party's Confidential Information solely for the Purpose, protect it with at least reasonable care, and disclose it only to personnel who need to know it.</w:t>
      </w:r>
    </w:p>
    <w:p>
      <w:pPr>
        <w:pStyle w:val="Heading2"/>
      </w:pPr>
      <w:r>
        <w:t>4. Exclusions</w:t>
      </w:r>
    </w:p>
    <w:p>
      <w:r>
        <w:rPr>
          <w:b w:val="0"/>
        </w:rPr>
        <w:t>Obligations do not apply to information that is public, already known to the recipient, independently developed, or lawfully received from a third party.</w:t>
      </w:r>
    </w:p>
    <w:p>
      <w:pPr>
        <w:pStyle w:val="Heading2"/>
      </w:pPr>
      <w:r>
        <w:t>5. Term</w:t>
      </w:r>
    </w:p>
    <w:p>
      <w:r>
        <w:rPr>
          <w:b w:val="0"/>
        </w:rPr>
        <w:t xml:space="preserve">This Agreement remains in force for </w:t>
      </w:r>
      <w:r>
        <w:rPr>
          <w:b w:val="0"/>
        </w:rPr>
        <w:t>{{term_years}}</w:t>
      </w:r>
      <w:r>
        <w:rPr>
          <w:b w:val="0"/>
        </w:rPr>
        <w:t xml:space="preserve"> years from the Effective Date. Obligations survive for the same period after termination.</w:t>
      </w:r>
    </w:p>
    <w:p>
      <w:pPr>
        <w:pStyle w:val="Heading2"/>
      </w:pPr>
      <w:r>
        <w:t>6. Return of Information</w:t>
      </w:r>
    </w:p>
    <w:p>
      <w:r>
        <w:rPr>
          <w:b w:val="0"/>
        </w:rPr>
        <w:t>On request, each party shall return or destroy the other party's Confidential Information.</w:t>
      </w:r>
    </w:p>
    <w:p>
      <w:pPr>
        <w:pStyle w:val="Heading2"/>
      </w:pPr>
      <w:r>
        <w:t>7. Governing Law</w:t>
      </w:r>
    </w:p>
    <w:p>
      <w:r>
        <w:rPr>
          <w:b w:val="0"/>
        </w:rPr>
        <w:t xml:space="preserve">This Agreement is governed by the laws of </w:t>
      </w:r>
      <w:r>
        <w:rPr>
          <w:b w:val="0"/>
        </w:rPr>
        <w:t>{{governing_law}}</w:t>
      </w:r>
      <w:r>
        <w:rPr>
          <w:b w:val="0"/>
        </w:rPr>
        <w:t>.</w:t>
      </w:r>
    </w:p>
    <w:p>
      <w:pPr>
        <w:pStyle w:val="Heading2"/>
      </w:pPr>
      <w:r>
        <w:t>Signatures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864"/>
          </w:tcPr>
          <w:p>
            <w:r/>
            <w:r>
              <w:rPr>
                <w:b/>
                <w:color w:val="FFFFFF"/>
              </w:rPr>
            </w:r>
          </w:p>
        </w:tc>
        <w:tc>
          <w:tcPr>
            <w:tcW w:type="dxa" w:w="2880"/>
            <w:shd w:val="clear" w:fill="1F3864"/>
          </w:tcPr>
          <w:p>
            <w:r/>
            <w:r>
              <w:rPr>
                <w:b/>
                <w:color w:val="FFFFFF"/>
              </w:rPr>
              <w:t>Halcyon Group</w:t>
            </w:r>
          </w:p>
        </w:tc>
        <w:tc>
          <w:tcPr>
            <w:tcW w:type="dxa" w:w="2880"/>
            <w:shd w:val="clear" w:fill="1F3864"/>
          </w:tcPr>
          <w:p>
            <w:r/>
            <w:r>
              <w:rPr>
                <w:b/>
                <w:color w:val="FFFFFF"/>
              </w:rPr>
              <w:t>{{counterparty}}</w:t>
            </w:r>
          </w:p>
        </w:tc>
      </w:tr>
      <w:tr>
        <w:tc>
          <w:tcPr>
            <w:tcW w:type="dxa" w:w="2880"/>
          </w:tcPr>
          <w:p>
            <w:r/>
            <w:r>
              <w:t>Name</w:t>
            </w:r>
          </w:p>
        </w:tc>
        <w:tc>
          <w:tcPr>
            <w:tcW w:type="dxa" w:w="2880"/>
          </w:tcPr>
          <w:p>
            <w:r/>
            <w:r>
              <w:t>{{halcyon_signatory}}</w:t>
            </w:r>
          </w:p>
        </w:tc>
        <w:tc>
          <w:tcPr>
            <w:tcW w:type="dxa" w:w="2880"/>
          </w:tcPr>
          <w:p>
            <w:r/>
          </w:p>
        </w:tc>
      </w:tr>
      <w:tr>
        <w:tc>
          <w:tcPr>
            <w:tcW w:type="dxa" w:w="2880"/>
          </w:tcPr>
          <w:p>
            <w:r/>
            <w:r>
              <w:t>Signature</w:t>
            </w:r>
          </w:p>
        </w:tc>
        <w:tc>
          <w:tcPr>
            <w:tcW w:type="dxa" w:w="2880"/>
          </w:tcPr>
          <w:p>
            <w:r/>
          </w:p>
        </w:tc>
        <w:tc>
          <w:tcPr>
            <w:tcW w:type="dxa" w:w="2880"/>
          </w:tcPr>
          <w:p>
            <w:r/>
          </w:p>
        </w:tc>
      </w:tr>
      <w:tr>
        <w:tc>
          <w:tcPr>
            <w:tcW w:type="dxa" w:w="2880"/>
          </w:tcPr>
          <w:p>
            <w:r/>
            <w:r>
              <w:t>Date</w:t>
            </w:r>
          </w:p>
        </w:tc>
        <w:tc>
          <w:tcPr>
            <w:tcW w:type="dxa" w:w="2880"/>
          </w:tcPr>
          <w:p>
            <w:r/>
            <w:r>
              <w:t>{{effective_date}}</w:t>
            </w:r>
          </w:p>
        </w:tc>
        <w:tc>
          <w:tcPr>
            <w:tcW w:type="dxa" w:w="2880"/>
          </w:tcPr>
          <w:p>
            <w:r/>
            <w:r>
              <w:t>{{effective_date}}</w:t>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Halcyon Group - fictional demo document - not real data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HALCYON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dc:title>
  <dc:subject/>
  <dc:creator>Halcyon Group (demo)</dc:creator>
  <cp:keywords/>
  <dc:description>generated by python-docx</dc:description>
  <cp:lastModifiedBy/>
  <cp:revision>1</cp:revision>
  <dcterms:created xsi:type="dcterms:W3CDTF">2026-10-01T09:00:00Z</dcterms:created>
  <dcterms:modified xsi:type="dcterms:W3CDTF">2026-10-01T09:00:00Z</dcterms:modified>
  <cp:category/>
</cp:coreProperties>
</file>