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714B6BC" w14:textId="77777777" w:rsidR="00D40CF2" w:rsidRDefault="00D40CF2" w:rsidP="00D40CF2">
      <w:r>
        <w:t>Last Updated: 3/13</w:t>
      </w:r>
      <w:r w:rsidRPr="00385480">
        <w:t>/15</w:t>
      </w:r>
    </w:p>
    <w:p w14:paraId="70B33AC3" w14:textId="77777777" w:rsidR="00D40CF2" w:rsidRPr="003474B7" w:rsidRDefault="00D40CF2" w:rsidP="00D40CF2">
      <w:pPr>
        <w:rPr>
          <w:sz w:val="22"/>
        </w:rPr>
      </w:pPr>
    </w:p>
    <w:p w14:paraId="26E23D68" w14:textId="77777777" w:rsidR="00D40CF2" w:rsidRPr="00E907B9" w:rsidRDefault="00D40CF2" w:rsidP="00D40CF2">
      <w:pPr>
        <w:rPr>
          <w:sz w:val="28"/>
        </w:rPr>
      </w:pPr>
      <w:r w:rsidRPr="003474B7">
        <w:rPr>
          <w:b/>
          <w:sz w:val="28"/>
        </w:rPr>
        <w:t xml:space="preserve">Topic Name: </w:t>
      </w:r>
      <w:r w:rsidR="00C82703" w:rsidRPr="00C82703">
        <w:rPr>
          <w:sz w:val="28"/>
        </w:rPr>
        <w:t>JUnit Tests</w:t>
      </w:r>
    </w:p>
    <w:p w14:paraId="505A8E48" w14:textId="77777777" w:rsidR="00D40CF2" w:rsidRDefault="00D40CF2" w:rsidP="00D40CF2">
      <w:pPr>
        <w:rPr>
          <w:b/>
          <w:sz w:val="28"/>
        </w:rPr>
      </w:pPr>
    </w:p>
    <w:p w14:paraId="3D112F48" w14:textId="77777777" w:rsidR="00D40CF2" w:rsidRPr="006C39B4" w:rsidRDefault="00D40CF2" w:rsidP="00D40CF2">
      <w:pPr>
        <w:rPr>
          <w:b/>
          <w:sz w:val="28"/>
        </w:rPr>
      </w:pPr>
      <w:r w:rsidRPr="006C39B4">
        <w:rPr>
          <w:b/>
          <w:sz w:val="28"/>
        </w:rPr>
        <w:t>Brief Introduction:</w:t>
      </w:r>
    </w:p>
    <w:p w14:paraId="45416293" w14:textId="77777777" w:rsidR="00614358" w:rsidRDefault="00250FC4" w:rsidP="00D40CF2">
      <w:pPr>
        <w:rPr>
          <w:rFonts w:ascii="Calibri" w:eastAsia="Times New Roman" w:hAnsi="Calibri" w:cs="Times New Roman"/>
          <w:color w:val="000000"/>
          <w:sz w:val="23"/>
          <w:szCs w:val="23"/>
        </w:rPr>
      </w:pPr>
      <w:r w:rsidRPr="00250FC4">
        <w:rPr>
          <w:rFonts w:ascii="Calibri" w:eastAsia="Times New Roman" w:hAnsi="Calibri" w:cs="Times New Roman"/>
          <w:color w:val="000000"/>
          <w:sz w:val="23"/>
          <w:szCs w:val="23"/>
        </w:rPr>
        <w:t>JUnit is a testing framework that’s used for Java code testing</w:t>
      </w:r>
      <w:r w:rsidR="00614358">
        <w:rPr>
          <w:rFonts w:ascii="Calibri" w:eastAsia="Times New Roman" w:hAnsi="Calibri" w:cs="Times New Roman"/>
          <w:color w:val="000000"/>
          <w:sz w:val="23"/>
          <w:szCs w:val="23"/>
        </w:rPr>
        <w:t>. It is used in development testing. One purpose for using JUnit it to test code as you develop it as you go so you’re your code is a little more complete at the end. JUnit makes very nice for developers to create test classes that will be able to test the code more specifically of a function or process.</w:t>
      </w:r>
    </w:p>
    <w:p w14:paraId="602AA477" w14:textId="77777777" w:rsidR="00614358" w:rsidRDefault="00614358" w:rsidP="00D40CF2">
      <w:pPr>
        <w:rPr>
          <w:rFonts w:ascii="Calibri" w:eastAsia="Times New Roman" w:hAnsi="Calibri" w:cs="Times New Roman"/>
          <w:color w:val="000000"/>
          <w:sz w:val="23"/>
          <w:szCs w:val="23"/>
        </w:rPr>
      </w:pPr>
      <w:r>
        <w:rPr>
          <w:rFonts w:ascii="Calibri" w:eastAsia="Times New Roman" w:hAnsi="Calibri" w:cs="Times New Roman"/>
          <w:color w:val="000000"/>
          <w:sz w:val="23"/>
          <w:szCs w:val="23"/>
        </w:rPr>
        <w:t>JUnit Testing allows us to:</w:t>
      </w:r>
    </w:p>
    <w:p w14:paraId="6A19D671" w14:textId="77777777" w:rsidR="0083625E" w:rsidRDefault="0083625E" w:rsidP="00D40CF2">
      <w:pPr>
        <w:rPr>
          <w:rFonts w:ascii="Calibri" w:eastAsia="Times New Roman" w:hAnsi="Calibri" w:cs="Times New Roman"/>
          <w:color w:val="000000"/>
          <w:sz w:val="23"/>
          <w:szCs w:val="23"/>
        </w:rPr>
      </w:pPr>
      <w:bookmarkStart w:id="0" w:name="_GoBack"/>
      <w:bookmarkEnd w:id="0"/>
    </w:p>
    <w:p w14:paraId="5DE76081" w14:textId="172E45C0" w:rsidR="00614358" w:rsidRPr="00614358" w:rsidRDefault="00614358" w:rsidP="00614358">
      <w:pPr>
        <w:pStyle w:val="ListParagraph"/>
        <w:numPr>
          <w:ilvl w:val="0"/>
          <w:numId w:val="2"/>
        </w:numPr>
        <w:rPr>
          <w:rFonts w:ascii="Calibri" w:eastAsia="Times New Roman" w:hAnsi="Calibri" w:cs="Times New Roman"/>
          <w:color w:val="000000"/>
          <w:sz w:val="23"/>
          <w:szCs w:val="23"/>
        </w:rPr>
      </w:pPr>
      <w:r>
        <w:rPr>
          <w:rFonts w:ascii="Calibri" w:eastAsia="Times New Roman" w:hAnsi="Calibri" w:cs="Times New Roman"/>
          <w:color w:val="000000"/>
          <w:sz w:val="23"/>
          <w:szCs w:val="23"/>
        </w:rPr>
        <w:t>Find problems e</w:t>
      </w:r>
      <w:r w:rsidRPr="00614358">
        <w:rPr>
          <w:rFonts w:ascii="Calibri" w:eastAsia="Times New Roman" w:hAnsi="Calibri" w:cs="Times New Roman"/>
          <w:color w:val="000000"/>
          <w:sz w:val="23"/>
          <w:szCs w:val="23"/>
        </w:rPr>
        <w:t>arly</w:t>
      </w:r>
    </w:p>
    <w:p w14:paraId="192B4AC9" w14:textId="784AA5C6" w:rsidR="00614358" w:rsidRPr="00614358" w:rsidRDefault="00614358" w:rsidP="00614358">
      <w:pPr>
        <w:pStyle w:val="ListParagraph"/>
        <w:numPr>
          <w:ilvl w:val="0"/>
          <w:numId w:val="2"/>
        </w:numPr>
        <w:rPr>
          <w:rFonts w:ascii="Calibri" w:hAnsi="Calibri"/>
        </w:rPr>
      </w:pPr>
      <w:r>
        <w:rPr>
          <w:rFonts w:ascii="Calibri" w:eastAsia="Times New Roman" w:hAnsi="Calibri" w:cs="Times New Roman"/>
          <w:color w:val="000000"/>
          <w:sz w:val="23"/>
          <w:szCs w:val="23"/>
        </w:rPr>
        <w:t>Facilitate change</w:t>
      </w:r>
    </w:p>
    <w:p w14:paraId="113DF6E1" w14:textId="77777777" w:rsidR="00B376DB" w:rsidRPr="00B376DB" w:rsidRDefault="00B376DB" w:rsidP="00614358">
      <w:pPr>
        <w:pStyle w:val="ListParagraph"/>
        <w:numPr>
          <w:ilvl w:val="0"/>
          <w:numId w:val="2"/>
        </w:numPr>
        <w:rPr>
          <w:rFonts w:ascii="Calibri" w:hAnsi="Calibri"/>
        </w:rPr>
      </w:pPr>
      <w:r>
        <w:rPr>
          <w:rFonts w:ascii="Calibri" w:eastAsia="Times New Roman" w:hAnsi="Calibri" w:cs="Times New Roman"/>
          <w:color w:val="000000"/>
          <w:sz w:val="23"/>
          <w:szCs w:val="23"/>
        </w:rPr>
        <w:t>Simplify integration</w:t>
      </w:r>
    </w:p>
    <w:p w14:paraId="45B48FE8" w14:textId="77777777" w:rsidR="00A73A92" w:rsidRPr="00A73A92" w:rsidRDefault="00A73A92" w:rsidP="00614358">
      <w:pPr>
        <w:pStyle w:val="ListParagraph"/>
        <w:numPr>
          <w:ilvl w:val="0"/>
          <w:numId w:val="2"/>
        </w:numPr>
        <w:rPr>
          <w:rFonts w:ascii="Calibri" w:hAnsi="Calibri"/>
        </w:rPr>
      </w:pPr>
      <w:r>
        <w:rPr>
          <w:rFonts w:ascii="Calibri" w:eastAsia="Times New Roman" w:hAnsi="Calibri" w:cs="Times New Roman"/>
          <w:color w:val="000000"/>
          <w:sz w:val="23"/>
          <w:szCs w:val="23"/>
        </w:rPr>
        <w:t>Documentation</w:t>
      </w:r>
    </w:p>
    <w:p w14:paraId="44743797" w14:textId="77777777" w:rsidR="00A73A92" w:rsidRPr="00A73A92" w:rsidRDefault="00A73A92" w:rsidP="00614358">
      <w:pPr>
        <w:pStyle w:val="ListParagraph"/>
        <w:numPr>
          <w:ilvl w:val="0"/>
          <w:numId w:val="2"/>
        </w:numPr>
        <w:rPr>
          <w:rFonts w:ascii="Calibri" w:hAnsi="Calibri"/>
        </w:rPr>
      </w:pPr>
      <w:r>
        <w:rPr>
          <w:rFonts w:ascii="Calibri" w:eastAsia="Times New Roman" w:hAnsi="Calibri" w:cs="Times New Roman"/>
          <w:color w:val="000000"/>
          <w:sz w:val="23"/>
          <w:szCs w:val="23"/>
        </w:rPr>
        <w:t>Design</w:t>
      </w:r>
    </w:p>
    <w:p w14:paraId="1146D9D8" w14:textId="77777777" w:rsidR="00F32967" w:rsidRDefault="00F32967" w:rsidP="00A73A92">
      <w:pPr>
        <w:rPr>
          <w:rFonts w:ascii="Calibri" w:eastAsia="Times New Roman" w:hAnsi="Calibri" w:cs="Times New Roman"/>
          <w:color w:val="000000"/>
          <w:sz w:val="23"/>
          <w:szCs w:val="23"/>
        </w:rPr>
      </w:pPr>
    </w:p>
    <w:p w14:paraId="574FAFCD" w14:textId="4BF77F1F" w:rsidR="00D40CF2" w:rsidRDefault="00F32967" w:rsidP="00A73A92">
      <w:pPr>
        <w:rPr>
          <w:rFonts w:ascii="Calibri" w:hAnsi="Calibri"/>
        </w:rPr>
      </w:pPr>
      <w:r>
        <w:rPr>
          <w:rFonts w:ascii="Calibri" w:eastAsia="Times New Roman" w:hAnsi="Calibri" w:cs="Times New Roman"/>
          <w:color w:val="000000"/>
          <w:sz w:val="23"/>
          <w:szCs w:val="23"/>
        </w:rPr>
        <w:t>There are a few limitations to JUnit Testing such as not being able to catch every error. It also can take a longer time to write all the tests for the application. For each line of code there may be 2, 3…5 or more lines of code that must be written to test the code with depending on all the variables that are being used.</w:t>
      </w:r>
      <w:r w:rsidR="00D40CF2" w:rsidRPr="00A73A92">
        <w:rPr>
          <w:rFonts w:ascii="Calibri" w:eastAsia="Times New Roman" w:hAnsi="Calibri" w:cs="Times New Roman"/>
          <w:color w:val="000000"/>
          <w:sz w:val="23"/>
          <w:szCs w:val="23"/>
        </w:rPr>
        <w:br/>
      </w:r>
    </w:p>
    <w:p w14:paraId="0E7D6D38" w14:textId="7CD3C546" w:rsidR="00087C2B" w:rsidRDefault="00087C2B" w:rsidP="00087C2B">
      <w:pPr>
        <w:rPr>
          <w:rFonts w:ascii="Helvetica" w:eastAsia="Times New Roman" w:hAnsi="Helvetica" w:cs="Times New Roman"/>
          <w:color w:val="000000"/>
          <w:sz w:val="21"/>
          <w:szCs w:val="21"/>
          <w:shd w:val="clear" w:color="auto" w:fill="FFFFFF"/>
        </w:rPr>
      </w:pPr>
      <w:r w:rsidRPr="00087C2B">
        <w:rPr>
          <w:rFonts w:ascii="Helvetica" w:eastAsia="Times New Roman" w:hAnsi="Helvetica" w:cs="Times New Roman"/>
          <w:color w:val="000000"/>
          <w:sz w:val="21"/>
          <w:szCs w:val="21"/>
          <w:shd w:val="clear" w:color="auto" w:fill="FFFFFF"/>
        </w:rPr>
        <w:t>@Test public void method()</w:t>
      </w:r>
    </w:p>
    <w:p w14:paraId="6985F774" w14:textId="4F4D9BCB" w:rsidR="00087C2B" w:rsidRPr="00087C2B" w:rsidRDefault="00087C2B" w:rsidP="00087C2B">
      <w:pPr>
        <w:rPr>
          <w:rFonts w:ascii="Times" w:eastAsia="Times New Roman" w:hAnsi="Times" w:cs="Times New Roman"/>
          <w:sz w:val="20"/>
          <w:szCs w:val="20"/>
        </w:rPr>
      </w:pPr>
      <w:r>
        <w:rPr>
          <w:rFonts w:ascii="Helvetica" w:eastAsia="Times New Roman" w:hAnsi="Helvetica" w:cs="Times New Roman"/>
          <w:color w:val="000000"/>
          <w:sz w:val="21"/>
          <w:szCs w:val="21"/>
          <w:shd w:val="clear" w:color="auto" w:fill="FFFFFF"/>
        </w:rPr>
        <w:tab/>
      </w:r>
      <w:r w:rsidRPr="00087C2B">
        <w:rPr>
          <w:rFonts w:ascii="Helvetica" w:eastAsia="Times New Roman" w:hAnsi="Helvetica" w:cs="Times New Roman"/>
          <w:color w:val="000000"/>
          <w:sz w:val="21"/>
          <w:szCs w:val="21"/>
          <w:shd w:val="clear" w:color="auto" w:fill="FFFFFF"/>
        </w:rPr>
        <w:t>The </w:t>
      </w:r>
      <w:r>
        <w:rPr>
          <w:rFonts w:ascii="Courier" w:hAnsi="Courier" w:cs="Courier"/>
          <w:color w:val="000000"/>
          <w:sz w:val="19"/>
          <w:szCs w:val="19"/>
          <w:bdr w:val="single" w:sz="6" w:space="1" w:color="D4D9D9" w:frame="1"/>
          <w:shd w:val="clear" w:color="auto" w:fill="EFF1F1"/>
        </w:rPr>
        <w:t>@Test</w:t>
      </w:r>
      <w:r w:rsidRPr="00087C2B">
        <w:rPr>
          <w:rFonts w:ascii="Helvetica" w:eastAsia="Times New Roman" w:hAnsi="Helvetica" w:cs="Times New Roman"/>
          <w:color w:val="000000"/>
          <w:sz w:val="21"/>
          <w:szCs w:val="21"/>
          <w:shd w:val="clear" w:color="auto" w:fill="FFFFFF"/>
        </w:rPr>
        <w:t> annotation identifies a method as a test method.</w:t>
      </w:r>
    </w:p>
    <w:p w14:paraId="6343F6A7" w14:textId="415A57FC" w:rsidR="00087C2B" w:rsidRPr="00087C2B" w:rsidRDefault="00087C2B" w:rsidP="00087C2B">
      <w:pPr>
        <w:rPr>
          <w:rFonts w:ascii="Times" w:eastAsia="Times New Roman" w:hAnsi="Times" w:cs="Times New Roman"/>
          <w:sz w:val="20"/>
          <w:szCs w:val="20"/>
        </w:rPr>
      </w:pPr>
    </w:p>
    <w:p w14:paraId="4BCDA0B4" w14:textId="7DE40C8A" w:rsidR="00087C2B" w:rsidRPr="00087C2B" w:rsidRDefault="00087C2B" w:rsidP="00A73A92">
      <w:pPr>
        <w:rPr>
          <w:rFonts w:ascii="Times" w:eastAsia="Times New Roman" w:hAnsi="Times" w:cs="Times New Roman"/>
          <w:sz w:val="20"/>
          <w:szCs w:val="20"/>
        </w:rPr>
      </w:pPr>
      <w:r w:rsidRPr="00087C2B">
        <w:rPr>
          <w:rFonts w:ascii="Helvetica" w:eastAsia="Times New Roman" w:hAnsi="Helvetica" w:cs="Times New Roman"/>
          <w:color w:val="000000"/>
          <w:sz w:val="21"/>
          <w:szCs w:val="21"/>
          <w:shd w:val="clear" w:color="auto" w:fill="FFFFFF"/>
        </w:rPr>
        <w:t>@Test (expected = Exception.class)</w:t>
      </w:r>
    </w:p>
    <w:p w14:paraId="1146A9A3" w14:textId="7E108A75" w:rsidR="00087C2B" w:rsidRDefault="00087C2B" w:rsidP="00A73A92">
      <w:pPr>
        <w:rPr>
          <w:rFonts w:ascii="Times" w:eastAsia="Times New Roman" w:hAnsi="Times" w:cs="Times New Roman"/>
          <w:sz w:val="20"/>
          <w:szCs w:val="20"/>
        </w:rPr>
      </w:pPr>
      <w:r>
        <w:rPr>
          <w:rFonts w:ascii="Calibri" w:hAnsi="Calibri"/>
        </w:rPr>
        <w:tab/>
      </w:r>
      <w:r w:rsidRPr="00087C2B">
        <w:rPr>
          <w:rFonts w:ascii="Helvetica" w:eastAsia="Times New Roman" w:hAnsi="Helvetica" w:cs="Times New Roman"/>
          <w:color w:val="000000"/>
          <w:sz w:val="21"/>
          <w:szCs w:val="21"/>
          <w:shd w:val="clear" w:color="auto" w:fill="FFFFFF"/>
        </w:rPr>
        <w:t>Fails if the method does not throw the named exception.</w:t>
      </w:r>
    </w:p>
    <w:p w14:paraId="5B9C9F8A" w14:textId="77777777" w:rsidR="00087C2B" w:rsidRPr="00087C2B" w:rsidRDefault="00087C2B" w:rsidP="00A73A92">
      <w:pPr>
        <w:rPr>
          <w:rFonts w:ascii="Times" w:eastAsia="Times New Roman" w:hAnsi="Times" w:cs="Times New Roman"/>
          <w:sz w:val="20"/>
          <w:szCs w:val="20"/>
        </w:rPr>
      </w:pPr>
    </w:p>
    <w:p w14:paraId="3C32A5D4" w14:textId="77777777" w:rsidR="00087C2B" w:rsidRPr="00087C2B" w:rsidRDefault="00087C2B" w:rsidP="00087C2B">
      <w:pPr>
        <w:rPr>
          <w:rFonts w:ascii="Times" w:eastAsia="Times New Roman" w:hAnsi="Times" w:cs="Times New Roman"/>
          <w:sz w:val="20"/>
          <w:szCs w:val="20"/>
        </w:rPr>
      </w:pPr>
      <w:r w:rsidRPr="00087C2B">
        <w:rPr>
          <w:rFonts w:ascii="Helvetica" w:eastAsia="Times New Roman" w:hAnsi="Helvetica" w:cs="Times New Roman"/>
          <w:color w:val="000000"/>
          <w:sz w:val="21"/>
          <w:szCs w:val="21"/>
          <w:shd w:val="clear" w:color="auto" w:fill="FFFFFF"/>
        </w:rPr>
        <w:t>@Test(timeout=100)</w:t>
      </w:r>
    </w:p>
    <w:p w14:paraId="5401E405" w14:textId="77777777" w:rsidR="00087C2B" w:rsidRPr="00087C2B" w:rsidRDefault="00087C2B" w:rsidP="00087C2B">
      <w:pPr>
        <w:rPr>
          <w:rFonts w:ascii="Times" w:eastAsia="Times New Roman" w:hAnsi="Times" w:cs="Times New Roman"/>
          <w:sz w:val="20"/>
          <w:szCs w:val="20"/>
        </w:rPr>
      </w:pPr>
      <w:r>
        <w:rPr>
          <w:rFonts w:ascii="Calibri" w:hAnsi="Calibri"/>
        </w:rPr>
        <w:tab/>
      </w:r>
      <w:r w:rsidRPr="00087C2B">
        <w:rPr>
          <w:rFonts w:ascii="Helvetica" w:eastAsia="Times New Roman" w:hAnsi="Helvetica" w:cs="Times New Roman"/>
          <w:color w:val="000000"/>
          <w:sz w:val="21"/>
          <w:szCs w:val="21"/>
          <w:shd w:val="clear" w:color="auto" w:fill="FFFFFF"/>
        </w:rPr>
        <w:t>Fails if the method takes longer than 100 milliseconds.</w:t>
      </w:r>
    </w:p>
    <w:p w14:paraId="30C20697" w14:textId="22A166D9" w:rsidR="00087C2B" w:rsidRDefault="00087C2B" w:rsidP="00A73A92">
      <w:pPr>
        <w:rPr>
          <w:rFonts w:ascii="Calibri" w:hAnsi="Calibri"/>
        </w:rPr>
      </w:pPr>
    </w:p>
    <w:p w14:paraId="6555A77A" w14:textId="2206E73D" w:rsidR="00087C2B" w:rsidRPr="00087C2B" w:rsidRDefault="00087C2B" w:rsidP="00087C2B">
      <w:pPr>
        <w:rPr>
          <w:rFonts w:ascii="Times" w:eastAsia="Times New Roman" w:hAnsi="Times" w:cs="Times New Roman"/>
          <w:sz w:val="20"/>
          <w:szCs w:val="20"/>
        </w:rPr>
      </w:pPr>
      <w:r w:rsidRPr="00087C2B">
        <w:rPr>
          <w:rFonts w:ascii="Helvetica" w:eastAsia="Times New Roman" w:hAnsi="Helvetica" w:cs="Times New Roman"/>
          <w:color w:val="000000"/>
          <w:sz w:val="21"/>
          <w:szCs w:val="21"/>
          <w:shd w:val="clear" w:color="auto" w:fill="FFFFFF"/>
        </w:rPr>
        <w:t>@Before public void method()</w:t>
      </w:r>
    </w:p>
    <w:p w14:paraId="733E9160" w14:textId="5FA28F4B" w:rsidR="00087C2B" w:rsidRPr="00087C2B" w:rsidRDefault="00087C2B" w:rsidP="00087C2B">
      <w:pPr>
        <w:ind w:left="720"/>
        <w:rPr>
          <w:rFonts w:ascii="Times" w:eastAsia="Times New Roman" w:hAnsi="Times" w:cs="Times New Roman"/>
          <w:sz w:val="20"/>
          <w:szCs w:val="20"/>
        </w:rPr>
      </w:pPr>
      <w:r w:rsidRPr="00087C2B">
        <w:rPr>
          <w:rFonts w:ascii="Helvetica" w:eastAsia="Times New Roman" w:hAnsi="Helvetica" w:cs="Times New Roman"/>
          <w:color w:val="000000"/>
          <w:sz w:val="21"/>
          <w:szCs w:val="21"/>
          <w:shd w:val="clear" w:color="auto" w:fill="FFFFFF"/>
        </w:rPr>
        <w:t>This method is executed before each test. It is used to prepare the test environment (e.g., read input data, initialize the class).</w:t>
      </w:r>
    </w:p>
    <w:p w14:paraId="67957239" w14:textId="7DE1C28F" w:rsidR="00087C2B" w:rsidRDefault="00087C2B" w:rsidP="00A73A92">
      <w:pPr>
        <w:rPr>
          <w:rFonts w:ascii="Calibri" w:hAnsi="Calibri"/>
        </w:rPr>
      </w:pPr>
    </w:p>
    <w:p w14:paraId="69F400C8" w14:textId="50CEF4D0" w:rsidR="00087C2B" w:rsidRPr="00087C2B" w:rsidRDefault="00087C2B" w:rsidP="00087C2B">
      <w:pPr>
        <w:rPr>
          <w:rFonts w:ascii="Times" w:eastAsia="Times New Roman" w:hAnsi="Times" w:cs="Times New Roman"/>
          <w:sz w:val="20"/>
          <w:szCs w:val="20"/>
        </w:rPr>
      </w:pPr>
      <w:r w:rsidRPr="00087C2B">
        <w:rPr>
          <w:rFonts w:ascii="Helvetica" w:eastAsia="Times New Roman" w:hAnsi="Helvetica" w:cs="Times New Roman"/>
          <w:color w:val="000000"/>
          <w:sz w:val="21"/>
          <w:szCs w:val="21"/>
          <w:shd w:val="clear" w:color="auto" w:fill="FFFFFF"/>
        </w:rPr>
        <w:t>@After public void method()</w:t>
      </w:r>
    </w:p>
    <w:p w14:paraId="2E68019B" w14:textId="67126DB3" w:rsidR="00087C2B" w:rsidRPr="00087C2B" w:rsidRDefault="00087C2B" w:rsidP="00087C2B">
      <w:pPr>
        <w:ind w:left="720"/>
        <w:rPr>
          <w:rFonts w:ascii="Times" w:eastAsia="Times New Roman" w:hAnsi="Times" w:cs="Times New Roman"/>
          <w:sz w:val="20"/>
          <w:szCs w:val="20"/>
        </w:rPr>
      </w:pPr>
      <w:r w:rsidRPr="00087C2B">
        <w:rPr>
          <w:rFonts w:ascii="Helvetica" w:eastAsia="Times New Roman" w:hAnsi="Helvetica" w:cs="Times New Roman"/>
          <w:color w:val="000000"/>
          <w:sz w:val="21"/>
          <w:szCs w:val="21"/>
          <w:shd w:val="clear" w:color="auto" w:fill="FFFFFF"/>
        </w:rPr>
        <w:t>This method is executed after each test. It is used to cleanup the test environment (e.g., delete temporary data, restore defaults). It can also save memory by cleaning up expensive memory structures.</w:t>
      </w:r>
    </w:p>
    <w:p w14:paraId="425C07C3" w14:textId="2E92A894" w:rsidR="00087C2B" w:rsidRDefault="00087C2B" w:rsidP="00A73A92">
      <w:pPr>
        <w:rPr>
          <w:rFonts w:ascii="Calibri" w:hAnsi="Calibri"/>
        </w:rPr>
      </w:pPr>
    </w:p>
    <w:p w14:paraId="2B8D1D10" w14:textId="5FA0B29F" w:rsidR="00087C2B" w:rsidRPr="00087C2B" w:rsidRDefault="00087C2B" w:rsidP="00087C2B">
      <w:pPr>
        <w:rPr>
          <w:rFonts w:ascii="Times" w:eastAsia="Times New Roman" w:hAnsi="Times" w:cs="Times New Roman"/>
          <w:sz w:val="20"/>
          <w:szCs w:val="20"/>
        </w:rPr>
      </w:pPr>
      <w:r w:rsidRPr="00087C2B">
        <w:rPr>
          <w:rFonts w:ascii="Helvetica" w:eastAsia="Times New Roman" w:hAnsi="Helvetica" w:cs="Times New Roman"/>
          <w:color w:val="000000"/>
          <w:sz w:val="21"/>
          <w:szCs w:val="21"/>
          <w:shd w:val="clear" w:color="auto" w:fill="FFFFFF"/>
        </w:rPr>
        <w:t>@BeforeClass public static void method()</w:t>
      </w:r>
    </w:p>
    <w:p w14:paraId="296564D6" w14:textId="1CB1E9B5" w:rsidR="00087C2B" w:rsidRPr="00087C2B" w:rsidRDefault="00087C2B" w:rsidP="00087C2B">
      <w:pPr>
        <w:ind w:left="720"/>
        <w:rPr>
          <w:rFonts w:ascii="Times" w:eastAsia="Times New Roman" w:hAnsi="Times" w:cs="Times New Roman"/>
          <w:sz w:val="20"/>
          <w:szCs w:val="20"/>
        </w:rPr>
      </w:pPr>
      <w:r w:rsidRPr="00087C2B">
        <w:rPr>
          <w:rFonts w:ascii="Helvetica" w:eastAsia="Times New Roman" w:hAnsi="Helvetica" w:cs="Times New Roman"/>
          <w:color w:val="000000"/>
          <w:sz w:val="21"/>
          <w:szCs w:val="21"/>
          <w:shd w:val="clear" w:color="auto" w:fill="FFFFFF"/>
        </w:rPr>
        <w:t>This method is executed once, before the start of all tests. It is used to perform time intensive activities, for example, to connect to a database. Methods marked with this annotation need to be defined as </w:t>
      </w:r>
      <w:r w:rsidRPr="00087C2B">
        <w:rPr>
          <w:rFonts w:ascii="Courier" w:hAnsi="Courier" w:cs="Courier"/>
          <w:color w:val="000000"/>
          <w:sz w:val="19"/>
          <w:szCs w:val="19"/>
          <w:bdr w:val="single" w:sz="6" w:space="1" w:color="D4D9D9" w:frame="1"/>
          <w:shd w:val="clear" w:color="auto" w:fill="EFF1F1"/>
        </w:rPr>
        <w:t>static</w:t>
      </w:r>
      <w:r w:rsidRPr="00087C2B">
        <w:rPr>
          <w:rFonts w:ascii="Helvetica" w:eastAsia="Times New Roman" w:hAnsi="Helvetica" w:cs="Times New Roman"/>
          <w:color w:val="000000"/>
          <w:sz w:val="21"/>
          <w:szCs w:val="21"/>
          <w:shd w:val="clear" w:color="auto" w:fill="FFFFFF"/>
        </w:rPr>
        <w:t> to work with JUnit.</w:t>
      </w:r>
    </w:p>
    <w:p w14:paraId="71F0C723" w14:textId="56FBF9B4" w:rsidR="00087C2B" w:rsidRDefault="00087C2B" w:rsidP="00087C2B">
      <w:pPr>
        <w:tabs>
          <w:tab w:val="left" w:pos="1226"/>
        </w:tabs>
        <w:rPr>
          <w:rFonts w:ascii="Calibri" w:hAnsi="Calibri"/>
        </w:rPr>
      </w:pPr>
    </w:p>
    <w:p w14:paraId="28A954AA" w14:textId="77777777" w:rsidR="00B52925" w:rsidRDefault="00B52925" w:rsidP="00087C2B">
      <w:pPr>
        <w:tabs>
          <w:tab w:val="left" w:pos="1226"/>
        </w:tabs>
        <w:rPr>
          <w:rFonts w:ascii="Calibri" w:hAnsi="Calibri"/>
        </w:rPr>
      </w:pPr>
    </w:p>
    <w:p w14:paraId="0321C8FD" w14:textId="77777777" w:rsidR="00B52925" w:rsidRDefault="00B52925" w:rsidP="00087C2B">
      <w:pPr>
        <w:tabs>
          <w:tab w:val="left" w:pos="1226"/>
        </w:tabs>
        <w:rPr>
          <w:rFonts w:ascii="Calibri" w:hAnsi="Calibri"/>
        </w:rPr>
      </w:pPr>
    </w:p>
    <w:p w14:paraId="2E6D28BF" w14:textId="77777777" w:rsidR="00087C2B" w:rsidRDefault="00087C2B" w:rsidP="00087C2B">
      <w:pPr>
        <w:rPr>
          <w:rFonts w:ascii="Times" w:eastAsia="Times New Roman" w:hAnsi="Times" w:cs="Times New Roman"/>
          <w:sz w:val="20"/>
          <w:szCs w:val="20"/>
        </w:rPr>
      </w:pPr>
      <w:r w:rsidRPr="00087C2B">
        <w:rPr>
          <w:rFonts w:ascii="Helvetica" w:eastAsia="Times New Roman" w:hAnsi="Helvetica" w:cs="Times New Roman"/>
          <w:color w:val="000000"/>
          <w:sz w:val="21"/>
          <w:szCs w:val="21"/>
          <w:shd w:val="clear" w:color="auto" w:fill="FFFFFF"/>
        </w:rPr>
        <w:t>@AfterClass public static void method()</w:t>
      </w:r>
    </w:p>
    <w:p w14:paraId="133A67F2" w14:textId="2CC0ED5F" w:rsidR="00087C2B" w:rsidRDefault="00087C2B" w:rsidP="00087C2B">
      <w:pPr>
        <w:ind w:left="720"/>
        <w:rPr>
          <w:rFonts w:ascii="Helvetica" w:eastAsia="Times New Roman" w:hAnsi="Helvetica" w:cs="Times New Roman"/>
          <w:color w:val="000000"/>
          <w:sz w:val="21"/>
          <w:szCs w:val="21"/>
          <w:shd w:val="clear" w:color="auto" w:fill="FFFFFF"/>
        </w:rPr>
      </w:pPr>
      <w:r w:rsidRPr="00087C2B">
        <w:rPr>
          <w:rFonts w:ascii="Helvetica" w:eastAsia="Times New Roman" w:hAnsi="Helvetica" w:cs="Times New Roman"/>
          <w:color w:val="000000"/>
          <w:sz w:val="21"/>
          <w:szCs w:val="21"/>
          <w:shd w:val="clear" w:color="auto" w:fill="FFFFFF"/>
        </w:rPr>
        <w:t>This method is executed once, after all tests have been finished. It is used to perform clean-up activities, for example, to disconnect from a database. Methods annotated with this annotation need to be defined as </w:t>
      </w:r>
      <w:r w:rsidRPr="00087C2B">
        <w:rPr>
          <w:rFonts w:ascii="Courier" w:hAnsi="Courier" w:cs="Courier"/>
          <w:color w:val="000000"/>
          <w:sz w:val="19"/>
          <w:szCs w:val="19"/>
          <w:bdr w:val="single" w:sz="6" w:space="1" w:color="D4D9D9" w:frame="1"/>
          <w:shd w:val="clear" w:color="auto" w:fill="EFF1F1"/>
        </w:rPr>
        <w:t>static</w:t>
      </w:r>
      <w:r w:rsidRPr="00087C2B">
        <w:rPr>
          <w:rFonts w:ascii="Helvetica" w:eastAsia="Times New Roman" w:hAnsi="Helvetica" w:cs="Times New Roman"/>
          <w:color w:val="000000"/>
          <w:sz w:val="21"/>
          <w:szCs w:val="21"/>
          <w:shd w:val="clear" w:color="auto" w:fill="FFFFFF"/>
        </w:rPr>
        <w:t> to work with JUnit.</w:t>
      </w:r>
    </w:p>
    <w:p w14:paraId="42285379" w14:textId="77777777" w:rsidR="00B52925" w:rsidRDefault="00B52925" w:rsidP="00B52925">
      <w:pPr>
        <w:rPr>
          <w:rFonts w:ascii="Helvetica" w:eastAsia="Times New Roman" w:hAnsi="Helvetica" w:cs="Times New Roman"/>
          <w:color w:val="000000"/>
          <w:sz w:val="21"/>
          <w:szCs w:val="21"/>
          <w:shd w:val="clear" w:color="auto" w:fill="FFFFFF"/>
        </w:rPr>
      </w:pPr>
    </w:p>
    <w:p w14:paraId="4EB286C9" w14:textId="77777777" w:rsidR="00B52925" w:rsidRPr="00B52925" w:rsidRDefault="00B52925" w:rsidP="00B52925">
      <w:pPr>
        <w:rPr>
          <w:rFonts w:ascii="Times" w:eastAsia="Times New Roman" w:hAnsi="Times" w:cs="Times New Roman"/>
          <w:sz w:val="20"/>
          <w:szCs w:val="20"/>
        </w:rPr>
      </w:pPr>
      <w:r w:rsidRPr="00B52925">
        <w:rPr>
          <w:rFonts w:ascii="Helvetica" w:eastAsia="Times New Roman" w:hAnsi="Helvetica" w:cs="Times New Roman"/>
          <w:color w:val="000000"/>
          <w:sz w:val="21"/>
          <w:szCs w:val="21"/>
          <w:shd w:val="clear" w:color="auto" w:fill="FFFFFF"/>
        </w:rPr>
        <w:t>@Ignore</w:t>
      </w:r>
    </w:p>
    <w:p w14:paraId="675AE598" w14:textId="2526D9A1" w:rsidR="00B52925" w:rsidRPr="00B52925" w:rsidRDefault="00B52925" w:rsidP="00B52925">
      <w:pPr>
        <w:ind w:left="720"/>
        <w:rPr>
          <w:rFonts w:ascii="Times" w:eastAsia="Times New Roman" w:hAnsi="Times" w:cs="Times New Roman"/>
          <w:sz w:val="20"/>
          <w:szCs w:val="20"/>
        </w:rPr>
      </w:pPr>
      <w:r w:rsidRPr="00B52925">
        <w:rPr>
          <w:rFonts w:ascii="Helvetica" w:eastAsia="Times New Roman" w:hAnsi="Helvetica" w:cs="Times New Roman"/>
          <w:color w:val="000000"/>
          <w:sz w:val="21"/>
          <w:szCs w:val="21"/>
          <w:shd w:val="clear" w:color="auto" w:fill="FFFFFF"/>
        </w:rPr>
        <w:t>Ignores the test method. This is useful when the underlying code has been changed and the test case has not yet been adapted. Or if the execution time of this test is too long to be included.</w:t>
      </w:r>
    </w:p>
    <w:p w14:paraId="5B424CF3" w14:textId="31E9AA88" w:rsidR="00B52925" w:rsidRDefault="00B52925" w:rsidP="00B52925">
      <w:pPr>
        <w:rPr>
          <w:rFonts w:ascii="Helvetica" w:eastAsia="Times New Roman" w:hAnsi="Helvetica" w:cs="Times New Roman"/>
          <w:color w:val="000000"/>
          <w:sz w:val="21"/>
          <w:szCs w:val="21"/>
          <w:shd w:val="clear" w:color="auto" w:fill="FFFFFF"/>
        </w:rPr>
      </w:pPr>
    </w:p>
    <w:p w14:paraId="20172054" w14:textId="77777777" w:rsidR="00B52925" w:rsidRDefault="00B52925" w:rsidP="00087C2B">
      <w:pPr>
        <w:ind w:left="720"/>
        <w:rPr>
          <w:rFonts w:ascii="Helvetica" w:eastAsia="Times New Roman" w:hAnsi="Helvetica" w:cs="Times New Roman"/>
          <w:color w:val="000000"/>
          <w:sz w:val="21"/>
          <w:szCs w:val="21"/>
          <w:shd w:val="clear" w:color="auto" w:fill="FFFFFF"/>
        </w:rPr>
      </w:pPr>
    </w:p>
    <w:p w14:paraId="323FF90E" w14:textId="77777777" w:rsidR="00B52925" w:rsidRPr="00087C2B" w:rsidRDefault="00B52925" w:rsidP="00087C2B">
      <w:pPr>
        <w:ind w:left="720"/>
        <w:rPr>
          <w:rFonts w:ascii="Times" w:eastAsia="Times New Roman" w:hAnsi="Times" w:cs="Times New Roman"/>
          <w:sz w:val="20"/>
          <w:szCs w:val="20"/>
        </w:rPr>
      </w:pPr>
    </w:p>
    <w:p w14:paraId="705F94A0" w14:textId="25A71F10" w:rsidR="00087C2B" w:rsidRPr="00087C2B" w:rsidRDefault="00087C2B" w:rsidP="00087C2B">
      <w:pPr>
        <w:tabs>
          <w:tab w:val="left" w:pos="1226"/>
        </w:tabs>
        <w:rPr>
          <w:rFonts w:ascii="Calibri" w:hAnsi="Calibri"/>
        </w:rPr>
      </w:pPr>
    </w:p>
    <w:p w14:paraId="55283F6C" w14:textId="3F67B7A0" w:rsidR="00614358" w:rsidRPr="00250FC4" w:rsidRDefault="00614358" w:rsidP="00D40CF2">
      <w:pPr>
        <w:rPr>
          <w:rFonts w:ascii="Calibri" w:hAnsi="Calibri"/>
        </w:rPr>
      </w:pPr>
      <w:r>
        <w:rPr>
          <w:rFonts w:ascii="Calibri" w:hAnsi="Calibri"/>
          <w:noProof/>
        </w:rPr>
        <w:drawing>
          <wp:inline distT="0" distB="0" distL="0" distR="0" wp14:anchorId="3B595F4D" wp14:editId="14AF2D9F">
            <wp:extent cx="3431263" cy="4282785"/>
            <wp:effectExtent l="0" t="0" r="0" b="1016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31312" cy="4282846"/>
                    </a:xfrm>
                    <a:prstGeom prst="rect">
                      <a:avLst/>
                    </a:prstGeom>
                    <a:noFill/>
                    <a:ln>
                      <a:noFill/>
                    </a:ln>
                  </pic:spPr>
                </pic:pic>
              </a:graphicData>
            </a:graphic>
          </wp:inline>
        </w:drawing>
      </w:r>
    </w:p>
    <w:p w14:paraId="271832BA" w14:textId="77777777" w:rsidR="00D40CF2" w:rsidRDefault="00D40CF2" w:rsidP="00D40CF2">
      <w:pPr>
        <w:rPr>
          <w:b/>
        </w:rPr>
      </w:pPr>
    </w:p>
    <w:p w14:paraId="665EC895" w14:textId="77777777" w:rsidR="00D40CF2" w:rsidRPr="00385480" w:rsidRDefault="00D40CF2" w:rsidP="00D40CF2">
      <w:pPr>
        <w:rPr>
          <w:b/>
        </w:rPr>
      </w:pPr>
      <w:r>
        <w:rPr>
          <w:b/>
        </w:rPr>
        <w:t>Teaching</w:t>
      </w:r>
      <w:r w:rsidRPr="00385480">
        <w:rPr>
          <w:b/>
        </w:rPr>
        <w:t xml:space="preserve"> Description:</w:t>
      </w:r>
    </w:p>
    <w:p w14:paraId="5D41F31D" w14:textId="77777777" w:rsidR="00D40CF2" w:rsidRDefault="00D40CF2" w:rsidP="00D40CF2">
      <w:r>
        <w:t>None yet.</w:t>
      </w:r>
    </w:p>
    <w:p w14:paraId="46188A75" w14:textId="77777777" w:rsidR="00D40CF2" w:rsidRDefault="00D40CF2" w:rsidP="00D40CF2"/>
    <w:p w14:paraId="36848C10" w14:textId="77777777" w:rsidR="00D40CF2" w:rsidRDefault="00D40CF2" w:rsidP="00D40CF2">
      <w:pPr>
        <w:rPr>
          <w:b/>
          <w:sz w:val="28"/>
        </w:rPr>
      </w:pPr>
      <w:r w:rsidRPr="00460852">
        <w:rPr>
          <w:b/>
          <w:sz w:val="28"/>
        </w:rPr>
        <w:t>Teaching Examples:</w:t>
      </w:r>
    </w:p>
    <w:p w14:paraId="15FE0853" w14:textId="77777777" w:rsidR="00D40CF2" w:rsidRDefault="00D40CF2" w:rsidP="00D40CF2">
      <w:r w:rsidRPr="00460852">
        <w:t>None yet</w:t>
      </w:r>
      <w:r>
        <w:t>.</w:t>
      </w:r>
    </w:p>
    <w:p w14:paraId="4D9208B5" w14:textId="77777777" w:rsidR="00D40CF2" w:rsidRDefault="00D40CF2" w:rsidP="00D40CF2"/>
    <w:p w14:paraId="7664D633" w14:textId="77777777" w:rsidR="00D40CF2" w:rsidRDefault="00D40CF2" w:rsidP="00D40CF2">
      <w:pPr>
        <w:rPr>
          <w:b/>
          <w:sz w:val="28"/>
        </w:rPr>
      </w:pPr>
      <w:r w:rsidRPr="00460852">
        <w:rPr>
          <w:b/>
          <w:sz w:val="28"/>
        </w:rPr>
        <w:t xml:space="preserve">Files to View: </w:t>
      </w:r>
    </w:p>
    <w:p w14:paraId="157A698D" w14:textId="77777777" w:rsidR="00D40CF2" w:rsidRPr="00460852" w:rsidRDefault="00D40CF2" w:rsidP="00D40CF2">
      <w:r>
        <w:t>None yet.</w:t>
      </w:r>
    </w:p>
    <w:p w14:paraId="143005FD" w14:textId="77777777" w:rsidR="00D40CF2" w:rsidRDefault="00D40CF2" w:rsidP="00D40CF2"/>
    <w:p w14:paraId="1162847E" w14:textId="77777777" w:rsidR="00D40CF2" w:rsidRDefault="00D40CF2" w:rsidP="00D40CF2"/>
    <w:p w14:paraId="0B81977D" w14:textId="77777777" w:rsidR="00D40CF2" w:rsidRDefault="00D40CF2" w:rsidP="00D40CF2"/>
    <w:p w14:paraId="059D555B" w14:textId="77777777" w:rsidR="00D40CF2" w:rsidRDefault="00D40CF2" w:rsidP="00D40CF2"/>
    <w:p w14:paraId="7FE02759" w14:textId="77777777" w:rsidR="00207152" w:rsidRDefault="00207152"/>
    <w:sectPr w:rsidR="00207152" w:rsidSect="003718F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Courier">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CB663D"/>
    <w:multiLevelType w:val="hybridMultilevel"/>
    <w:tmpl w:val="7CEE44A8"/>
    <w:lvl w:ilvl="0" w:tplc="73340E4A">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FFE0153"/>
    <w:multiLevelType w:val="hybridMultilevel"/>
    <w:tmpl w:val="9FF4C562"/>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0CF2"/>
    <w:rsid w:val="00087C2B"/>
    <w:rsid w:val="00207152"/>
    <w:rsid w:val="00250FC4"/>
    <w:rsid w:val="003718F3"/>
    <w:rsid w:val="00614358"/>
    <w:rsid w:val="0083625E"/>
    <w:rsid w:val="00A73A92"/>
    <w:rsid w:val="00B376DB"/>
    <w:rsid w:val="00B52925"/>
    <w:rsid w:val="00C82703"/>
    <w:rsid w:val="00D40CF2"/>
    <w:rsid w:val="00F3296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6ADF43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0CF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0CF2"/>
    <w:pPr>
      <w:ind w:left="720"/>
      <w:contextualSpacing/>
    </w:pPr>
  </w:style>
  <w:style w:type="paragraph" w:styleId="HTMLPreformatted">
    <w:name w:val="HTML Preformatted"/>
    <w:basedOn w:val="Normal"/>
    <w:link w:val="HTMLPreformattedChar"/>
    <w:uiPriority w:val="99"/>
    <w:semiHidden/>
    <w:unhideWhenUsed/>
    <w:rsid w:val="00614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614358"/>
    <w:rPr>
      <w:rFonts w:ascii="Courier" w:hAnsi="Courier" w:cs="Courier"/>
      <w:sz w:val="20"/>
      <w:szCs w:val="20"/>
    </w:rPr>
  </w:style>
  <w:style w:type="character" w:customStyle="1" w:styleId="kw1">
    <w:name w:val="kw1"/>
    <w:basedOn w:val="DefaultParagraphFont"/>
    <w:rsid w:val="00614358"/>
  </w:style>
  <w:style w:type="character" w:customStyle="1" w:styleId="co2">
    <w:name w:val="co2"/>
    <w:basedOn w:val="DefaultParagraphFont"/>
    <w:rsid w:val="00614358"/>
  </w:style>
  <w:style w:type="character" w:customStyle="1" w:styleId="sy0">
    <w:name w:val="sy0"/>
    <w:basedOn w:val="DefaultParagraphFont"/>
    <w:rsid w:val="00614358"/>
  </w:style>
  <w:style w:type="character" w:customStyle="1" w:styleId="br0">
    <w:name w:val="br0"/>
    <w:basedOn w:val="DefaultParagraphFont"/>
    <w:rsid w:val="00614358"/>
  </w:style>
  <w:style w:type="character" w:customStyle="1" w:styleId="kw4">
    <w:name w:val="kw4"/>
    <w:basedOn w:val="DefaultParagraphFont"/>
    <w:rsid w:val="00614358"/>
  </w:style>
  <w:style w:type="character" w:customStyle="1" w:styleId="kw3">
    <w:name w:val="kw3"/>
    <w:basedOn w:val="DefaultParagraphFont"/>
    <w:rsid w:val="00614358"/>
  </w:style>
  <w:style w:type="character" w:customStyle="1" w:styleId="co1">
    <w:name w:val="co1"/>
    <w:basedOn w:val="DefaultParagraphFont"/>
    <w:rsid w:val="00614358"/>
  </w:style>
  <w:style w:type="paragraph" w:styleId="BalloonText">
    <w:name w:val="Balloon Text"/>
    <w:basedOn w:val="Normal"/>
    <w:link w:val="BalloonTextChar"/>
    <w:uiPriority w:val="99"/>
    <w:semiHidden/>
    <w:unhideWhenUsed/>
    <w:rsid w:val="0061435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14358"/>
    <w:rPr>
      <w:rFonts w:ascii="Lucida Grande" w:hAnsi="Lucida Grande" w:cs="Lucida Grande"/>
      <w:sz w:val="18"/>
      <w:szCs w:val="18"/>
    </w:rPr>
  </w:style>
  <w:style w:type="paragraph" w:styleId="NormalWeb">
    <w:name w:val="Normal (Web)"/>
    <w:basedOn w:val="Normal"/>
    <w:uiPriority w:val="99"/>
    <w:unhideWhenUsed/>
    <w:rsid w:val="00087C2B"/>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087C2B"/>
  </w:style>
  <w:style w:type="character" w:styleId="HTMLCode">
    <w:name w:val="HTML Code"/>
    <w:basedOn w:val="DefaultParagraphFont"/>
    <w:uiPriority w:val="99"/>
    <w:semiHidden/>
    <w:unhideWhenUsed/>
    <w:rsid w:val="00087C2B"/>
    <w:rPr>
      <w:rFonts w:ascii="Courier" w:eastAsiaTheme="minorEastAsia" w:hAnsi="Courier" w:cs="Courier"/>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0CF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0CF2"/>
    <w:pPr>
      <w:ind w:left="720"/>
      <w:contextualSpacing/>
    </w:pPr>
  </w:style>
  <w:style w:type="paragraph" w:styleId="HTMLPreformatted">
    <w:name w:val="HTML Preformatted"/>
    <w:basedOn w:val="Normal"/>
    <w:link w:val="HTMLPreformattedChar"/>
    <w:uiPriority w:val="99"/>
    <w:semiHidden/>
    <w:unhideWhenUsed/>
    <w:rsid w:val="00614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614358"/>
    <w:rPr>
      <w:rFonts w:ascii="Courier" w:hAnsi="Courier" w:cs="Courier"/>
      <w:sz w:val="20"/>
      <w:szCs w:val="20"/>
    </w:rPr>
  </w:style>
  <w:style w:type="character" w:customStyle="1" w:styleId="kw1">
    <w:name w:val="kw1"/>
    <w:basedOn w:val="DefaultParagraphFont"/>
    <w:rsid w:val="00614358"/>
  </w:style>
  <w:style w:type="character" w:customStyle="1" w:styleId="co2">
    <w:name w:val="co2"/>
    <w:basedOn w:val="DefaultParagraphFont"/>
    <w:rsid w:val="00614358"/>
  </w:style>
  <w:style w:type="character" w:customStyle="1" w:styleId="sy0">
    <w:name w:val="sy0"/>
    <w:basedOn w:val="DefaultParagraphFont"/>
    <w:rsid w:val="00614358"/>
  </w:style>
  <w:style w:type="character" w:customStyle="1" w:styleId="br0">
    <w:name w:val="br0"/>
    <w:basedOn w:val="DefaultParagraphFont"/>
    <w:rsid w:val="00614358"/>
  </w:style>
  <w:style w:type="character" w:customStyle="1" w:styleId="kw4">
    <w:name w:val="kw4"/>
    <w:basedOn w:val="DefaultParagraphFont"/>
    <w:rsid w:val="00614358"/>
  </w:style>
  <w:style w:type="character" w:customStyle="1" w:styleId="kw3">
    <w:name w:val="kw3"/>
    <w:basedOn w:val="DefaultParagraphFont"/>
    <w:rsid w:val="00614358"/>
  </w:style>
  <w:style w:type="character" w:customStyle="1" w:styleId="co1">
    <w:name w:val="co1"/>
    <w:basedOn w:val="DefaultParagraphFont"/>
    <w:rsid w:val="00614358"/>
  </w:style>
  <w:style w:type="paragraph" w:styleId="BalloonText">
    <w:name w:val="Balloon Text"/>
    <w:basedOn w:val="Normal"/>
    <w:link w:val="BalloonTextChar"/>
    <w:uiPriority w:val="99"/>
    <w:semiHidden/>
    <w:unhideWhenUsed/>
    <w:rsid w:val="0061435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14358"/>
    <w:rPr>
      <w:rFonts w:ascii="Lucida Grande" w:hAnsi="Lucida Grande" w:cs="Lucida Grande"/>
      <w:sz w:val="18"/>
      <w:szCs w:val="18"/>
    </w:rPr>
  </w:style>
  <w:style w:type="paragraph" w:styleId="NormalWeb">
    <w:name w:val="Normal (Web)"/>
    <w:basedOn w:val="Normal"/>
    <w:uiPriority w:val="99"/>
    <w:unhideWhenUsed/>
    <w:rsid w:val="00087C2B"/>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087C2B"/>
  </w:style>
  <w:style w:type="character" w:styleId="HTMLCode">
    <w:name w:val="HTML Code"/>
    <w:basedOn w:val="DefaultParagraphFont"/>
    <w:uiPriority w:val="99"/>
    <w:semiHidden/>
    <w:unhideWhenUsed/>
    <w:rsid w:val="00087C2B"/>
    <w:rPr>
      <w:rFonts w:ascii="Courier" w:eastAsiaTheme="minorEastAsia" w:hAnsi="Courier" w:cs="Courie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6224">
      <w:bodyDiv w:val="1"/>
      <w:marLeft w:val="0"/>
      <w:marRight w:val="0"/>
      <w:marTop w:val="0"/>
      <w:marBottom w:val="0"/>
      <w:divBdr>
        <w:top w:val="none" w:sz="0" w:space="0" w:color="auto"/>
        <w:left w:val="none" w:sz="0" w:space="0" w:color="auto"/>
        <w:bottom w:val="none" w:sz="0" w:space="0" w:color="auto"/>
        <w:right w:val="none" w:sz="0" w:space="0" w:color="auto"/>
      </w:divBdr>
    </w:div>
    <w:div w:id="407927036">
      <w:bodyDiv w:val="1"/>
      <w:marLeft w:val="0"/>
      <w:marRight w:val="0"/>
      <w:marTop w:val="0"/>
      <w:marBottom w:val="0"/>
      <w:divBdr>
        <w:top w:val="none" w:sz="0" w:space="0" w:color="auto"/>
        <w:left w:val="none" w:sz="0" w:space="0" w:color="auto"/>
        <w:bottom w:val="none" w:sz="0" w:space="0" w:color="auto"/>
        <w:right w:val="none" w:sz="0" w:space="0" w:color="auto"/>
      </w:divBdr>
    </w:div>
    <w:div w:id="474372357">
      <w:bodyDiv w:val="1"/>
      <w:marLeft w:val="0"/>
      <w:marRight w:val="0"/>
      <w:marTop w:val="0"/>
      <w:marBottom w:val="0"/>
      <w:divBdr>
        <w:top w:val="none" w:sz="0" w:space="0" w:color="auto"/>
        <w:left w:val="none" w:sz="0" w:space="0" w:color="auto"/>
        <w:bottom w:val="none" w:sz="0" w:space="0" w:color="auto"/>
        <w:right w:val="none" w:sz="0" w:space="0" w:color="auto"/>
      </w:divBdr>
    </w:div>
    <w:div w:id="548418381">
      <w:bodyDiv w:val="1"/>
      <w:marLeft w:val="0"/>
      <w:marRight w:val="0"/>
      <w:marTop w:val="0"/>
      <w:marBottom w:val="0"/>
      <w:divBdr>
        <w:top w:val="none" w:sz="0" w:space="0" w:color="auto"/>
        <w:left w:val="none" w:sz="0" w:space="0" w:color="auto"/>
        <w:bottom w:val="none" w:sz="0" w:space="0" w:color="auto"/>
        <w:right w:val="none" w:sz="0" w:space="0" w:color="auto"/>
      </w:divBdr>
    </w:div>
    <w:div w:id="559024053">
      <w:bodyDiv w:val="1"/>
      <w:marLeft w:val="0"/>
      <w:marRight w:val="0"/>
      <w:marTop w:val="0"/>
      <w:marBottom w:val="0"/>
      <w:divBdr>
        <w:top w:val="none" w:sz="0" w:space="0" w:color="auto"/>
        <w:left w:val="none" w:sz="0" w:space="0" w:color="auto"/>
        <w:bottom w:val="none" w:sz="0" w:space="0" w:color="auto"/>
        <w:right w:val="none" w:sz="0" w:space="0" w:color="auto"/>
      </w:divBdr>
    </w:div>
    <w:div w:id="587229103">
      <w:bodyDiv w:val="1"/>
      <w:marLeft w:val="0"/>
      <w:marRight w:val="0"/>
      <w:marTop w:val="0"/>
      <w:marBottom w:val="0"/>
      <w:divBdr>
        <w:top w:val="none" w:sz="0" w:space="0" w:color="auto"/>
        <w:left w:val="none" w:sz="0" w:space="0" w:color="auto"/>
        <w:bottom w:val="none" w:sz="0" w:space="0" w:color="auto"/>
        <w:right w:val="none" w:sz="0" w:space="0" w:color="auto"/>
      </w:divBdr>
    </w:div>
    <w:div w:id="610938315">
      <w:bodyDiv w:val="1"/>
      <w:marLeft w:val="0"/>
      <w:marRight w:val="0"/>
      <w:marTop w:val="0"/>
      <w:marBottom w:val="0"/>
      <w:divBdr>
        <w:top w:val="none" w:sz="0" w:space="0" w:color="auto"/>
        <w:left w:val="none" w:sz="0" w:space="0" w:color="auto"/>
        <w:bottom w:val="none" w:sz="0" w:space="0" w:color="auto"/>
        <w:right w:val="none" w:sz="0" w:space="0" w:color="auto"/>
      </w:divBdr>
    </w:div>
    <w:div w:id="752898284">
      <w:bodyDiv w:val="1"/>
      <w:marLeft w:val="0"/>
      <w:marRight w:val="0"/>
      <w:marTop w:val="0"/>
      <w:marBottom w:val="0"/>
      <w:divBdr>
        <w:top w:val="none" w:sz="0" w:space="0" w:color="auto"/>
        <w:left w:val="none" w:sz="0" w:space="0" w:color="auto"/>
        <w:bottom w:val="none" w:sz="0" w:space="0" w:color="auto"/>
        <w:right w:val="none" w:sz="0" w:space="0" w:color="auto"/>
      </w:divBdr>
    </w:div>
    <w:div w:id="891504919">
      <w:bodyDiv w:val="1"/>
      <w:marLeft w:val="0"/>
      <w:marRight w:val="0"/>
      <w:marTop w:val="0"/>
      <w:marBottom w:val="0"/>
      <w:divBdr>
        <w:top w:val="none" w:sz="0" w:space="0" w:color="auto"/>
        <w:left w:val="none" w:sz="0" w:space="0" w:color="auto"/>
        <w:bottom w:val="none" w:sz="0" w:space="0" w:color="auto"/>
        <w:right w:val="none" w:sz="0" w:space="0" w:color="auto"/>
      </w:divBdr>
    </w:div>
    <w:div w:id="944389770">
      <w:bodyDiv w:val="1"/>
      <w:marLeft w:val="0"/>
      <w:marRight w:val="0"/>
      <w:marTop w:val="0"/>
      <w:marBottom w:val="0"/>
      <w:divBdr>
        <w:top w:val="none" w:sz="0" w:space="0" w:color="auto"/>
        <w:left w:val="none" w:sz="0" w:space="0" w:color="auto"/>
        <w:bottom w:val="none" w:sz="0" w:space="0" w:color="auto"/>
        <w:right w:val="none" w:sz="0" w:space="0" w:color="auto"/>
      </w:divBdr>
    </w:div>
    <w:div w:id="951324794">
      <w:bodyDiv w:val="1"/>
      <w:marLeft w:val="0"/>
      <w:marRight w:val="0"/>
      <w:marTop w:val="0"/>
      <w:marBottom w:val="0"/>
      <w:divBdr>
        <w:top w:val="none" w:sz="0" w:space="0" w:color="auto"/>
        <w:left w:val="none" w:sz="0" w:space="0" w:color="auto"/>
        <w:bottom w:val="none" w:sz="0" w:space="0" w:color="auto"/>
        <w:right w:val="none" w:sz="0" w:space="0" w:color="auto"/>
      </w:divBdr>
    </w:div>
    <w:div w:id="1208295558">
      <w:bodyDiv w:val="1"/>
      <w:marLeft w:val="0"/>
      <w:marRight w:val="0"/>
      <w:marTop w:val="0"/>
      <w:marBottom w:val="0"/>
      <w:divBdr>
        <w:top w:val="none" w:sz="0" w:space="0" w:color="auto"/>
        <w:left w:val="none" w:sz="0" w:space="0" w:color="auto"/>
        <w:bottom w:val="none" w:sz="0" w:space="0" w:color="auto"/>
        <w:right w:val="none" w:sz="0" w:space="0" w:color="auto"/>
      </w:divBdr>
    </w:div>
    <w:div w:id="1220632570">
      <w:bodyDiv w:val="1"/>
      <w:marLeft w:val="0"/>
      <w:marRight w:val="0"/>
      <w:marTop w:val="0"/>
      <w:marBottom w:val="0"/>
      <w:divBdr>
        <w:top w:val="none" w:sz="0" w:space="0" w:color="auto"/>
        <w:left w:val="none" w:sz="0" w:space="0" w:color="auto"/>
        <w:bottom w:val="none" w:sz="0" w:space="0" w:color="auto"/>
        <w:right w:val="none" w:sz="0" w:space="0" w:color="auto"/>
      </w:divBdr>
    </w:div>
    <w:div w:id="1222715113">
      <w:bodyDiv w:val="1"/>
      <w:marLeft w:val="0"/>
      <w:marRight w:val="0"/>
      <w:marTop w:val="0"/>
      <w:marBottom w:val="0"/>
      <w:divBdr>
        <w:top w:val="none" w:sz="0" w:space="0" w:color="auto"/>
        <w:left w:val="none" w:sz="0" w:space="0" w:color="auto"/>
        <w:bottom w:val="none" w:sz="0" w:space="0" w:color="auto"/>
        <w:right w:val="none" w:sz="0" w:space="0" w:color="auto"/>
      </w:divBdr>
    </w:div>
    <w:div w:id="1393037447">
      <w:bodyDiv w:val="1"/>
      <w:marLeft w:val="0"/>
      <w:marRight w:val="0"/>
      <w:marTop w:val="0"/>
      <w:marBottom w:val="0"/>
      <w:divBdr>
        <w:top w:val="none" w:sz="0" w:space="0" w:color="auto"/>
        <w:left w:val="none" w:sz="0" w:space="0" w:color="auto"/>
        <w:bottom w:val="none" w:sz="0" w:space="0" w:color="auto"/>
        <w:right w:val="none" w:sz="0" w:space="0" w:color="auto"/>
      </w:divBdr>
    </w:div>
    <w:div w:id="1553347307">
      <w:bodyDiv w:val="1"/>
      <w:marLeft w:val="0"/>
      <w:marRight w:val="0"/>
      <w:marTop w:val="0"/>
      <w:marBottom w:val="0"/>
      <w:divBdr>
        <w:top w:val="none" w:sz="0" w:space="0" w:color="auto"/>
        <w:left w:val="none" w:sz="0" w:space="0" w:color="auto"/>
        <w:bottom w:val="none" w:sz="0" w:space="0" w:color="auto"/>
        <w:right w:val="none" w:sz="0" w:space="0" w:color="auto"/>
      </w:divBdr>
    </w:div>
    <w:div w:id="1689716138">
      <w:bodyDiv w:val="1"/>
      <w:marLeft w:val="0"/>
      <w:marRight w:val="0"/>
      <w:marTop w:val="0"/>
      <w:marBottom w:val="0"/>
      <w:divBdr>
        <w:top w:val="none" w:sz="0" w:space="0" w:color="auto"/>
        <w:left w:val="none" w:sz="0" w:space="0" w:color="auto"/>
        <w:bottom w:val="none" w:sz="0" w:space="0" w:color="auto"/>
        <w:right w:val="none" w:sz="0" w:space="0" w:color="auto"/>
      </w:divBdr>
    </w:div>
    <w:div w:id="195382673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355</Words>
  <Characters>2027</Characters>
  <Application>Microsoft Macintosh Word</Application>
  <DocSecurity>0</DocSecurity>
  <Lines>16</Lines>
  <Paragraphs>4</Paragraphs>
  <ScaleCrop>false</ScaleCrop>
  <Company/>
  <LinksUpToDate>false</LinksUpToDate>
  <CharactersWithSpaces>2378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dc:creator>
  <cp:keywords/>
  <dc:description/>
  <cp:lastModifiedBy>Richard</cp:lastModifiedBy>
  <cp:revision>9</cp:revision>
  <dcterms:created xsi:type="dcterms:W3CDTF">2015-03-14T01:24:00Z</dcterms:created>
  <dcterms:modified xsi:type="dcterms:W3CDTF">2015-03-14T01:45:00Z</dcterms:modified>
</cp:coreProperties>
</file>