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before="0" w:after="0"/>
        <w:jc w:val="right"/>
        <w:rPr>
          <w:rFonts w:ascii="FreeSerif" w:hAnsi="FreeSerif" w:cs="Segoe UI"/>
          <w:b/>
          <w:b/>
          <w:color w:val="000058"/>
          <w:sz w:val="28"/>
          <w:szCs w:val="22"/>
          <w:lang w:val="en-GB"/>
        </w:rPr>
      </w:pPr>
      <w:r>
        <w:rPr>
          <w:rFonts w:cs="Segoe UI" w:ascii="FreeSerif" w:hAnsi="FreeSerif"/>
          <w:b/>
          <w:color w:val="000058"/>
          <w:sz w:val="28"/>
          <w:szCs w:val="22"/>
          <w:lang w:val="en-GB"/>
        </w:rPr>
        <w:t>Richard Hoyle | Junior Software Developer</w:t>
      </w:r>
    </w:p>
    <w:p>
      <w:pPr>
        <w:pStyle w:val="NoSpacing"/>
        <w:spacing w:before="0" w:after="0"/>
        <w:jc w:val="right"/>
        <w:rPr>
          <w:rFonts w:ascii="FreeSerif" w:hAnsi="FreeSerif"/>
        </w:rPr>
      </w:pPr>
      <w:r>
        <w:rPr>
          <w:rFonts w:cs="Segoe UI" w:ascii="FreeSerif" w:hAnsi="FreeSerif"/>
          <w:color w:val="000000"/>
          <w:sz w:val="21"/>
          <w:szCs w:val="21"/>
          <w:lang w:val="en-GB"/>
        </w:rPr>
        <w:t>0742 535 9297</w:t>
      </w:r>
    </w:p>
    <w:p>
      <w:pPr>
        <w:pStyle w:val="NoSpacing"/>
        <w:spacing w:before="0" w:after="0"/>
        <w:jc w:val="right"/>
        <w:rPr>
          <w:rFonts w:ascii="FreeSerif" w:hAnsi="FreeSerif"/>
        </w:rPr>
      </w:pPr>
      <w:r>
        <w:rPr>
          <w:rFonts w:cs="Segoe UI" w:ascii="FreeSerif" w:hAnsi="FreeSerif"/>
          <w:color w:val="auto"/>
          <w:sz w:val="21"/>
          <w:szCs w:val="21"/>
          <w:lang w:val="en-GB"/>
        </w:rPr>
        <w:t>Bristol</w:t>
      </w:r>
    </w:p>
    <w:p>
      <w:pPr>
        <w:pStyle w:val="NoSpacing"/>
        <w:spacing w:before="0" w:after="0"/>
        <w:jc w:val="right"/>
        <w:rPr/>
      </w:pPr>
      <w:r>
        <w:rPr>
          <w:rFonts w:eastAsia="Lucida Sans Unicode" w:cs="Segoe UI" w:ascii="FreeSerif" w:hAnsi="FreeSerif"/>
          <w:b/>
          <w:color w:val="7F7F7F"/>
          <w:kern w:val="2"/>
          <w:sz w:val="21"/>
          <w:szCs w:val="21"/>
          <w:lang w:val="en-GB" w:eastAsia="en-US" w:bidi="ar-SA"/>
        </w:rPr>
        <w:t>r</w:t>
      </w:r>
      <w:r>
        <w:rPr>
          <w:rFonts w:cs="Segoe UI" w:ascii="FreeSerif" w:hAnsi="FreeSerif"/>
          <w:sz w:val="21"/>
          <w:szCs w:val="21"/>
          <w:lang w:val="en-GB"/>
        </w:rPr>
        <w:t>ichardhoyle900@gmail.com</w:t>
      </w:r>
    </w:p>
    <w:p>
      <w:pPr>
        <w:pStyle w:val="NoSpacing"/>
        <w:spacing w:before="0" w:after="0"/>
        <w:jc w:val="right"/>
        <w:rPr/>
      </w:pPr>
      <w:hyperlink r:id="rId2">
        <w:r>
          <w:rPr>
            <w:rStyle w:val="InternetLink"/>
            <w:rFonts w:ascii="apple-system;BlinkMacSystemFont;Segoe UI;Noto Sans;Helvetica;Arial;sans-serif;Apple Color Emoji;Segoe UI Emoji" w:hAnsi="apple-system;BlinkMacSystemFont;Segoe UI;Noto Sans;Helvetica;Arial;sans-serif;Apple Color Emoji;Segoe UI Emoji"/>
            <w:b w:val="false"/>
            <w:bCs w:val="false"/>
            <w:i w:val="false"/>
            <w:caps w:val="false"/>
            <w:smallCaps w:val="false"/>
            <w:spacing w:val="0"/>
            <w:sz w:val="17"/>
            <w:szCs w:val="21"/>
            <w:u w:val="single"/>
            <w:shd w:fill="FFFFFF" w:val="clear"/>
          </w:rPr>
          <w:t>richardhoyle.github.io</w:t>
        </w:r>
      </w:hyperlink>
    </w:p>
    <w:p>
      <w:pPr>
        <w:pStyle w:val="Normal1"/>
        <w:pBdr>
          <w:bottom w:val="single" w:sz="6" w:space="2" w:color="000000"/>
        </w:pBdr>
        <w:spacing w:before="0" w:after="0"/>
        <w:rPr>
          <w:rFonts w:ascii="FreeSerif" w:hAnsi="FreeSerif" w:eastAsia="Calibri" w:cs="Segoe UI"/>
          <w:b/>
          <w:b/>
          <w:bCs/>
          <w:color w:val="0E0D51"/>
          <w:sz w:val="28"/>
          <w:szCs w:val="28"/>
          <w:u w:val="none"/>
          <w:lang w:val="en-GB"/>
        </w:rPr>
      </w:pPr>
      <w:r>
        <w:rPr>
          <w:rFonts w:eastAsia="Calibri" w:cs="Segoe UI" w:ascii="FreeSerif" w:hAnsi="FreeSerif"/>
          <w:b/>
          <w:bCs/>
          <w:color w:val="0E0D51"/>
          <w:sz w:val="28"/>
          <w:szCs w:val="28"/>
          <w:u w:val="none"/>
          <w:lang w:val="en-GB"/>
        </w:rPr>
        <w:t>Professional Profile</w:t>
      </w:r>
    </w:p>
    <w:p>
      <w:pPr>
        <w:pStyle w:val="Normal1"/>
        <w:spacing w:before="0" w:after="0"/>
        <w:rPr>
          <w:rFonts w:ascii="FreeSerif" w:hAnsi="FreeSerif" w:eastAsia="Calibri" w:cs="Segoe UI"/>
          <w:b/>
          <w:b/>
          <w:bCs/>
          <w:color w:val="0E0D51"/>
          <w:sz w:val="20"/>
          <w:szCs w:val="20"/>
          <w:u w:val="none"/>
          <w:lang w:val="en-GB"/>
        </w:rPr>
      </w:pPr>
      <w:r>
        <w:rPr>
          <w:rFonts w:eastAsia="Calibri" w:cs="Segoe UI" w:ascii="FreeSerif" w:hAnsi="FreeSerif"/>
          <w:b/>
          <w:bCs/>
          <w:color w:val="0E0D51"/>
          <w:sz w:val="20"/>
          <w:szCs w:val="20"/>
          <w:u w:val="none"/>
          <w:lang w:val="en-GB"/>
        </w:rPr>
      </w:r>
    </w:p>
    <w:p>
      <w:pPr>
        <w:pStyle w:val="Normal1"/>
        <w:widowControl/>
        <w:numPr>
          <w:ilvl w:val="0"/>
          <w:numId w:val="0"/>
        </w:numPr>
        <w:suppressAutoHyphens w:val="true"/>
        <w:bidi w:val="0"/>
        <w:spacing w:lineRule="atLeast" w:line="100" w:before="0" w:after="0"/>
        <w:ind w:left="0" w:right="0" w:hanging="0"/>
        <w:jc w:val="left"/>
        <w:rPr>
          <w:rFonts w:ascii="FreeSerif" w:hAnsi="FreeSerif"/>
          <w:sz w:val="22"/>
          <w:szCs w:val="22"/>
        </w:rPr>
      </w:pPr>
      <w:r>
        <w:rPr>
          <w:rFonts w:eastAsia="Calibri" w:cs="Segoe UI" w:ascii="FreeSerif" w:hAnsi="FreeSerif"/>
          <w:b w:val="false"/>
          <w:i w:val="false"/>
          <w:caps w:val="false"/>
          <w:smallCaps w:val="false"/>
          <w:color w:val="000000"/>
          <w:spacing w:val="0"/>
          <w:kern w:val="2"/>
          <w:sz w:val="22"/>
          <w:szCs w:val="22"/>
          <w:lang w:val="en-GB" w:eastAsia="en-US" w:bidi="ar-SA"/>
        </w:rPr>
        <w:t>Seeking an entry level position in Software Development, I am a confident, analytical and adaptable individual looking to kickstart my career in software development. With</w:t>
      </w:r>
      <w:r>
        <w:rPr>
          <w:rFonts w:eastAsia="Calibri" w:cs="Segoe UI" w:ascii="FreeSerif" w:hAnsi="FreeSerif"/>
          <w:sz w:val="22"/>
          <w:szCs w:val="22"/>
          <w:lang w:val="en-GB"/>
        </w:rPr>
        <w:t xml:space="preserve"> over 10 years experience in the legal sector, customer service and sales, I have decided to pursue a career in tech, an area I have long felt a passionate towards. I have recently graduated from the Northcoders Software Development boot-camp and believe my professional experience, strong communication skills</w:t>
      </w:r>
      <w:r>
        <w:rPr>
          <w:rFonts w:eastAsia="Calibri" w:cs="Segoe UI" w:ascii="FreeSerif" w:hAnsi="FreeSerif"/>
          <w:color w:val="000000"/>
          <w:sz w:val="22"/>
          <w:szCs w:val="22"/>
          <w:lang w:val="en-GB"/>
        </w:rPr>
        <w:t xml:space="preserve"> as well as a natural love of problem solving makes me a unique candidate.</w:t>
      </w:r>
    </w:p>
    <w:p>
      <w:pPr>
        <w:pStyle w:val="Normal1"/>
        <w:widowControl/>
        <w:suppressAutoHyphens w:val="true"/>
        <w:bidi w:val="0"/>
        <w:spacing w:lineRule="atLeast" w:line="100" w:before="0" w:after="0"/>
        <w:ind w:left="0" w:right="0" w:hanging="0"/>
        <w:jc w:val="left"/>
        <w:rPr>
          <w:rFonts w:eastAsia="Calibri" w:cs="Segoe UI"/>
          <w:b/>
          <w:b/>
          <w:color w:val="C00000"/>
          <w:sz w:val="20"/>
          <w:szCs w:val="20"/>
          <w:u w:val="none"/>
          <w:lang w:val="en-GB"/>
        </w:rPr>
      </w:pPr>
      <w:r>
        <w:rPr>
          <w:rFonts w:eastAsia="Calibri" w:cs="Segoe UI"/>
          <w:b/>
          <w:color w:val="C00000"/>
          <w:sz w:val="20"/>
          <w:szCs w:val="20"/>
          <w:u w:val="none"/>
          <w:lang w:val="en-GB"/>
        </w:rPr>
      </w:r>
    </w:p>
    <w:p>
      <w:pPr>
        <w:pStyle w:val="Normal1"/>
        <w:widowControl/>
        <w:pBdr>
          <w:bottom w:val="single" w:sz="6" w:space="2" w:color="000000"/>
        </w:pBdr>
        <w:suppressAutoHyphens w:val="true"/>
        <w:bidi w:val="0"/>
        <w:spacing w:lineRule="atLeast" w:line="100" w:before="0" w:after="0"/>
        <w:ind w:left="0" w:right="0" w:hanging="0"/>
        <w:jc w:val="left"/>
        <w:rPr>
          <w:rFonts w:ascii="FreeSerif" w:hAnsi="FreeSerif" w:eastAsia="Calibri" w:cs="Segoe UI"/>
          <w:b/>
          <w:b/>
          <w:bCs/>
          <w:color w:val="0E0D51"/>
          <w:kern w:val="2"/>
          <w:sz w:val="28"/>
          <w:szCs w:val="28"/>
          <w:u w:val="none"/>
          <w:lang w:val="en-GB" w:eastAsia="en-US" w:bidi="ar-SA"/>
        </w:rPr>
      </w:pPr>
      <w:r>
        <w:rPr>
          <w:rFonts w:eastAsia="Calibri" w:cs="Segoe UI" w:ascii="FreeSerif" w:hAnsi="FreeSerif"/>
          <w:b/>
          <w:bCs/>
          <w:color w:val="0E0D51"/>
          <w:kern w:val="2"/>
          <w:sz w:val="28"/>
          <w:szCs w:val="28"/>
          <w:u w:val="none"/>
          <w:lang w:val="en-GB" w:eastAsia="en-US" w:bidi="ar-SA"/>
        </w:rPr>
        <w:t>Technical Skills:</w:t>
      </w:r>
    </w:p>
    <w:p>
      <w:pPr>
        <w:pStyle w:val="Normal1"/>
        <w:widowControl/>
        <w:suppressAutoHyphens w:val="true"/>
        <w:bidi w:val="0"/>
        <w:spacing w:lineRule="atLeast" w:line="100" w:before="0" w:after="0"/>
        <w:ind w:left="0" w:right="0" w:hanging="0"/>
        <w:jc w:val="left"/>
        <w:rPr>
          <w:rFonts w:eastAsia="Calibri" w:cs="Segoe UI"/>
          <w:b/>
          <w:b/>
          <w:color w:val="C00000"/>
          <w:sz w:val="20"/>
          <w:szCs w:val="20"/>
          <w:u w:val="none"/>
          <w:lang w:val="en-GB"/>
        </w:rPr>
      </w:pPr>
      <w:r>
        <w:rPr>
          <w:rFonts w:eastAsia="Calibri" w:cs="Segoe UI"/>
          <w:b/>
          <w:color w:val="C00000"/>
          <w:sz w:val="20"/>
          <w:szCs w:val="20"/>
          <w:u w:val="none"/>
          <w:lang w:val="en-GB"/>
        </w:rPr>
      </w:r>
    </w:p>
    <w:p>
      <w:pPr>
        <w:sectPr>
          <w:type w:val="nextPage"/>
          <w:pgSz w:w="12240" w:h="15840"/>
          <w:pgMar w:left="1134" w:right="1134" w:gutter="0" w:header="0" w:top="1134" w:footer="0" w:bottom="626"/>
          <w:pgNumType w:fmt="decimal"/>
          <w:formProt w:val="false"/>
          <w:textDirection w:val="lrTb"/>
          <w:docGrid w:type="default" w:linePitch="100" w:charSpace="0"/>
        </w:sectPr>
      </w:pPr>
    </w:p>
    <w:p>
      <w:pPr>
        <w:pStyle w:val="Normal1"/>
        <w:spacing w:lineRule="atLeast" w:line="100" w:before="0" w:after="0"/>
        <w:ind w:left="-227" w:right="0" w:firstLine="227"/>
        <w:jc w:val="left"/>
        <w:rPr>
          <w:rFonts w:ascii="FreeSerif" w:hAnsi="FreeSerif"/>
          <w:sz w:val="22"/>
          <w:szCs w:val="22"/>
        </w:rPr>
      </w:pPr>
      <w:r>
        <w:rPr>
          <w:rFonts w:eastAsia="Calibri" w:cs="Segoe UI" w:ascii="FreeSerif" w:hAnsi="FreeSerif"/>
          <w:b/>
          <w:bCs/>
          <w:sz w:val="22"/>
          <w:szCs w:val="22"/>
          <w:u w:val="none"/>
          <w:lang w:val="en-GB"/>
        </w:rPr>
        <w:t xml:space="preserve">Language: </w:t>
      </w:r>
      <w:r>
        <w:rPr>
          <w:rFonts w:eastAsia="Calibri" w:cs="Segoe UI" w:ascii="FreeSerif" w:hAnsi="FreeSerif"/>
          <w:b w:val="false"/>
          <w:bCs w:val="false"/>
          <w:sz w:val="22"/>
          <w:szCs w:val="22"/>
          <w:u w:val="none"/>
          <w:lang w:val="en-GB"/>
        </w:rPr>
        <w:t>JavaScript, Typescript</w:t>
      </w:r>
    </w:p>
    <w:p>
      <w:pPr>
        <w:pStyle w:val="Normal1"/>
        <w:widowControl/>
        <w:tabs>
          <w:tab w:val="clear" w:pos="720"/>
          <w:tab w:val="left" w:pos="5444" w:leader="none"/>
        </w:tabs>
        <w:suppressAutoHyphens w:val="true"/>
        <w:bidi w:val="0"/>
        <w:spacing w:lineRule="atLeast" w:line="100" w:before="0" w:after="0"/>
        <w:ind w:left="-227" w:right="-397" w:firstLine="227"/>
        <w:jc w:val="left"/>
        <w:rPr>
          <w:sz w:val="22"/>
          <w:szCs w:val="22"/>
        </w:rPr>
      </w:pPr>
      <w:r>
        <w:rPr>
          <w:rFonts w:eastAsia="Calibri" w:cs="Segoe UI" w:ascii="FreeSerif" w:hAnsi="FreeSerif"/>
          <w:b/>
          <w:bCs/>
          <w:sz w:val="22"/>
          <w:szCs w:val="22"/>
          <w:u w:val="none"/>
          <w:lang w:val="en-GB"/>
        </w:rPr>
        <w:t>Front End:</w:t>
      </w:r>
      <w:r>
        <w:rPr>
          <w:rFonts w:eastAsia="Calibri" w:cs="Segoe UI" w:ascii="FreeSerif" w:hAnsi="FreeSerif"/>
          <w:b w:val="false"/>
          <w:bCs w:val="false"/>
          <w:sz w:val="22"/>
          <w:szCs w:val="22"/>
          <w:u w:val="none"/>
          <w:lang w:val="en-GB"/>
        </w:rPr>
        <w:t xml:space="preserve"> HTML, CSS, Tailwind, React &amp; React Native, Node JS</w:t>
      </w:r>
    </w:p>
    <w:p>
      <w:pPr>
        <w:pStyle w:val="Normal1"/>
        <w:widowControl/>
        <w:tabs>
          <w:tab w:val="clear" w:pos="720"/>
          <w:tab w:val="left" w:pos="316" w:leader="none"/>
          <w:tab w:val="left" w:pos="338" w:leader="none"/>
        </w:tabs>
        <w:suppressAutoHyphens w:val="true"/>
        <w:bidi w:val="0"/>
        <w:spacing w:lineRule="atLeast" w:line="100" w:before="0" w:after="0"/>
        <w:ind w:left="170" w:right="0" w:firstLine="57"/>
        <w:jc w:val="left"/>
        <w:rPr>
          <w:sz w:val="22"/>
          <w:szCs w:val="22"/>
        </w:rPr>
      </w:pPr>
      <w:r>
        <w:rPr>
          <w:rFonts w:eastAsia="Calibri" w:cs="Segoe UI" w:ascii="FreeSerif" w:hAnsi="FreeSerif"/>
          <w:b/>
          <w:bCs/>
          <w:sz w:val="22"/>
          <w:szCs w:val="22"/>
          <w:u w:val="none"/>
          <w:lang w:val="en-GB"/>
        </w:rPr>
        <w:t xml:space="preserve">Back End: </w:t>
      </w:r>
      <w:r>
        <w:rPr>
          <w:rFonts w:eastAsia="Calibri" w:cs="Segoe UI" w:ascii="FreeSerif" w:hAnsi="FreeSerif"/>
          <w:b w:val="false"/>
          <w:bCs w:val="false"/>
          <w:sz w:val="22"/>
          <w:szCs w:val="22"/>
          <w:u w:val="none"/>
          <w:lang w:val="en-GB"/>
        </w:rPr>
        <w:t>PostgreSQL, Express, Node JS</w:t>
      </w:r>
    </w:p>
    <w:p>
      <w:pPr>
        <w:pStyle w:val="Normal1"/>
        <w:widowControl/>
        <w:tabs>
          <w:tab w:val="clear" w:pos="720"/>
          <w:tab w:val="left" w:pos="316" w:leader="none"/>
          <w:tab w:val="left" w:pos="338" w:leader="none"/>
        </w:tabs>
        <w:suppressAutoHyphens w:val="true"/>
        <w:bidi w:val="0"/>
        <w:spacing w:lineRule="atLeast" w:line="100" w:before="0" w:after="0"/>
        <w:ind w:left="170" w:right="0" w:firstLine="57"/>
        <w:jc w:val="left"/>
        <w:rPr>
          <w:sz w:val="22"/>
          <w:szCs w:val="22"/>
        </w:rPr>
      </w:pPr>
      <w:r>
        <w:rPr>
          <w:rFonts w:eastAsia="Calibri" w:cs="Segoe UI" w:ascii="FreeSerif" w:hAnsi="FreeSerif"/>
          <w:b/>
          <w:bCs/>
          <w:sz w:val="22"/>
          <w:szCs w:val="22"/>
          <w:u w:val="none"/>
          <w:lang w:val="en-GB"/>
        </w:rPr>
        <w:t xml:space="preserve">Testing: </w:t>
      </w:r>
      <w:r>
        <w:rPr>
          <w:rFonts w:eastAsia="Calibri" w:cs="Segoe UI" w:ascii="FreeSerif" w:hAnsi="FreeSerif"/>
          <w:b w:val="false"/>
          <w:bCs w:val="false"/>
          <w:sz w:val="22"/>
          <w:szCs w:val="22"/>
          <w:u w:val="none"/>
          <w:lang w:val="en-GB"/>
        </w:rPr>
        <w:t>Jest</w:t>
      </w:r>
    </w:p>
    <w:p>
      <w:pPr>
        <w:sectPr>
          <w:type w:val="continuous"/>
          <w:pgSz w:w="12240" w:h="15840"/>
          <w:pgMar w:left="1134" w:right="1134" w:gutter="0" w:header="0" w:top="1134" w:footer="0" w:bottom="626"/>
          <w:cols w:num="2" w:equalWidth="false" w:sep="false">
            <w:col w:w="5955" w:space="0"/>
            <w:col w:w="4016"/>
          </w:cols>
          <w:formProt w:val="false"/>
          <w:textDirection w:val="lrTb"/>
          <w:docGrid w:type="default" w:linePitch="100" w:charSpace="0"/>
        </w:sectPr>
      </w:pPr>
    </w:p>
    <w:p>
      <w:pPr>
        <w:pStyle w:val="Normal1"/>
        <w:widowControl/>
        <w:suppressAutoHyphens w:val="true"/>
        <w:bidi w:val="0"/>
        <w:spacing w:lineRule="atLeast" w:line="100" w:before="0" w:after="0"/>
        <w:ind w:left="0" w:right="0" w:hanging="0"/>
        <w:jc w:val="left"/>
        <w:rPr>
          <w:rFonts w:eastAsia="Calibri" w:cs="Segoe UI"/>
          <w:b/>
          <w:b/>
          <w:color w:val="C00000"/>
          <w:sz w:val="20"/>
          <w:szCs w:val="20"/>
          <w:u w:val="none"/>
          <w:lang w:val="en-GB"/>
        </w:rPr>
      </w:pPr>
      <w:r>
        <w:rPr>
          <w:rFonts w:eastAsia="Calibri" w:cs="Segoe UI"/>
          <w:b/>
          <w:color w:val="C00000"/>
          <w:sz w:val="20"/>
          <w:szCs w:val="20"/>
          <w:u w:val="none"/>
          <w:lang w:val="en-GB"/>
        </w:rPr>
      </w:r>
    </w:p>
    <w:p>
      <w:pPr>
        <w:pStyle w:val="Normal1"/>
        <w:pBdr>
          <w:bottom w:val="single" w:sz="6" w:space="2" w:color="000000"/>
        </w:pBdr>
        <w:spacing w:before="0" w:after="0"/>
        <w:rPr>
          <w:rFonts w:ascii="FreeSerif" w:hAnsi="FreeSerif" w:eastAsia="Calibri" w:cs="Segoe UI"/>
          <w:b/>
          <w:b/>
          <w:bCs/>
          <w:color w:val="0E0D51"/>
          <w:sz w:val="28"/>
          <w:szCs w:val="28"/>
          <w:u w:val="none"/>
          <w:lang w:val="en-GB"/>
        </w:rPr>
      </w:pPr>
      <w:r>
        <w:rPr>
          <w:rFonts w:eastAsia="Calibri" w:cs="Segoe UI" w:ascii="FreeSerif" w:hAnsi="FreeSerif"/>
          <w:b/>
          <w:bCs/>
          <w:color w:val="0E0D51"/>
          <w:sz w:val="28"/>
          <w:szCs w:val="28"/>
          <w:u w:val="none"/>
          <w:lang w:val="en-GB"/>
        </w:rPr>
        <w:t>Work Experience:</w:t>
      </w:r>
    </w:p>
    <w:p>
      <w:pPr>
        <w:pStyle w:val="Normal1"/>
        <w:spacing w:before="0" w:after="0"/>
        <w:rPr>
          <w:rFonts w:ascii="FreeSerif" w:hAnsi="FreeSerif" w:eastAsia="Calibri" w:cs="Segoe UI"/>
          <w:b/>
          <w:b/>
          <w:color w:val="C00000"/>
          <w:sz w:val="20"/>
          <w:szCs w:val="20"/>
          <w:u w:val="single"/>
          <w:lang w:val="en-GB"/>
        </w:rPr>
      </w:pPr>
      <w:r>
        <w:rPr>
          <w:rFonts w:eastAsia="Calibri" w:cs="Segoe UI" w:ascii="FreeSerif" w:hAnsi="FreeSerif"/>
          <w:b/>
          <w:color w:val="C00000"/>
          <w:sz w:val="20"/>
          <w:szCs w:val="20"/>
          <w:u w:val="single"/>
          <w:lang w:val="en-GB"/>
        </w:rPr>
      </w:r>
    </w:p>
    <w:p>
      <w:pPr>
        <w:pStyle w:val="Normal1"/>
        <w:spacing w:before="0" w:after="0"/>
        <w:jc w:val="left"/>
        <w:rPr>
          <w:rFonts w:ascii="FreeSerif" w:hAnsi="FreeSerif"/>
          <w:sz w:val="22"/>
          <w:szCs w:val="22"/>
        </w:rPr>
      </w:pPr>
      <w:r>
        <w:rPr>
          <w:rFonts w:eastAsia="Calibri" w:cs="Segoe UI" w:ascii="FreeSerif" w:hAnsi="FreeSerif"/>
          <w:b/>
          <w:bCs/>
          <w:i w:val="false"/>
          <w:iCs w:val="false"/>
          <w:sz w:val="22"/>
          <w:szCs w:val="22"/>
          <w:lang w:val="en-GB"/>
        </w:rPr>
        <w:t xml:space="preserve">Junior Full Stack Developer- Northcoders </w:t>
      </w:r>
      <w:r>
        <w:rPr>
          <w:rFonts w:eastAsia="Calibri" w:cs="Segoe UI" w:ascii="FreeSerif" w:hAnsi="FreeSerif"/>
          <w:b w:val="false"/>
          <w:bCs/>
          <w:i/>
          <w:iCs/>
          <w:sz w:val="22"/>
          <w:szCs w:val="22"/>
          <w:lang w:val="en-GB"/>
        </w:rPr>
        <w:t>- (Manchester)</w:t>
      </w:r>
    </w:p>
    <w:p>
      <w:pPr>
        <w:pStyle w:val="Normal1"/>
        <w:spacing w:before="0" w:after="0"/>
        <w:jc w:val="left"/>
        <w:rPr>
          <w:rFonts w:ascii="FreeSerif" w:hAnsi="FreeSerif"/>
          <w:sz w:val="22"/>
          <w:szCs w:val="22"/>
        </w:rPr>
      </w:pPr>
      <w:r>
        <w:rPr>
          <w:rFonts w:eastAsia="Calibri" w:cs="Segoe UI" w:ascii="FreeSerif" w:hAnsi="FreeSerif"/>
          <w:b w:val="false"/>
          <w:bCs/>
          <w:i/>
          <w:iCs/>
          <w:sz w:val="22"/>
          <w:szCs w:val="22"/>
          <w:lang w:val="en-GB"/>
        </w:rPr>
        <w:t>October 2022 - February 2023</w:t>
      </w:r>
    </w:p>
    <w:p>
      <w:pPr>
        <w:pStyle w:val="Normal1"/>
        <w:numPr>
          <w:ilvl w:val="0"/>
          <w:numId w:val="4"/>
        </w:numPr>
        <w:spacing w:before="0" w:after="0"/>
        <w:jc w:val="left"/>
        <w:rPr>
          <w:rFonts w:ascii="FreeSerif" w:hAnsi="FreeSerif" w:eastAsia="Calibri" w:cs="Segoe UI"/>
          <w:b w:val="false"/>
          <w:b w:val="false"/>
          <w:bCs w:val="false"/>
          <w:color w:val="000000"/>
          <w:kern w:val="2"/>
          <w:sz w:val="22"/>
          <w:szCs w:val="22"/>
          <w:u w:val="none"/>
          <w:lang w:val="en-GB" w:eastAsia="en-US" w:bidi="ar-SA"/>
        </w:rPr>
      </w:pPr>
      <w:r>
        <w:rPr>
          <w:rFonts w:eastAsia="Calibri" w:cs="Segoe UI" w:ascii="FreeSerif" w:hAnsi="FreeSerif"/>
          <w:b w:val="false"/>
          <w:bCs w:val="false"/>
          <w:color w:val="000000"/>
          <w:kern w:val="2"/>
          <w:sz w:val="22"/>
          <w:szCs w:val="22"/>
          <w:u w:val="none"/>
          <w:lang w:val="en-GB" w:eastAsia="en-US" w:bidi="ar-SA"/>
        </w:rPr>
        <w:t>Full-stack 13 week Software Development Bootcamp.</w:t>
      </w:r>
    </w:p>
    <w:p>
      <w:pPr>
        <w:pStyle w:val="Normal1"/>
        <w:numPr>
          <w:ilvl w:val="0"/>
          <w:numId w:val="4"/>
        </w:numPr>
        <w:spacing w:before="0" w:after="0"/>
        <w:jc w:val="left"/>
        <w:rPr>
          <w:rFonts w:ascii="FreeSerif" w:hAnsi="FreeSerif" w:eastAsia="Calibri" w:cs="Segoe UI"/>
          <w:b w:val="false"/>
          <w:b w:val="false"/>
          <w:bCs w:val="false"/>
          <w:color w:val="000000"/>
          <w:kern w:val="2"/>
          <w:sz w:val="22"/>
          <w:szCs w:val="22"/>
          <w:u w:val="none"/>
          <w:lang w:val="en-GB" w:eastAsia="en-US" w:bidi="ar-SA"/>
        </w:rPr>
      </w:pPr>
      <w:r>
        <w:rPr>
          <w:rFonts w:eastAsia="Calibri" w:cs="Segoe UI" w:ascii="FreeSerif" w:hAnsi="FreeSerif"/>
          <w:b w:val="false"/>
          <w:bCs w:val="false"/>
          <w:color w:val="000000"/>
          <w:kern w:val="2"/>
          <w:sz w:val="22"/>
          <w:szCs w:val="22"/>
          <w:u w:val="none"/>
          <w:lang w:val="en-GB" w:eastAsia="en-US" w:bidi="ar-SA"/>
        </w:rPr>
        <w:t>Industry best practices taught throughout including git, Test Driven Development (TDD) and pair programming.</w:t>
      </w:r>
    </w:p>
    <w:p>
      <w:pPr>
        <w:pStyle w:val="Normal1"/>
        <w:spacing w:before="0" w:after="0"/>
        <w:ind w:left="0" w:right="0" w:hanging="0"/>
        <w:rPr>
          <w:rFonts w:ascii="FreeSerif" w:hAnsi="FreeSerif"/>
          <w:b/>
          <w:b/>
          <w:bCs/>
          <w:sz w:val="22"/>
          <w:szCs w:val="22"/>
        </w:rPr>
      </w:pPr>
      <w:r>
        <w:rPr>
          <w:rFonts w:ascii="FreeSerif" w:hAnsi="FreeSerif"/>
          <w:b/>
          <w:bCs/>
          <w:sz w:val="22"/>
          <w:szCs w:val="22"/>
        </w:rPr>
        <w:tab/>
      </w:r>
    </w:p>
    <w:p>
      <w:pPr>
        <w:pStyle w:val="Normal1"/>
        <w:spacing w:before="0" w:after="0"/>
        <w:ind w:left="0" w:right="0" w:hanging="0"/>
        <w:rPr>
          <w:rFonts w:ascii="FreeSerif" w:hAnsi="FreeSerif"/>
          <w:b w:val="false"/>
          <w:b w:val="false"/>
          <w:bCs w:val="false"/>
          <w:sz w:val="22"/>
          <w:szCs w:val="22"/>
        </w:rPr>
      </w:pPr>
      <w:r>
        <w:rPr>
          <w:rFonts w:ascii="FreeSerif" w:hAnsi="FreeSerif"/>
          <w:b w:val="false"/>
          <w:bCs w:val="false"/>
          <w:sz w:val="22"/>
          <w:szCs w:val="22"/>
        </w:rPr>
        <w:t>Full Stack Projects:</w:t>
      </w:r>
    </w:p>
    <w:p>
      <w:pPr>
        <w:pStyle w:val="Normal1"/>
        <w:numPr>
          <w:ilvl w:val="0"/>
          <w:numId w:val="1"/>
        </w:numPr>
        <w:tabs>
          <w:tab w:val="clear" w:pos="720"/>
        </w:tabs>
        <w:spacing w:before="0" w:after="0"/>
        <w:ind w:left="420" w:right="0" w:hanging="200"/>
        <w:rPr>
          <w:rFonts w:ascii="FreeSerif" w:hAnsi="FreeSerif" w:eastAsia="Calibri" w:cs="Segoe UI"/>
          <w:sz w:val="22"/>
          <w:szCs w:val="22"/>
          <w:lang w:val="en-GB"/>
        </w:rPr>
      </w:pPr>
      <w:r>
        <w:rPr>
          <w:rFonts w:eastAsia="Calibri" w:cs="Segoe UI" w:ascii="FreeSerif" w:hAnsi="FreeSerif"/>
          <w:sz w:val="22"/>
          <w:szCs w:val="22"/>
          <w:lang w:val="en-GB"/>
        </w:rPr>
        <w:t>Tarot App – As a development team of 5 we adopted an agile approach to create a Tarot reading mobile application which allows users get daily readings, detailed 3 readings, journal and learn about the world of tarot.</w:t>
      </w:r>
    </w:p>
    <w:p>
      <w:pPr>
        <w:pStyle w:val="Normal1"/>
        <w:numPr>
          <w:ilvl w:val="0"/>
          <w:numId w:val="0"/>
        </w:numPr>
        <w:tabs>
          <w:tab w:val="clear" w:pos="720"/>
        </w:tabs>
        <w:spacing w:before="0" w:after="0"/>
        <w:ind w:left="420" w:right="0" w:hanging="0"/>
        <w:rPr/>
      </w:pPr>
      <w:r>
        <w:rPr>
          <w:rFonts w:eastAsia="Calibri" w:cs="Segoe UI" w:ascii="FreeSerif" w:hAnsi="FreeSerif"/>
          <w:sz w:val="22"/>
          <w:szCs w:val="22"/>
          <w:lang w:val="en-GB"/>
        </w:rPr>
        <w:t xml:space="preserve">Front End: </w:t>
      </w:r>
      <w:hyperlink r:id="rId3">
        <w:r>
          <w:rPr>
            <w:rStyle w:val="InternetLink"/>
            <w:rFonts w:eastAsia="Calibri" w:cs="Segoe UI" w:ascii="FreeSerif" w:hAnsi="FreeSerif"/>
            <w:sz w:val="22"/>
            <w:szCs w:val="22"/>
            <w:lang w:val="en-GB"/>
          </w:rPr>
          <w:t>https://github.com/richardhoyle/fe-Tarot</w:t>
        </w:r>
      </w:hyperlink>
    </w:p>
    <w:p>
      <w:pPr>
        <w:pStyle w:val="Normal1"/>
        <w:numPr>
          <w:ilvl w:val="0"/>
          <w:numId w:val="0"/>
        </w:numPr>
        <w:tabs>
          <w:tab w:val="clear" w:pos="720"/>
        </w:tabs>
        <w:spacing w:before="0" w:after="0"/>
        <w:ind w:left="420" w:right="0" w:hanging="0"/>
        <w:rPr/>
      </w:pPr>
      <w:r>
        <w:rPr>
          <w:rFonts w:eastAsia="Calibri" w:cs="Segoe UI" w:ascii="FreeSerif" w:hAnsi="FreeSerif"/>
          <w:sz w:val="22"/>
          <w:szCs w:val="22"/>
          <w:lang w:val="en-GB"/>
        </w:rPr>
        <w:t xml:space="preserve">Back End: </w:t>
      </w:r>
      <w:hyperlink r:id="rId4">
        <w:r>
          <w:rPr>
            <w:rStyle w:val="InternetLink"/>
            <w:rFonts w:eastAsia="Calibri" w:cs="Segoe UI" w:ascii="FreeSerif" w:hAnsi="FreeSerif"/>
            <w:sz w:val="22"/>
            <w:szCs w:val="22"/>
            <w:lang w:val="en-GB"/>
          </w:rPr>
          <w:t>https://github.com/richardhoyle/be-Tarot</w:t>
        </w:r>
      </w:hyperlink>
    </w:p>
    <w:p>
      <w:pPr>
        <w:pStyle w:val="Normal1"/>
        <w:widowControl/>
        <w:numPr>
          <w:ilvl w:val="0"/>
          <w:numId w:val="0"/>
        </w:numPr>
        <w:suppressAutoHyphens w:val="true"/>
        <w:bidi w:val="0"/>
        <w:spacing w:lineRule="atLeast" w:line="100" w:before="0" w:after="0"/>
        <w:ind w:left="397" w:right="0" w:hanging="0"/>
        <w:jc w:val="left"/>
        <w:rPr>
          <w:rFonts w:ascii="FreeSerif" w:hAnsi="FreeSerif" w:eastAsia="Calibri" w:cs="Segoe UI"/>
          <w:b/>
          <w:b/>
          <w:bCs/>
          <w:color w:val="C00000"/>
          <w:sz w:val="22"/>
          <w:szCs w:val="22"/>
          <w:u w:val="single"/>
          <w:lang w:val="en-GB"/>
        </w:rPr>
      </w:pPr>
      <w:r>
        <w:rPr>
          <w:rFonts w:eastAsia="Calibri" w:cs="Segoe UI" w:ascii="FreeSerif" w:hAnsi="FreeSerif"/>
          <w:b/>
          <w:bCs/>
          <w:color w:val="C00000"/>
          <w:sz w:val="22"/>
          <w:szCs w:val="22"/>
          <w:u w:val="single"/>
          <w:lang w:val="en-GB"/>
        </w:rPr>
      </w:r>
    </w:p>
    <w:p>
      <w:pPr>
        <w:pStyle w:val="Normal1"/>
        <w:numPr>
          <w:ilvl w:val="0"/>
          <w:numId w:val="1"/>
        </w:numPr>
        <w:tabs>
          <w:tab w:val="clear" w:pos="720"/>
        </w:tabs>
        <w:spacing w:before="0" w:after="0"/>
        <w:ind w:left="420" w:right="0" w:hanging="200"/>
        <w:rPr>
          <w:rFonts w:ascii="FreeSerif" w:hAnsi="FreeSerif" w:eastAsia="Calibri" w:cs="Segoe UI"/>
          <w:sz w:val="22"/>
          <w:szCs w:val="22"/>
          <w:lang w:val="en-GB"/>
        </w:rPr>
      </w:pPr>
      <w:r>
        <w:rPr>
          <w:rFonts w:eastAsia="Calibri" w:cs="Segoe UI" w:ascii="FreeSerif" w:hAnsi="FreeSerif"/>
          <w:sz w:val="22"/>
          <w:szCs w:val="22"/>
          <w:lang w:val="en-GB"/>
        </w:rPr>
        <w:t>News Website – Created a news application which allows users to view articles, leave comments, vote articles and navigate around the site:</w:t>
      </w:r>
    </w:p>
    <w:p>
      <w:pPr>
        <w:pStyle w:val="Normal1"/>
        <w:numPr>
          <w:ilvl w:val="0"/>
          <w:numId w:val="0"/>
        </w:numPr>
        <w:tabs>
          <w:tab w:val="clear" w:pos="720"/>
        </w:tabs>
        <w:spacing w:before="0" w:after="0"/>
        <w:ind w:left="420" w:right="0" w:hanging="0"/>
        <w:rPr/>
      </w:pPr>
      <w:r>
        <w:rPr>
          <w:rFonts w:eastAsia="Calibri" w:cs="Segoe UI" w:ascii="FreeSerif" w:hAnsi="FreeSerif"/>
          <w:sz w:val="22"/>
          <w:szCs w:val="22"/>
          <w:lang w:val="en-GB"/>
        </w:rPr>
        <w:t xml:space="preserve">Front End: </w:t>
      </w:r>
      <w:hyperlink r:id="rId5">
        <w:r>
          <w:rPr>
            <w:rStyle w:val="InternetLink"/>
            <w:rFonts w:eastAsia="Calibri" w:cs="Segoe UI" w:ascii="FreeSerif" w:hAnsi="FreeSerif"/>
            <w:sz w:val="22"/>
            <w:szCs w:val="22"/>
            <w:lang w:val="en-GB"/>
          </w:rPr>
          <w:t>https://github.com/richardhoyle/RH-News-FE</w:t>
        </w:r>
      </w:hyperlink>
    </w:p>
    <w:p>
      <w:pPr>
        <w:pStyle w:val="Normal1"/>
        <w:numPr>
          <w:ilvl w:val="0"/>
          <w:numId w:val="0"/>
        </w:numPr>
        <w:tabs>
          <w:tab w:val="clear" w:pos="720"/>
        </w:tabs>
        <w:spacing w:before="0" w:after="0"/>
        <w:ind w:left="420" w:right="0" w:hanging="0"/>
        <w:rPr/>
      </w:pPr>
      <w:r>
        <w:rPr>
          <w:rFonts w:eastAsia="Calibri" w:cs="Segoe UI" w:ascii="FreeSerif" w:hAnsi="FreeSerif"/>
          <w:sz w:val="22"/>
          <w:szCs w:val="22"/>
          <w:lang w:val="en-GB"/>
        </w:rPr>
        <w:t xml:space="preserve">Back End: </w:t>
      </w:r>
      <w:hyperlink r:id="rId6">
        <w:r>
          <w:rPr>
            <w:rStyle w:val="InternetLink"/>
            <w:rFonts w:eastAsia="Calibri" w:cs="Segoe UI" w:ascii="FreeSerif" w:hAnsi="FreeSerif"/>
            <w:sz w:val="22"/>
            <w:szCs w:val="22"/>
            <w:lang w:val="en-GB"/>
          </w:rPr>
          <w:t>https://github.com/richardhoyle/RH-News-BE</w:t>
        </w:r>
      </w:hyperlink>
    </w:p>
    <w:p>
      <w:pPr>
        <w:pStyle w:val="Normal1"/>
        <w:widowControl/>
        <w:numPr>
          <w:ilvl w:val="0"/>
          <w:numId w:val="0"/>
        </w:numPr>
        <w:suppressAutoHyphens w:val="true"/>
        <w:bidi w:val="0"/>
        <w:spacing w:lineRule="atLeast" w:line="100" w:before="0" w:after="0"/>
        <w:ind w:left="397" w:right="0" w:hanging="0"/>
        <w:jc w:val="left"/>
        <w:rPr>
          <w:rFonts w:ascii="FreeSerif" w:hAnsi="FreeSerif" w:eastAsia="Calibri" w:cs="Segoe UI"/>
          <w:b/>
          <w:b/>
          <w:color w:val="C00000"/>
          <w:sz w:val="22"/>
          <w:szCs w:val="22"/>
          <w:u w:val="single"/>
          <w:lang w:val="en-GB"/>
        </w:rPr>
      </w:pPr>
      <w:r>
        <w:rPr>
          <w:rFonts w:eastAsia="Calibri" w:cs="Segoe UI" w:ascii="FreeSerif" w:hAnsi="FreeSerif"/>
          <w:b/>
          <w:color w:val="C00000"/>
          <w:sz w:val="22"/>
          <w:szCs w:val="22"/>
          <w:u w:val="single"/>
          <w:lang w:val="en-GB"/>
        </w:rPr>
      </w:r>
    </w:p>
    <w:p>
      <w:pPr>
        <w:pStyle w:val="Normal1"/>
        <w:spacing w:before="0" w:after="0"/>
        <w:rPr>
          <w:rFonts w:ascii="FreeSerif" w:hAnsi="FreeSerif"/>
          <w:sz w:val="22"/>
          <w:szCs w:val="22"/>
        </w:rPr>
      </w:pPr>
      <w:r>
        <w:rPr>
          <w:rFonts w:eastAsia="Calibri" w:cs="Segoe UI" w:ascii="FreeSerif" w:hAnsi="FreeSerif"/>
          <w:b/>
          <w:bCs w:val="false"/>
          <w:sz w:val="22"/>
          <w:szCs w:val="22"/>
          <w:lang w:val="en-GB"/>
        </w:rPr>
        <w:t>Temporary Operations Administrator</w:t>
      </w:r>
      <w:r>
        <w:rPr>
          <w:rFonts w:eastAsia="Calibri" w:cs="Segoe UI" w:ascii="FreeSerif" w:hAnsi="FreeSerif"/>
          <w:b w:val="false"/>
          <w:bCs/>
          <w:sz w:val="22"/>
          <w:szCs w:val="22"/>
          <w:lang w:val="en-GB"/>
        </w:rPr>
        <w:t xml:space="preserve"> -</w:t>
      </w:r>
      <w:r>
        <w:rPr>
          <w:rFonts w:eastAsia="Calibri" w:cs="Segoe UI" w:ascii="FreeSerif" w:hAnsi="FreeSerif"/>
          <w:b/>
          <w:bCs w:val="false"/>
          <w:sz w:val="22"/>
          <w:szCs w:val="22"/>
          <w:lang w:val="en-GB"/>
        </w:rPr>
        <w:t xml:space="preserve"> Redmayne Bentley Stock Brokers </w:t>
      </w:r>
      <w:r>
        <w:rPr>
          <w:rFonts w:eastAsia="Calibri" w:cs="Segoe UI" w:ascii="FreeSerif" w:hAnsi="FreeSerif"/>
          <w:b w:val="false"/>
          <w:bCs/>
          <w:sz w:val="22"/>
          <w:szCs w:val="22"/>
          <w:lang w:val="en-GB"/>
        </w:rPr>
        <w:t>-</w:t>
      </w:r>
      <w:r>
        <w:rPr>
          <w:rFonts w:eastAsia="Calibri" w:cs="Segoe UI" w:ascii="FreeSerif" w:hAnsi="FreeSerif"/>
          <w:b w:val="false"/>
          <w:bCs/>
          <w:i/>
          <w:iCs/>
          <w:sz w:val="22"/>
          <w:szCs w:val="22"/>
          <w:lang w:val="en-GB"/>
        </w:rPr>
        <w:t xml:space="preserve"> (Leeds)</w:t>
      </w:r>
    </w:p>
    <w:p>
      <w:pPr>
        <w:pStyle w:val="Normal1"/>
        <w:spacing w:before="0" w:after="0"/>
        <w:rPr>
          <w:rFonts w:ascii="FreeSerif" w:hAnsi="FreeSerif" w:eastAsia="Calibri" w:cs="Segoe UI"/>
          <w:b w:val="false"/>
          <w:b w:val="false"/>
          <w:bCs/>
          <w:i/>
          <w:i/>
          <w:iCs/>
          <w:sz w:val="22"/>
          <w:szCs w:val="22"/>
          <w:lang w:val="en-GB"/>
        </w:rPr>
      </w:pPr>
      <w:r>
        <w:rPr>
          <w:rFonts w:eastAsia="Calibri" w:cs="Segoe UI" w:ascii="FreeSerif" w:hAnsi="FreeSerif"/>
          <w:b w:val="false"/>
          <w:bCs/>
          <w:i/>
          <w:iCs/>
          <w:sz w:val="22"/>
          <w:szCs w:val="22"/>
          <w:lang w:val="en-GB"/>
        </w:rPr>
        <w:t>February 2022 - August 2022</w:t>
      </w:r>
    </w:p>
    <w:p>
      <w:pPr>
        <w:pStyle w:val="Normal1"/>
        <w:numPr>
          <w:ilvl w:val="0"/>
          <w:numId w:val="3"/>
        </w:numPr>
        <w:spacing w:before="0" w:after="0"/>
        <w:rPr>
          <w:rFonts w:ascii="FreeSerif" w:hAnsi="FreeSerif" w:eastAsia="Calibri" w:cs="Segoe UI"/>
          <w:sz w:val="22"/>
          <w:szCs w:val="22"/>
          <w:lang w:val="en-GB"/>
        </w:rPr>
      </w:pPr>
      <w:r>
        <w:rPr>
          <w:rFonts w:eastAsia="Calibri" w:cs="Segoe UI" w:ascii="FreeSerif" w:hAnsi="FreeSerif"/>
          <w:sz w:val="22"/>
          <w:szCs w:val="22"/>
          <w:lang w:val="en-GB"/>
        </w:rPr>
        <w:t>Providing assistance with the companies pooling project, designed to streamline operations and reduce overheads within the firm.</w:t>
      </w:r>
    </w:p>
    <w:p>
      <w:pPr>
        <w:pStyle w:val="Normal1"/>
        <w:numPr>
          <w:ilvl w:val="0"/>
          <w:numId w:val="3"/>
        </w:numPr>
        <w:spacing w:before="0" w:after="0"/>
        <w:rPr>
          <w:rFonts w:ascii="FreeSerif" w:hAnsi="FreeSerif" w:eastAsia="Calibri" w:cs="Segoe UI"/>
          <w:sz w:val="22"/>
          <w:szCs w:val="22"/>
          <w:lang w:val="en-GB"/>
        </w:rPr>
      </w:pPr>
      <w:r>
        <w:rPr>
          <w:rFonts w:eastAsia="Calibri" w:cs="Segoe UI" w:ascii="FreeSerif" w:hAnsi="FreeSerif"/>
          <w:sz w:val="22"/>
          <w:szCs w:val="22"/>
          <w:lang w:val="en-GB"/>
        </w:rPr>
        <w:t>Additional responsibilities include supporting the corporate actions team with tasks such as facilitating the movement of assets, delivering certificates to market and liaising with offices and custodians to ensure all corporate actions are correct.</w:t>
      </w:r>
    </w:p>
    <w:p>
      <w:pPr>
        <w:pStyle w:val="Normal1"/>
        <w:numPr>
          <w:ilvl w:val="0"/>
          <w:numId w:val="3"/>
        </w:numPr>
        <w:spacing w:before="0" w:after="0"/>
        <w:rPr>
          <w:rFonts w:ascii="FreeSerif" w:hAnsi="FreeSerif" w:eastAsia="Calibri" w:cs="Segoe UI"/>
          <w:sz w:val="22"/>
          <w:szCs w:val="22"/>
          <w:lang w:val="en-GB"/>
        </w:rPr>
      </w:pPr>
      <w:r>
        <w:rPr>
          <w:rFonts w:eastAsia="Calibri" w:cs="Segoe UI" w:ascii="FreeSerif" w:hAnsi="FreeSerif"/>
          <w:sz w:val="22"/>
          <w:szCs w:val="22"/>
          <w:lang w:val="en-GB"/>
        </w:rPr>
        <w:t>Using MS Excel tools such as v-lookup and pivot tables to complete tasks under strict time pressures.</w:t>
      </w:r>
    </w:p>
    <w:p>
      <w:pPr>
        <w:pStyle w:val="Normal1"/>
        <w:spacing w:before="0" w:after="0"/>
        <w:rPr>
          <w:rFonts w:ascii="FreeSerif" w:hAnsi="FreeSerif" w:eastAsia="Calibri" w:cs="Segoe UI"/>
          <w:b/>
          <w:b/>
          <w:sz w:val="22"/>
          <w:szCs w:val="22"/>
          <w:lang w:val="en-GB"/>
        </w:rPr>
      </w:pPr>
      <w:r>
        <w:rPr>
          <w:rFonts w:eastAsia="Calibri" w:cs="Segoe UI" w:ascii="FreeSerif" w:hAnsi="FreeSerif"/>
          <w:b/>
          <w:sz w:val="22"/>
          <w:szCs w:val="22"/>
          <w:lang w:val="en-GB"/>
        </w:rPr>
      </w:r>
    </w:p>
    <w:p>
      <w:pPr>
        <w:pStyle w:val="Normal1"/>
        <w:spacing w:before="0" w:after="0"/>
        <w:ind w:left="0" w:right="0" w:hanging="0"/>
        <w:rPr>
          <w:rFonts w:ascii="FreeSerif" w:hAnsi="FreeSerif"/>
          <w:sz w:val="22"/>
          <w:szCs w:val="22"/>
        </w:rPr>
      </w:pPr>
      <w:r>
        <w:rPr>
          <w:rFonts w:eastAsia="Calibri" w:cs="Segoe UI" w:ascii="FreeSerif" w:hAnsi="FreeSerif"/>
          <w:b/>
          <w:bCs w:val="false"/>
          <w:sz w:val="22"/>
          <w:szCs w:val="22"/>
          <w:lang w:val="en-GB"/>
        </w:rPr>
        <w:t xml:space="preserve">Administration &amp; Stock Associate </w:t>
      </w:r>
      <w:r>
        <w:rPr>
          <w:rFonts w:eastAsia="Calibri" w:cs="Segoe UI" w:ascii="FreeSerif" w:hAnsi="FreeSerif"/>
          <w:b w:val="false"/>
          <w:bCs/>
          <w:sz w:val="22"/>
          <w:szCs w:val="22"/>
          <w:lang w:val="en-GB"/>
        </w:rPr>
        <w:t>-</w:t>
      </w:r>
      <w:r>
        <w:rPr>
          <w:rFonts w:eastAsia="Calibri" w:cs="Segoe UI" w:ascii="FreeSerif" w:hAnsi="FreeSerif"/>
          <w:b/>
          <w:bCs w:val="false"/>
          <w:sz w:val="22"/>
          <w:szCs w:val="22"/>
          <w:lang w:val="en-GB"/>
        </w:rPr>
        <w:t xml:space="preserve"> </w:t>
      </w:r>
      <w:r>
        <w:rPr>
          <w:rFonts w:eastAsia="Calibri" w:cs="Segoe UI" w:ascii="FreeSerif" w:hAnsi="FreeSerif"/>
          <w:b/>
          <w:sz w:val="22"/>
          <w:szCs w:val="22"/>
          <w:lang w:val="en-GB"/>
        </w:rPr>
        <w:t>Patagonia</w:t>
      </w:r>
      <w:r>
        <w:rPr>
          <w:rFonts w:eastAsia="Calibri" w:cs="Segoe UI" w:ascii="FreeSerif" w:hAnsi="FreeSerif"/>
          <w:b w:val="false"/>
          <w:bCs/>
          <w:sz w:val="22"/>
          <w:szCs w:val="22"/>
          <w:lang w:val="en-GB"/>
        </w:rPr>
        <w:t xml:space="preserve"> -</w:t>
      </w:r>
      <w:r>
        <w:rPr>
          <w:rFonts w:eastAsia="Calibri" w:cs="Segoe UI" w:ascii="FreeSerif" w:hAnsi="FreeSerif"/>
          <w:b w:val="false"/>
          <w:bCs/>
          <w:i/>
          <w:iCs/>
          <w:sz w:val="22"/>
          <w:szCs w:val="22"/>
          <w:lang w:val="en-GB"/>
        </w:rPr>
        <w:t xml:space="preserve"> (Banff, Canada)</w:t>
      </w:r>
    </w:p>
    <w:p>
      <w:pPr>
        <w:pStyle w:val="Normal1"/>
        <w:spacing w:before="0" w:after="0"/>
        <w:ind w:left="0" w:right="0" w:hanging="0"/>
        <w:rPr>
          <w:rFonts w:ascii="FreeSerif" w:hAnsi="FreeSerif"/>
          <w:sz w:val="22"/>
          <w:szCs w:val="22"/>
        </w:rPr>
      </w:pPr>
      <w:r>
        <w:rPr>
          <w:rFonts w:eastAsia="Calibri" w:cs="Segoe UI" w:ascii="FreeSerif" w:hAnsi="FreeSerif"/>
          <w:b w:val="false"/>
          <w:bCs/>
          <w:i/>
          <w:iCs/>
          <w:sz w:val="22"/>
          <w:szCs w:val="22"/>
          <w:lang w:val="en-GB"/>
        </w:rPr>
        <w:t>September 2020- April 2021</w:t>
      </w:r>
    </w:p>
    <w:p>
      <w:pPr>
        <w:pStyle w:val="Normal1"/>
        <w:widowControl/>
        <w:numPr>
          <w:ilvl w:val="0"/>
          <w:numId w:val="2"/>
        </w:numPr>
        <w:suppressAutoHyphens w:val="true"/>
        <w:bidi w:val="0"/>
        <w:spacing w:lineRule="atLeast" w:line="100" w:before="0" w:after="0"/>
        <w:jc w:val="left"/>
        <w:rPr>
          <w:rFonts w:ascii="FreeSerif" w:hAnsi="FreeSerif" w:eastAsia="Calibri" w:cs="Segoe UI"/>
          <w:color w:val="000000"/>
          <w:kern w:val="2"/>
          <w:sz w:val="22"/>
          <w:szCs w:val="22"/>
          <w:lang w:val="en-GB" w:eastAsia="en-US" w:bidi="ar-SA"/>
        </w:rPr>
      </w:pPr>
      <w:r>
        <w:rPr>
          <w:rFonts w:eastAsia="Calibri" w:cs="Segoe UI" w:ascii="FreeSerif" w:hAnsi="FreeSerif"/>
          <w:color w:val="000000"/>
          <w:kern w:val="2"/>
          <w:sz w:val="22"/>
          <w:szCs w:val="22"/>
          <w:lang w:val="en-GB" w:eastAsia="en-US" w:bidi="ar-SA"/>
        </w:rPr>
        <w:t>Completing Web orders, returns and warranties.</w:t>
      </w:r>
    </w:p>
    <w:p>
      <w:pPr>
        <w:pStyle w:val="Normal1"/>
        <w:widowControl/>
        <w:numPr>
          <w:ilvl w:val="0"/>
          <w:numId w:val="2"/>
        </w:numPr>
        <w:suppressAutoHyphens w:val="true"/>
        <w:bidi w:val="0"/>
        <w:spacing w:lineRule="atLeast" w:line="100" w:before="0" w:after="0"/>
        <w:jc w:val="left"/>
        <w:rPr>
          <w:rFonts w:ascii="FreeSerif" w:hAnsi="FreeSerif" w:eastAsia="Calibri" w:cs="Segoe UI"/>
          <w:color w:val="000000"/>
          <w:kern w:val="2"/>
          <w:sz w:val="22"/>
          <w:szCs w:val="22"/>
          <w:lang w:val="en-GB" w:eastAsia="en-US" w:bidi="ar-SA"/>
        </w:rPr>
      </w:pPr>
      <w:r>
        <w:rPr>
          <w:rFonts w:eastAsia="Calibri" w:cs="Segoe UI" w:ascii="FreeSerif" w:hAnsi="FreeSerif"/>
          <w:color w:val="000000"/>
          <w:kern w:val="2"/>
          <w:sz w:val="22"/>
          <w:szCs w:val="22"/>
          <w:lang w:val="en-GB" w:eastAsia="en-US" w:bidi="ar-SA"/>
        </w:rPr>
        <w:t>Landing new stock into the system and ensuring the sales floor is stocked.</w:t>
      </w:r>
    </w:p>
    <w:p>
      <w:pPr>
        <w:pStyle w:val="Normal1"/>
        <w:widowControl/>
        <w:numPr>
          <w:ilvl w:val="0"/>
          <w:numId w:val="2"/>
        </w:numPr>
        <w:suppressAutoHyphens w:val="true"/>
        <w:bidi w:val="0"/>
        <w:spacing w:lineRule="atLeast" w:line="100" w:before="0" w:after="0"/>
        <w:jc w:val="left"/>
        <w:rPr>
          <w:rFonts w:ascii="FreeSerif" w:hAnsi="FreeSerif" w:eastAsia="Calibri" w:cs="Segoe UI"/>
          <w:color w:val="000000"/>
          <w:kern w:val="2"/>
          <w:sz w:val="22"/>
          <w:szCs w:val="22"/>
          <w:lang w:val="en-GB" w:eastAsia="en-US" w:bidi="ar-SA"/>
        </w:rPr>
      </w:pPr>
      <w:r>
        <w:rPr>
          <w:rFonts w:eastAsia="Calibri" w:cs="Segoe UI" w:ascii="FreeSerif" w:hAnsi="FreeSerif"/>
          <w:color w:val="000000"/>
          <w:kern w:val="2"/>
          <w:sz w:val="22"/>
          <w:szCs w:val="22"/>
          <w:lang w:val="en-GB" w:eastAsia="en-US" w:bidi="ar-SA"/>
        </w:rPr>
        <w:t>Back stocking the inventory and assisting with the streamlining of processes.</w:t>
      </w:r>
    </w:p>
    <w:p>
      <w:pPr>
        <w:pStyle w:val="Normal1"/>
        <w:widowControl/>
        <w:numPr>
          <w:ilvl w:val="0"/>
          <w:numId w:val="2"/>
        </w:numPr>
        <w:suppressAutoHyphens w:val="true"/>
        <w:bidi w:val="0"/>
        <w:spacing w:lineRule="atLeast" w:line="100" w:before="0" w:after="0"/>
        <w:jc w:val="left"/>
        <w:rPr>
          <w:rFonts w:ascii="FreeSerif" w:hAnsi="FreeSerif" w:eastAsia="Calibri" w:cs="Segoe UI"/>
          <w:color w:val="000000"/>
          <w:kern w:val="2"/>
          <w:sz w:val="22"/>
          <w:szCs w:val="22"/>
          <w:lang w:val="en-GB" w:eastAsia="en-US" w:bidi="ar-SA"/>
        </w:rPr>
      </w:pPr>
      <w:r>
        <w:rPr>
          <w:rFonts w:eastAsia="Calibri" w:cs="Segoe UI" w:ascii="FreeSerif" w:hAnsi="FreeSerif"/>
          <w:color w:val="000000"/>
          <w:kern w:val="2"/>
          <w:sz w:val="22"/>
          <w:szCs w:val="22"/>
          <w:lang w:val="en-GB" w:eastAsia="en-US" w:bidi="ar-SA"/>
        </w:rPr>
        <w:t>Providing assistance to sales staff on the shop floor during busy periods.</w:t>
      </w:r>
    </w:p>
    <w:p>
      <w:pPr>
        <w:pStyle w:val="Normal1"/>
        <w:spacing w:before="0" w:after="0"/>
        <w:ind w:left="0" w:right="0" w:hanging="0"/>
        <w:jc w:val="left"/>
        <w:rPr>
          <w:rFonts w:ascii="FreeSerif" w:hAnsi="FreeSerif" w:eastAsia="Calibri" w:cs="Segoe UI"/>
          <w:sz w:val="22"/>
          <w:szCs w:val="22"/>
          <w:lang w:val="en-GB"/>
        </w:rPr>
      </w:pPr>
      <w:r>
        <w:rPr>
          <w:rFonts w:eastAsia="Calibri" w:cs="Segoe UI" w:ascii="FreeSerif" w:hAnsi="FreeSerif"/>
          <w:sz w:val="22"/>
          <w:szCs w:val="22"/>
          <w:lang w:val="en-GB"/>
        </w:rPr>
      </w:r>
    </w:p>
    <w:p>
      <w:pPr>
        <w:pStyle w:val="Normal1"/>
        <w:widowControl/>
        <w:numPr>
          <w:ilvl w:val="0"/>
          <w:numId w:val="0"/>
        </w:numPr>
        <w:suppressAutoHyphens w:val="true"/>
        <w:bidi w:val="0"/>
        <w:spacing w:lineRule="atLeast" w:line="100" w:before="0" w:after="0"/>
        <w:ind w:left="113" w:right="0" w:hanging="0"/>
        <w:jc w:val="left"/>
        <w:rPr>
          <w:rFonts w:eastAsia="Calibri"/>
          <w:b/>
          <w:b/>
          <w:bCs/>
          <w:lang w:val="en-GB"/>
        </w:rPr>
      </w:pPr>
      <w:r>
        <w:rPr>
          <w:rFonts w:eastAsia="Calibri"/>
          <w:b/>
          <w:bCs/>
          <w:lang w:val="en-GB"/>
        </w:rPr>
      </w:r>
    </w:p>
    <w:p>
      <w:pPr>
        <w:pStyle w:val="Normal1"/>
        <w:widowControl/>
        <w:suppressAutoHyphens w:val="true"/>
        <w:bidi w:val="0"/>
        <w:spacing w:lineRule="atLeast" w:line="100" w:before="0" w:after="0"/>
        <w:ind w:left="57" w:right="0" w:hanging="57"/>
        <w:jc w:val="left"/>
        <w:rPr>
          <w:rFonts w:ascii="FreeSerif" w:hAnsi="FreeSerif"/>
          <w:sz w:val="22"/>
          <w:szCs w:val="22"/>
        </w:rPr>
      </w:pPr>
      <w:r>
        <w:rPr>
          <w:rFonts w:eastAsia="Calibri" w:ascii="FreeSerif" w:hAnsi="FreeSerif"/>
          <w:b/>
          <w:bCs/>
          <w:sz w:val="22"/>
          <w:szCs w:val="22"/>
          <w:lang w:val="en-GB"/>
        </w:rPr>
        <w:t xml:space="preserve">Tasting Assistant </w:t>
      </w:r>
      <w:r>
        <w:rPr>
          <w:rFonts w:eastAsia="Calibri" w:ascii="FreeSerif" w:hAnsi="FreeSerif"/>
          <w:b w:val="false"/>
          <w:bCs w:val="false"/>
          <w:sz w:val="22"/>
          <w:szCs w:val="22"/>
          <w:lang w:val="en-GB"/>
        </w:rPr>
        <w:t xml:space="preserve">- </w:t>
      </w:r>
      <w:r>
        <w:rPr>
          <w:rFonts w:eastAsia="Calibri" w:ascii="FreeSerif" w:hAnsi="FreeSerif"/>
          <w:b/>
          <w:bCs/>
          <w:sz w:val="22"/>
          <w:szCs w:val="22"/>
          <w:lang w:val="en-GB"/>
        </w:rPr>
        <w:t>Damali Lavender Farm &amp; Winery</w:t>
      </w:r>
      <w:r>
        <w:rPr>
          <w:rFonts w:eastAsia="Calibri" w:ascii="FreeSerif" w:hAnsi="FreeSerif"/>
          <w:b w:val="false"/>
          <w:bCs w:val="false"/>
          <w:sz w:val="22"/>
          <w:szCs w:val="22"/>
          <w:lang w:val="en-GB"/>
        </w:rPr>
        <w:t xml:space="preserve"> -</w:t>
      </w:r>
      <w:r>
        <w:rPr>
          <w:rFonts w:eastAsia="Calibri" w:ascii="FreeSerif" w:hAnsi="FreeSerif"/>
          <w:b/>
          <w:bCs/>
          <w:sz w:val="22"/>
          <w:szCs w:val="22"/>
          <w:lang w:val="en-GB"/>
        </w:rPr>
        <w:t xml:space="preserve"> </w:t>
      </w:r>
      <w:r>
        <w:rPr>
          <w:rFonts w:eastAsia="Calibri" w:ascii="FreeSerif" w:hAnsi="FreeSerif"/>
          <w:b w:val="false"/>
          <w:bCs w:val="false"/>
          <w:i/>
          <w:iCs/>
          <w:sz w:val="22"/>
          <w:szCs w:val="22"/>
          <w:lang w:val="en-GB"/>
        </w:rPr>
        <w:t>(Va</w:t>
      </w:r>
      <w:r>
        <w:rPr>
          <w:rFonts w:eastAsia="Calibri" w:ascii="FreeSerif" w:hAnsi="FreeSerif"/>
          <w:i/>
          <w:iCs/>
          <w:sz w:val="22"/>
          <w:szCs w:val="22"/>
          <w:lang w:val="en-GB"/>
        </w:rPr>
        <w:t>ncouver Island, Canada)</w:t>
      </w:r>
    </w:p>
    <w:p>
      <w:pPr>
        <w:pStyle w:val="Normal1"/>
        <w:widowControl/>
        <w:numPr>
          <w:ilvl w:val="0"/>
          <w:numId w:val="0"/>
        </w:numPr>
        <w:suppressAutoHyphens w:val="true"/>
        <w:bidi w:val="0"/>
        <w:spacing w:lineRule="atLeast" w:line="100" w:before="0" w:after="0"/>
        <w:ind w:left="0" w:right="0" w:hanging="0"/>
        <w:jc w:val="left"/>
        <w:rPr>
          <w:rFonts w:ascii="FreeSerif" w:hAnsi="FreeSerif"/>
          <w:sz w:val="22"/>
          <w:szCs w:val="22"/>
        </w:rPr>
      </w:pPr>
      <w:r>
        <w:rPr>
          <w:rFonts w:eastAsia="Calibri" w:cs="Segoe UI" w:ascii="FreeSerif" w:hAnsi="FreeSerif"/>
          <w:b w:val="false"/>
          <w:bCs/>
          <w:i/>
          <w:iCs/>
          <w:sz w:val="22"/>
          <w:szCs w:val="22"/>
          <w:lang w:val="en-GB"/>
        </w:rPr>
        <w:t>June 2020- July 2021</w:t>
      </w:r>
    </w:p>
    <w:p>
      <w:pPr>
        <w:pStyle w:val="Normal1"/>
        <w:numPr>
          <w:ilvl w:val="0"/>
          <w:numId w:val="2"/>
        </w:numPr>
        <w:spacing w:before="0" w:after="0"/>
        <w:rPr>
          <w:rFonts w:ascii="FreeSerif" w:hAnsi="FreeSerif" w:eastAsia="Calibri" w:cs="Segoe UI"/>
          <w:sz w:val="22"/>
          <w:szCs w:val="22"/>
          <w:lang w:val="en-GB"/>
        </w:rPr>
      </w:pPr>
      <w:r>
        <w:rPr>
          <w:rFonts w:eastAsia="Calibri" w:cs="Segoe UI" w:ascii="FreeSerif" w:hAnsi="FreeSerif"/>
          <w:sz w:val="22"/>
          <w:szCs w:val="22"/>
          <w:lang w:val="en-GB"/>
        </w:rPr>
        <w:t>Greeted all visitors to the tasting room and educated guests about the wines.</w:t>
      </w:r>
    </w:p>
    <w:p>
      <w:pPr>
        <w:pStyle w:val="Normal1"/>
        <w:numPr>
          <w:ilvl w:val="0"/>
          <w:numId w:val="2"/>
        </w:numPr>
        <w:spacing w:before="0" w:after="0"/>
        <w:rPr>
          <w:rFonts w:ascii="FreeSerif" w:hAnsi="FreeSerif" w:eastAsia="Calibri" w:cs="Segoe UI"/>
          <w:sz w:val="22"/>
          <w:szCs w:val="22"/>
          <w:lang w:val="en-GB"/>
        </w:rPr>
      </w:pPr>
      <w:r>
        <w:rPr>
          <w:rFonts w:eastAsia="Calibri" w:cs="Segoe UI" w:ascii="FreeSerif" w:hAnsi="FreeSerif"/>
          <w:sz w:val="22"/>
          <w:szCs w:val="22"/>
          <w:lang w:val="en-GB"/>
        </w:rPr>
        <w:t>Delivered an exceptional customer experience from start to finish, through conversation, tasting, and sales.</w:t>
      </w:r>
    </w:p>
    <w:p>
      <w:pPr>
        <w:pStyle w:val="Normal1"/>
        <w:numPr>
          <w:ilvl w:val="0"/>
          <w:numId w:val="2"/>
        </w:numPr>
        <w:spacing w:before="0" w:after="0"/>
        <w:rPr>
          <w:rFonts w:ascii="FreeSerif" w:hAnsi="FreeSerif" w:eastAsia="Calibri" w:cs="Segoe UI"/>
          <w:sz w:val="22"/>
          <w:szCs w:val="22"/>
          <w:lang w:val="en-GB"/>
        </w:rPr>
      </w:pPr>
      <w:r>
        <w:rPr>
          <w:rFonts w:eastAsia="Calibri" w:cs="Segoe UI" w:ascii="FreeSerif" w:hAnsi="FreeSerif"/>
          <w:sz w:val="22"/>
          <w:szCs w:val="22"/>
          <w:lang w:val="en-GB"/>
        </w:rPr>
        <w:t>Poured and described wines, history, people, philosophy, vineyard, and farm practices.</w:t>
      </w:r>
    </w:p>
    <w:p>
      <w:pPr>
        <w:pStyle w:val="Normal1"/>
        <w:numPr>
          <w:ilvl w:val="0"/>
          <w:numId w:val="2"/>
        </w:numPr>
        <w:spacing w:before="0" w:after="0"/>
        <w:rPr>
          <w:rFonts w:ascii="FreeSerif" w:hAnsi="FreeSerif" w:eastAsia="Calibri" w:cs="Segoe UI"/>
          <w:sz w:val="22"/>
          <w:szCs w:val="22"/>
          <w:lang w:val="en-GB"/>
        </w:rPr>
      </w:pPr>
      <w:r>
        <w:rPr>
          <w:rFonts w:eastAsia="Calibri" w:cs="Segoe UI" w:ascii="FreeSerif" w:hAnsi="FreeSerif"/>
          <w:sz w:val="22"/>
          <w:szCs w:val="22"/>
          <w:lang w:val="en-GB"/>
        </w:rPr>
        <w:t>Assisted sales by encouraging guests to purchase wine and lavender products.</w:t>
      </w:r>
    </w:p>
    <w:p>
      <w:pPr>
        <w:pStyle w:val="Normal1"/>
        <w:spacing w:before="0" w:after="0"/>
        <w:ind w:left="0" w:right="0" w:hanging="0"/>
        <w:rPr>
          <w:rFonts w:ascii="FreeSerif" w:hAnsi="FreeSerif" w:eastAsia="Calibri" w:cs="Segoe UI"/>
          <w:b/>
          <w:b/>
          <w:sz w:val="22"/>
          <w:szCs w:val="22"/>
          <w:lang w:val="en-GB"/>
        </w:rPr>
      </w:pPr>
      <w:r>
        <w:rPr>
          <w:rFonts w:eastAsia="Calibri" w:cs="Segoe UI" w:ascii="FreeSerif" w:hAnsi="FreeSerif"/>
          <w:b/>
          <w:sz w:val="22"/>
          <w:szCs w:val="22"/>
          <w:lang w:val="en-GB"/>
        </w:rPr>
      </w:r>
    </w:p>
    <w:p>
      <w:pPr>
        <w:pStyle w:val="Normal1"/>
        <w:spacing w:before="0" w:after="0"/>
        <w:ind w:left="0" w:right="0" w:hanging="0"/>
        <w:rPr>
          <w:rFonts w:ascii="FreeSerif" w:hAnsi="FreeSerif"/>
          <w:sz w:val="22"/>
          <w:szCs w:val="22"/>
        </w:rPr>
      </w:pPr>
      <w:r>
        <w:rPr>
          <w:rFonts w:eastAsia="Calibri" w:cs="Segoe UI" w:ascii="FreeSerif" w:hAnsi="FreeSerif"/>
          <w:b/>
          <w:sz w:val="22"/>
          <w:szCs w:val="22"/>
          <w:lang w:val="en-GB"/>
        </w:rPr>
        <w:t xml:space="preserve">Sanderson Recruitment </w:t>
      </w:r>
      <w:r>
        <w:rPr>
          <w:rFonts w:eastAsia="Calibri" w:cs="Segoe UI" w:ascii="FreeSerif" w:hAnsi="FreeSerif"/>
          <w:bCs/>
          <w:sz w:val="22"/>
          <w:szCs w:val="22"/>
          <w:lang w:val="en-GB"/>
        </w:rPr>
        <w:t xml:space="preserve">- </w:t>
      </w:r>
      <w:r>
        <w:rPr>
          <w:rFonts w:eastAsia="Calibri" w:cs="Segoe UI" w:ascii="FreeSerif" w:hAnsi="FreeSerif"/>
          <w:b/>
          <w:sz w:val="22"/>
          <w:szCs w:val="22"/>
          <w:lang w:val="en-GB"/>
        </w:rPr>
        <w:t>Commercial Contracts Paralegal</w:t>
      </w:r>
      <w:r>
        <w:rPr>
          <w:rFonts w:eastAsia="Calibri" w:cs="Segoe UI" w:ascii="FreeSerif" w:hAnsi="FreeSerif"/>
          <w:b w:val="false"/>
          <w:bCs/>
          <w:sz w:val="22"/>
          <w:szCs w:val="22"/>
          <w:lang w:val="en-GB"/>
        </w:rPr>
        <w:t xml:space="preserve"> -</w:t>
      </w:r>
      <w:r>
        <w:rPr>
          <w:rFonts w:eastAsia="Calibri" w:cs="Segoe UI" w:ascii="FreeSerif" w:hAnsi="FreeSerif"/>
          <w:b w:val="false"/>
          <w:bCs/>
          <w:i/>
          <w:iCs/>
          <w:sz w:val="22"/>
          <w:szCs w:val="22"/>
          <w:lang w:val="en-GB"/>
        </w:rPr>
        <w:t xml:space="preserve"> (Bristol)</w:t>
      </w:r>
    </w:p>
    <w:p>
      <w:pPr>
        <w:pStyle w:val="Normal1"/>
        <w:spacing w:before="0" w:after="0"/>
        <w:rPr>
          <w:rFonts w:ascii="FreeSerif" w:hAnsi="FreeSerif" w:eastAsia="Calibri" w:cs="Segoe UI"/>
          <w:bCs/>
          <w:i/>
          <w:i/>
          <w:iCs/>
          <w:sz w:val="22"/>
          <w:szCs w:val="22"/>
          <w:lang w:val="en-GB"/>
        </w:rPr>
      </w:pPr>
      <w:r>
        <w:rPr>
          <w:rFonts w:eastAsia="Calibri" w:cs="Segoe UI" w:ascii="FreeSerif" w:hAnsi="FreeSerif"/>
          <w:bCs/>
          <w:i/>
          <w:iCs/>
          <w:sz w:val="22"/>
          <w:szCs w:val="22"/>
          <w:lang w:val="en-GB"/>
        </w:rPr>
        <w:t>July 2019 - May 2020</w:t>
      </w:r>
    </w:p>
    <w:p>
      <w:pPr>
        <w:pStyle w:val="Normal1"/>
        <w:numPr>
          <w:ilvl w:val="0"/>
          <w:numId w:val="5"/>
        </w:numPr>
        <w:spacing w:before="0" w:after="0"/>
        <w:rPr>
          <w:rFonts w:ascii="FreeSerif" w:hAnsi="FreeSerif" w:eastAsia="Calibri" w:cs="Segoe UI"/>
          <w:sz w:val="22"/>
          <w:szCs w:val="22"/>
          <w:lang w:val="en-GB"/>
        </w:rPr>
      </w:pPr>
      <w:r>
        <w:rPr>
          <w:rFonts w:eastAsia="Calibri" w:cs="Segoe UI" w:ascii="FreeSerif" w:hAnsi="FreeSerif"/>
          <w:sz w:val="22"/>
          <w:szCs w:val="22"/>
          <w:lang w:val="en-GB"/>
        </w:rPr>
        <w:t>The in house paralegal responsible reviewing and drafting commercial contracts.</w:t>
      </w:r>
    </w:p>
    <w:p>
      <w:pPr>
        <w:pStyle w:val="Normal1"/>
        <w:numPr>
          <w:ilvl w:val="0"/>
          <w:numId w:val="5"/>
        </w:numPr>
        <w:spacing w:before="0" w:after="0"/>
        <w:rPr>
          <w:rFonts w:ascii="FreeSerif" w:hAnsi="FreeSerif" w:eastAsia="Calibri" w:cs="Segoe UI"/>
          <w:sz w:val="22"/>
          <w:szCs w:val="22"/>
          <w:lang w:val="en-GB"/>
        </w:rPr>
      </w:pPr>
      <w:r>
        <w:rPr>
          <w:rFonts w:eastAsia="Calibri" w:cs="Segoe UI" w:ascii="FreeSerif" w:hAnsi="FreeSerif"/>
          <w:sz w:val="22"/>
          <w:szCs w:val="22"/>
          <w:lang w:val="en-GB"/>
        </w:rPr>
        <w:t>Clarifying legal aspects of the contracts in response to client and contractor queries.</w:t>
      </w:r>
    </w:p>
    <w:p>
      <w:pPr>
        <w:pStyle w:val="Normal1"/>
        <w:numPr>
          <w:ilvl w:val="0"/>
          <w:numId w:val="5"/>
        </w:numPr>
        <w:spacing w:before="0" w:after="0"/>
        <w:rPr>
          <w:rFonts w:ascii="FreeSerif" w:hAnsi="FreeSerif" w:eastAsia="Calibri" w:cs="Segoe UI"/>
          <w:sz w:val="22"/>
          <w:szCs w:val="22"/>
          <w:lang w:val="en-GB"/>
        </w:rPr>
      </w:pPr>
      <w:r>
        <w:rPr>
          <w:rFonts w:eastAsia="Calibri" w:cs="Segoe UI" w:ascii="FreeSerif" w:hAnsi="FreeSerif"/>
          <w:sz w:val="22"/>
          <w:szCs w:val="22"/>
          <w:lang w:val="en-GB"/>
        </w:rPr>
        <w:t>Providing general legal assistance to Group Legal Team.</w:t>
      </w:r>
    </w:p>
    <w:p>
      <w:pPr>
        <w:pStyle w:val="Normal1"/>
        <w:spacing w:before="0" w:after="0"/>
        <w:rPr>
          <w:rFonts w:ascii="FreeSerif" w:hAnsi="FreeSerif" w:eastAsia="Calibri" w:cs="Segoe UI"/>
          <w:b/>
          <w:b/>
          <w:color w:val="C00000"/>
          <w:sz w:val="22"/>
          <w:szCs w:val="22"/>
          <w:u w:val="single"/>
          <w:lang w:val="en-GB"/>
        </w:rPr>
      </w:pPr>
      <w:r>
        <w:rPr>
          <w:rFonts w:eastAsia="Calibri" w:cs="Segoe UI" w:ascii="FreeSerif" w:hAnsi="FreeSerif"/>
          <w:b/>
          <w:color w:val="C00000"/>
          <w:sz w:val="22"/>
          <w:szCs w:val="22"/>
          <w:u w:val="single"/>
          <w:lang w:val="en-GB"/>
        </w:rPr>
      </w:r>
    </w:p>
    <w:p>
      <w:pPr>
        <w:pStyle w:val="Normal1"/>
        <w:spacing w:before="0" w:after="0"/>
        <w:rPr>
          <w:rFonts w:ascii="FreeSerif" w:hAnsi="FreeSerif"/>
          <w:sz w:val="22"/>
          <w:szCs w:val="22"/>
        </w:rPr>
      </w:pPr>
      <w:r>
        <w:rPr>
          <w:rFonts w:eastAsia="Calibri" w:cs="Segoe UI" w:ascii="FreeSerif" w:hAnsi="FreeSerif"/>
          <w:b/>
          <w:sz w:val="22"/>
          <w:szCs w:val="22"/>
          <w:lang w:val="en-GB"/>
        </w:rPr>
        <w:t>RAC Motoring Services</w:t>
      </w:r>
      <w:r>
        <w:rPr>
          <w:rFonts w:eastAsia="Calibri" w:cs="Segoe UI" w:ascii="FreeSerif" w:hAnsi="FreeSerif"/>
          <w:b w:val="false"/>
          <w:bCs/>
          <w:sz w:val="22"/>
          <w:szCs w:val="22"/>
          <w:lang w:val="en-GB"/>
        </w:rPr>
        <w:t xml:space="preserve"> - </w:t>
      </w:r>
      <w:r>
        <w:rPr>
          <w:rFonts w:eastAsia="Calibri" w:cs="Segoe UI" w:ascii="FreeSerif" w:hAnsi="FreeSerif"/>
          <w:b/>
          <w:sz w:val="22"/>
          <w:szCs w:val="22"/>
          <w:lang w:val="en-GB"/>
        </w:rPr>
        <w:t>Senior Legal Advisor</w:t>
      </w:r>
      <w:r>
        <w:rPr>
          <w:rFonts w:eastAsia="Calibri" w:cs="Segoe UI" w:ascii="FreeSerif" w:hAnsi="FreeSerif"/>
          <w:bCs/>
          <w:sz w:val="22"/>
          <w:szCs w:val="22"/>
          <w:lang w:val="en-GB"/>
        </w:rPr>
        <w:t xml:space="preserve"> - </w:t>
      </w:r>
      <w:r>
        <w:rPr>
          <w:rFonts w:eastAsia="Calibri" w:cs="Segoe UI" w:ascii="FreeSerif" w:hAnsi="FreeSerif"/>
          <w:bCs/>
          <w:i/>
          <w:iCs/>
          <w:sz w:val="22"/>
          <w:szCs w:val="22"/>
          <w:lang w:val="en-GB"/>
        </w:rPr>
        <w:t>(Bristol)</w:t>
      </w:r>
    </w:p>
    <w:p>
      <w:pPr>
        <w:pStyle w:val="Normal1"/>
        <w:spacing w:before="0" w:after="0"/>
        <w:rPr>
          <w:rFonts w:ascii="FreeSerif" w:hAnsi="FreeSerif" w:eastAsia="Calibri" w:cs="Segoe UI"/>
          <w:bCs/>
          <w:i/>
          <w:i/>
          <w:iCs/>
          <w:sz w:val="22"/>
          <w:szCs w:val="22"/>
          <w:lang w:val="en-GB"/>
        </w:rPr>
      </w:pPr>
      <w:r>
        <w:rPr>
          <w:rFonts w:eastAsia="Calibri" w:cs="Segoe UI" w:ascii="FreeSerif" w:hAnsi="FreeSerif"/>
          <w:bCs/>
          <w:i/>
          <w:iCs/>
          <w:sz w:val="22"/>
          <w:szCs w:val="22"/>
          <w:lang w:val="en-GB"/>
        </w:rPr>
        <w:t>July 2018 - July 2019</w:t>
      </w:r>
    </w:p>
    <w:p>
      <w:pPr>
        <w:pStyle w:val="Normal1"/>
        <w:numPr>
          <w:ilvl w:val="0"/>
          <w:numId w:val="6"/>
        </w:numPr>
        <w:spacing w:before="0" w:after="0"/>
        <w:rPr>
          <w:rFonts w:ascii="FreeSerif" w:hAnsi="FreeSerif" w:eastAsia="Calibri" w:cs="Segoe UI"/>
          <w:sz w:val="22"/>
          <w:szCs w:val="22"/>
          <w:lang w:val="en-GB"/>
        </w:rPr>
      </w:pPr>
      <w:r>
        <w:rPr>
          <w:rFonts w:eastAsia="Calibri" w:cs="Segoe UI" w:ascii="FreeSerif" w:hAnsi="FreeSerif"/>
          <w:sz w:val="22"/>
          <w:szCs w:val="22"/>
          <w:lang w:val="en-GB"/>
        </w:rPr>
        <w:t>Providing fast and accurate telephone and written legal advice in all areas of private law.</w:t>
      </w:r>
    </w:p>
    <w:p>
      <w:pPr>
        <w:pStyle w:val="Normal1"/>
        <w:numPr>
          <w:ilvl w:val="0"/>
          <w:numId w:val="6"/>
        </w:numPr>
        <w:spacing w:before="0" w:after="0"/>
        <w:rPr>
          <w:rFonts w:ascii="FreeSerif" w:hAnsi="FreeSerif" w:eastAsia="Calibri" w:cs="Segoe UI"/>
          <w:sz w:val="22"/>
          <w:szCs w:val="22"/>
          <w:lang w:val="en-GB"/>
        </w:rPr>
      </w:pPr>
      <w:r>
        <w:rPr>
          <w:rFonts w:eastAsia="Calibri" w:cs="Segoe UI" w:ascii="FreeSerif" w:hAnsi="FreeSerif"/>
          <w:sz w:val="22"/>
          <w:szCs w:val="22"/>
          <w:lang w:val="en-GB"/>
        </w:rPr>
        <w:t>Displaying excellent customer service in line with strict KPIs whilst dealing with complaints, and escalating queries as per department process.</w:t>
      </w:r>
    </w:p>
    <w:p>
      <w:pPr>
        <w:pStyle w:val="Normal1"/>
        <w:numPr>
          <w:ilvl w:val="0"/>
          <w:numId w:val="6"/>
        </w:numPr>
        <w:spacing w:before="0" w:after="0"/>
        <w:rPr>
          <w:rFonts w:ascii="FreeSerif" w:hAnsi="FreeSerif" w:eastAsia="Calibri" w:cs="Segoe UI"/>
          <w:sz w:val="22"/>
          <w:szCs w:val="22"/>
          <w:lang w:val="en-GB"/>
        </w:rPr>
      </w:pPr>
      <w:r>
        <w:rPr>
          <w:rFonts w:eastAsia="Calibri" w:cs="Segoe UI" w:ascii="FreeSerif" w:hAnsi="FreeSerif"/>
          <w:sz w:val="22"/>
          <w:szCs w:val="22"/>
          <w:lang w:val="en-GB"/>
        </w:rPr>
        <w:t>Advising upon different insurance options to cover costs of litigation.</w:t>
      </w:r>
    </w:p>
    <w:p>
      <w:pPr>
        <w:pStyle w:val="Normal1"/>
        <w:suppressAutoHyphens w:val="true"/>
        <w:spacing w:lineRule="atLeast" w:line="100" w:before="0" w:after="0"/>
        <w:ind w:left="0" w:right="0" w:hanging="0"/>
        <w:rPr>
          <w:rFonts w:ascii="FreeSerif" w:hAnsi="FreeSerif" w:eastAsia="Calibri" w:cs="Segoe UI"/>
          <w:sz w:val="22"/>
          <w:szCs w:val="22"/>
          <w:lang w:val="en-GB"/>
        </w:rPr>
      </w:pPr>
      <w:r>
        <w:rPr>
          <w:rFonts w:eastAsia="Calibri" w:cs="Segoe UI" w:ascii="FreeSerif" w:hAnsi="FreeSerif"/>
          <w:sz w:val="22"/>
          <w:szCs w:val="22"/>
          <w:lang w:val="en-GB"/>
        </w:rPr>
      </w:r>
    </w:p>
    <w:p>
      <w:pPr>
        <w:pStyle w:val="Normal1"/>
        <w:spacing w:before="0" w:after="0"/>
        <w:rPr>
          <w:rFonts w:ascii="FreeSerif" w:hAnsi="FreeSerif"/>
          <w:sz w:val="22"/>
          <w:szCs w:val="22"/>
        </w:rPr>
      </w:pPr>
      <w:r>
        <w:rPr>
          <w:rFonts w:eastAsia="Calibri" w:cs="Segoe UI" w:ascii="FreeSerif" w:hAnsi="FreeSerif"/>
          <w:b/>
          <w:sz w:val="22"/>
          <w:szCs w:val="22"/>
          <w:lang w:val="en-GB"/>
        </w:rPr>
        <w:t xml:space="preserve">JG Solicitors </w:t>
      </w:r>
      <w:r>
        <w:rPr>
          <w:rFonts w:eastAsia="Calibri" w:cs="Segoe UI" w:ascii="FreeSerif" w:hAnsi="FreeSerif"/>
          <w:b w:val="false"/>
          <w:bCs/>
          <w:sz w:val="22"/>
          <w:szCs w:val="22"/>
          <w:lang w:val="en-GB"/>
        </w:rPr>
        <w:t>-</w:t>
      </w:r>
      <w:r>
        <w:rPr>
          <w:rFonts w:eastAsia="Calibri" w:cs="Segoe UI" w:ascii="FreeSerif" w:hAnsi="FreeSerif"/>
          <w:b/>
          <w:sz w:val="22"/>
          <w:szCs w:val="22"/>
          <w:lang w:val="en-GB"/>
        </w:rPr>
        <w:t xml:space="preserve"> Civil Litigation Paralegal </w:t>
      </w:r>
      <w:r>
        <w:rPr>
          <w:rFonts w:eastAsia="Calibri" w:cs="Segoe UI" w:ascii="FreeSerif" w:hAnsi="FreeSerif"/>
          <w:b w:val="false"/>
          <w:bCs/>
          <w:sz w:val="22"/>
          <w:szCs w:val="22"/>
          <w:lang w:val="en-GB"/>
        </w:rPr>
        <w:t>-</w:t>
      </w:r>
      <w:r>
        <w:rPr>
          <w:rFonts w:eastAsia="Calibri" w:cs="Segoe UI" w:ascii="FreeSerif" w:hAnsi="FreeSerif"/>
          <w:b/>
          <w:sz w:val="22"/>
          <w:szCs w:val="22"/>
          <w:lang w:val="en-GB"/>
        </w:rPr>
        <w:t xml:space="preserve"> </w:t>
      </w:r>
      <w:r>
        <w:rPr>
          <w:rFonts w:eastAsia="Calibri" w:cs="Segoe UI" w:ascii="FreeSerif" w:hAnsi="FreeSerif"/>
          <w:b w:val="false"/>
          <w:bCs/>
          <w:i/>
          <w:iCs/>
          <w:sz w:val="22"/>
          <w:szCs w:val="22"/>
          <w:lang w:val="en-GB"/>
        </w:rPr>
        <w:t>(Leeds)</w:t>
      </w:r>
    </w:p>
    <w:p>
      <w:pPr>
        <w:pStyle w:val="Normal1"/>
        <w:spacing w:before="0" w:after="0"/>
        <w:rPr>
          <w:rFonts w:ascii="FreeSerif" w:hAnsi="FreeSerif" w:eastAsia="Calibri" w:cs="Segoe UI"/>
          <w:bCs/>
          <w:i/>
          <w:i/>
          <w:iCs/>
          <w:sz w:val="22"/>
          <w:szCs w:val="22"/>
          <w:lang w:val="en-GB"/>
        </w:rPr>
      </w:pPr>
      <w:r>
        <w:rPr>
          <w:rFonts w:eastAsia="Calibri" w:cs="Segoe UI" w:ascii="FreeSerif" w:hAnsi="FreeSerif"/>
          <w:bCs/>
          <w:i/>
          <w:iCs/>
          <w:sz w:val="22"/>
          <w:szCs w:val="22"/>
          <w:lang w:val="en-GB"/>
        </w:rPr>
        <w:t>August 2017 – May 2018</w:t>
      </w:r>
    </w:p>
    <w:p>
      <w:pPr>
        <w:pStyle w:val="Normal1"/>
        <w:numPr>
          <w:ilvl w:val="0"/>
          <w:numId w:val="6"/>
        </w:numPr>
        <w:spacing w:before="0" w:after="0"/>
        <w:rPr>
          <w:rFonts w:ascii="FreeSerif" w:hAnsi="FreeSerif" w:eastAsia="Calibri" w:cs="Segoe UI"/>
          <w:sz w:val="22"/>
          <w:szCs w:val="22"/>
          <w:lang w:val="en-GB"/>
        </w:rPr>
      </w:pPr>
      <w:r>
        <w:rPr>
          <w:rFonts w:eastAsia="Calibri" w:cs="Segoe UI" w:ascii="FreeSerif" w:hAnsi="FreeSerif"/>
          <w:sz w:val="22"/>
          <w:szCs w:val="22"/>
          <w:lang w:val="en-GB"/>
        </w:rPr>
        <w:t>Handling a caseload of over 200 clients in a niche firm fighting the overcharging of solicitor’s fees.</w:t>
      </w:r>
    </w:p>
    <w:p>
      <w:pPr>
        <w:pStyle w:val="Normal1"/>
        <w:numPr>
          <w:ilvl w:val="0"/>
          <w:numId w:val="6"/>
        </w:numPr>
        <w:spacing w:before="0" w:after="0"/>
        <w:rPr>
          <w:rFonts w:ascii="FreeSerif" w:hAnsi="FreeSerif" w:eastAsia="Calibri" w:cs="Segoe UI"/>
          <w:sz w:val="22"/>
          <w:szCs w:val="22"/>
          <w:lang w:val="en-GB"/>
        </w:rPr>
      </w:pPr>
      <w:r>
        <w:rPr>
          <w:rFonts w:eastAsia="Calibri" w:cs="Segoe UI" w:ascii="FreeSerif" w:hAnsi="FreeSerif"/>
          <w:sz w:val="22"/>
          <w:szCs w:val="22"/>
          <w:lang w:val="en-GB"/>
        </w:rPr>
        <w:t>Pre-Issue duties include setting up client files on Proclaim, drafting witness statements, reviewing client files and issuing Solicitors Act proceedings.</w:t>
      </w:r>
    </w:p>
    <w:p>
      <w:pPr>
        <w:pStyle w:val="Normal1"/>
        <w:numPr>
          <w:ilvl w:val="0"/>
          <w:numId w:val="6"/>
        </w:numPr>
        <w:spacing w:before="0" w:after="0"/>
        <w:rPr>
          <w:rFonts w:ascii="FreeSerif" w:hAnsi="FreeSerif" w:eastAsia="Calibri" w:cs="Segoe UI"/>
          <w:sz w:val="22"/>
          <w:szCs w:val="22"/>
          <w:lang w:val="en-GB"/>
        </w:rPr>
      </w:pPr>
      <w:r>
        <w:rPr>
          <w:rFonts w:eastAsia="Calibri" w:cs="Segoe UI" w:ascii="FreeSerif" w:hAnsi="FreeSerif"/>
          <w:sz w:val="22"/>
          <w:szCs w:val="22"/>
          <w:lang w:val="en-GB"/>
        </w:rPr>
        <w:t>Further duties include drafting instructions to council, creating trial bundles and drafting cost schedules.</w:t>
      </w:r>
    </w:p>
    <w:p>
      <w:pPr>
        <w:pStyle w:val="Normal1"/>
        <w:spacing w:before="0" w:after="0"/>
        <w:rPr>
          <w:rFonts w:ascii="FreeSerif" w:hAnsi="FreeSerif" w:eastAsia="Calibri" w:cs="Segoe UI"/>
          <w:sz w:val="22"/>
          <w:szCs w:val="22"/>
          <w:lang w:val="en-GB"/>
        </w:rPr>
      </w:pPr>
      <w:r>
        <w:rPr>
          <w:rFonts w:eastAsia="Calibri" w:cs="Segoe UI" w:ascii="FreeSerif" w:hAnsi="FreeSerif"/>
          <w:sz w:val="22"/>
          <w:szCs w:val="22"/>
          <w:lang w:val="en-GB"/>
        </w:rPr>
      </w:r>
    </w:p>
    <w:p>
      <w:pPr>
        <w:pStyle w:val="Normal1"/>
        <w:spacing w:before="0" w:after="0"/>
        <w:rPr>
          <w:rFonts w:ascii="FreeSerif" w:hAnsi="FreeSerif"/>
          <w:sz w:val="22"/>
          <w:szCs w:val="22"/>
        </w:rPr>
      </w:pPr>
      <w:r>
        <w:rPr>
          <w:rFonts w:eastAsia="Calibri" w:cs="Segoe UI" w:ascii="FreeSerif" w:hAnsi="FreeSerif"/>
          <w:b/>
          <w:sz w:val="22"/>
          <w:szCs w:val="22"/>
          <w:lang w:val="en-GB"/>
        </w:rPr>
        <w:t>Procter and Gamble</w:t>
      </w:r>
      <w:r>
        <w:rPr>
          <w:rFonts w:eastAsia="Calibri" w:cs="Segoe UI" w:ascii="FreeSerif" w:hAnsi="FreeSerif"/>
          <w:b w:val="false"/>
          <w:bCs/>
          <w:sz w:val="22"/>
          <w:szCs w:val="22"/>
          <w:lang w:val="en-GB"/>
        </w:rPr>
        <w:t xml:space="preserve"> - </w:t>
      </w:r>
      <w:r>
        <w:rPr>
          <w:rFonts w:eastAsia="Calibri" w:cs="Segoe UI" w:ascii="FreeSerif" w:hAnsi="FreeSerif"/>
          <w:b/>
          <w:bCs w:val="false"/>
          <w:sz w:val="22"/>
          <w:szCs w:val="22"/>
          <w:lang w:val="en-GB"/>
        </w:rPr>
        <w:t>Customer and Consumer Care Agent</w:t>
      </w:r>
      <w:r>
        <w:rPr>
          <w:rFonts w:eastAsia="Calibri" w:cs="Segoe UI" w:ascii="FreeSerif" w:hAnsi="FreeSerif"/>
          <w:b/>
          <w:sz w:val="22"/>
          <w:szCs w:val="22"/>
          <w:lang w:val="en-GB"/>
        </w:rPr>
        <w:t xml:space="preserve"> </w:t>
      </w:r>
      <w:r>
        <w:rPr>
          <w:rFonts w:eastAsia="Calibri" w:cs="Segoe UI" w:ascii="FreeSerif" w:hAnsi="FreeSerif"/>
          <w:b w:val="false"/>
          <w:bCs/>
          <w:sz w:val="22"/>
          <w:szCs w:val="22"/>
          <w:lang w:val="en-GB"/>
        </w:rPr>
        <w:t>-</w:t>
      </w:r>
      <w:r>
        <w:rPr>
          <w:rFonts w:eastAsia="Calibri" w:cs="Segoe UI" w:ascii="FreeSerif" w:hAnsi="FreeSerif"/>
          <w:sz w:val="22"/>
          <w:szCs w:val="22"/>
          <w:lang w:val="en-GB"/>
        </w:rPr>
        <w:t xml:space="preserve"> (</w:t>
      </w:r>
      <w:r>
        <w:rPr>
          <w:rFonts w:eastAsia="Calibri" w:cs="Segoe UI" w:ascii="FreeSerif" w:hAnsi="FreeSerif"/>
          <w:i/>
          <w:iCs/>
          <w:sz w:val="22"/>
          <w:szCs w:val="22"/>
          <w:lang w:val="en-GB"/>
        </w:rPr>
        <w:t>Sydney, Australia)</w:t>
      </w:r>
    </w:p>
    <w:p>
      <w:pPr>
        <w:pStyle w:val="Normal1"/>
        <w:spacing w:before="0" w:after="0"/>
        <w:rPr>
          <w:rFonts w:ascii="FreeSerif" w:hAnsi="FreeSerif" w:eastAsia="Calibri" w:cs="Segoe UI"/>
          <w:i/>
          <w:i/>
          <w:iCs/>
          <w:sz w:val="22"/>
          <w:szCs w:val="22"/>
          <w:lang w:val="en-GB"/>
        </w:rPr>
      </w:pPr>
      <w:r>
        <w:rPr>
          <w:rFonts w:eastAsia="Calibri" w:cs="Segoe UI" w:ascii="FreeSerif" w:hAnsi="FreeSerif"/>
          <w:i/>
          <w:iCs/>
          <w:sz w:val="22"/>
          <w:szCs w:val="22"/>
          <w:lang w:val="en-GB"/>
        </w:rPr>
        <w:t>November 2014 - April 2015</w:t>
      </w:r>
    </w:p>
    <w:p>
      <w:pPr>
        <w:pStyle w:val="Normal1"/>
        <w:numPr>
          <w:ilvl w:val="0"/>
          <w:numId w:val="9"/>
        </w:numPr>
        <w:spacing w:before="0" w:after="0"/>
        <w:rPr>
          <w:rFonts w:ascii="FreeSerif" w:hAnsi="FreeSerif" w:eastAsia="Calibri" w:cs="Segoe UI"/>
          <w:sz w:val="22"/>
          <w:szCs w:val="22"/>
          <w:lang w:val="en-GB"/>
        </w:rPr>
      </w:pPr>
      <w:r>
        <w:rPr>
          <w:rFonts w:eastAsia="Calibri" w:cs="Segoe UI" w:ascii="FreeSerif" w:hAnsi="FreeSerif"/>
          <w:sz w:val="22"/>
          <w:szCs w:val="22"/>
          <w:lang w:val="en-GB"/>
        </w:rPr>
        <w:t>Experience working within the Australian Head Quarters of an international company.</w:t>
      </w:r>
    </w:p>
    <w:p>
      <w:pPr>
        <w:pStyle w:val="Normal1"/>
        <w:numPr>
          <w:ilvl w:val="0"/>
          <w:numId w:val="9"/>
        </w:numPr>
        <w:spacing w:before="0" w:after="0"/>
        <w:rPr>
          <w:rFonts w:ascii="FreeSerif" w:hAnsi="FreeSerif" w:eastAsia="Calibri" w:cs="Segoe UI"/>
          <w:sz w:val="22"/>
          <w:szCs w:val="22"/>
          <w:lang w:val="en-GB"/>
        </w:rPr>
      </w:pPr>
      <w:r>
        <w:rPr>
          <w:rFonts w:eastAsia="Calibri" w:cs="Segoe UI" w:ascii="FreeSerif" w:hAnsi="FreeSerif"/>
          <w:sz w:val="22"/>
          <w:szCs w:val="22"/>
          <w:lang w:val="en-GB"/>
        </w:rPr>
        <w:t>Processed phone and e-mail orders from wholesalers and clients, whilst liaising with all departments in order to answer queries from both customers and consumers via phone and social networks.</w:t>
      </w:r>
    </w:p>
    <w:p>
      <w:pPr>
        <w:pStyle w:val="Normal1"/>
        <w:numPr>
          <w:ilvl w:val="0"/>
          <w:numId w:val="9"/>
        </w:numPr>
        <w:spacing w:before="0" w:after="0"/>
        <w:rPr>
          <w:rFonts w:ascii="FreeSerif" w:hAnsi="FreeSerif" w:eastAsia="Calibri" w:cs="Segoe UI"/>
          <w:sz w:val="22"/>
          <w:szCs w:val="22"/>
          <w:lang w:val="en-GB"/>
        </w:rPr>
      </w:pPr>
      <w:r>
        <w:rPr>
          <w:rFonts w:eastAsia="Calibri" w:cs="Segoe UI" w:ascii="FreeSerif" w:hAnsi="FreeSerif"/>
          <w:sz w:val="22"/>
          <w:szCs w:val="22"/>
          <w:lang w:val="en-GB"/>
        </w:rPr>
        <w:t>One of two people in Australia providing logistical support to customers and overseeing the transition during the sale of the pet care arm of the business to Mars Inc.</w:t>
      </w:r>
    </w:p>
    <w:p>
      <w:pPr>
        <w:pStyle w:val="Normal1"/>
        <w:spacing w:before="0" w:after="0"/>
        <w:rPr>
          <w:rFonts w:eastAsia="Calibri" w:cs="Segoe UI"/>
          <w:i/>
          <w:i/>
          <w:iCs/>
          <w:sz w:val="20"/>
          <w:szCs w:val="20"/>
          <w:lang w:val="en-GB"/>
        </w:rPr>
      </w:pPr>
      <w:r>
        <w:rPr>
          <w:rFonts w:eastAsia="Calibri" w:cs="Segoe UI"/>
          <w:i/>
          <w:iCs/>
          <w:sz w:val="20"/>
          <w:szCs w:val="20"/>
          <w:lang w:val="en-GB"/>
        </w:rPr>
      </w:r>
    </w:p>
    <w:p>
      <w:pPr>
        <w:pStyle w:val="Normal1"/>
        <w:spacing w:before="0" w:after="0"/>
        <w:ind w:left="0" w:right="0" w:hanging="220"/>
        <w:rPr>
          <w:rFonts w:ascii="FreeSerif" w:hAnsi="FreeSerif" w:eastAsia="Calibri" w:cs="Segoe UI"/>
          <w:b/>
          <w:b/>
          <w:sz w:val="22"/>
          <w:szCs w:val="22"/>
          <w:u w:val="single"/>
          <w:lang w:val="en-GB"/>
        </w:rPr>
      </w:pPr>
      <w:r>
        <w:rPr>
          <w:rFonts w:eastAsia="Calibri" w:cs="Segoe UI" w:ascii="FreeSerif" w:hAnsi="FreeSerif"/>
          <w:b/>
          <w:sz w:val="22"/>
          <w:szCs w:val="22"/>
          <w:u w:val="single"/>
          <w:lang w:val="en-GB"/>
        </w:rPr>
      </w:r>
    </w:p>
    <w:p>
      <w:pPr>
        <w:pStyle w:val="Normal1"/>
        <w:pBdr>
          <w:bottom w:val="single" w:sz="6" w:space="2" w:color="000000"/>
        </w:pBdr>
        <w:spacing w:before="0" w:after="0"/>
        <w:ind w:left="0" w:right="120" w:hanging="0"/>
        <w:rPr>
          <w:rFonts w:ascii="FreeSerif" w:hAnsi="FreeSerif" w:eastAsia="Calibri" w:cs="Segoe UI"/>
          <w:b/>
          <w:b/>
          <w:bCs/>
          <w:color w:val="0E0D51"/>
          <w:sz w:val="28"/>
          <w:szCs w:val="28"/>
          <w:u w:val="none"/>
          <w:lang w:val="en-GB"/>
        </w:rPr>
      </w:pPr>
      <w:r>
        <w:rPr>
          <w:rFonts w:eastAsia="Calibri" w:cs="Segoe UI" w:ascii="FreeSerif" w:hAnsi="FreeSerif"/>
          <w:b/>
          <w:bCs/>
          <w:color w:val="0E0D51"/>
          <w:sz w:val="28"/>
          <w:szCs w:val="28"/>
          <w:u w:val="none"/>
          <w:lang w:val="en-GB"/>
        </w:rPr>
        <w:t>Qualifications and Achievements</w:t>
      </w:r>
    </w:p>
    <w:p>
      <w:pPr>
        <w:pStyle w:val="Normal1"/>
        <w:widowControl/>
        <w:numPr>
          <w:ilvl w:val="0"/>
          <w:numId w:val="0"/>
        </w:numPr>
        <w:suppressAutoHyphens w:val="true"/>
        <w:bidi w:val="0"/>
        <w:spacing w:lineRule="atLeast" w:line="100" w:before="0" w:after="0"/>
        <w:ind w:left="493" w:hanging="0"/>
        <w:jc w:val="left"/>
        <w:rPr>
          <w:rFonts w:eastAsia="Calibri" w:cs="Segoe UI"/>
          <w:lang w:val="en-GB"/>
        </w:rPr>
      </w:pPr>
      <w:r>
        <w:rPr>
          <w:rFonts w:eastAsia="Calibri" w:cs="Segoe UI"/>
          <w:lang w:val="en-GB"/>
        </w:rPr>
      </w:r>
    </w:p>
    <w:p>
      <w:pPr>
        <w:pStyle w:val="Normal1"/>
        <w:widowControl/>
        <w:numPr>
          <w:ilvl w:val="0"/>
          <w:numId w:val="7"/>
        </w:numPr>
        <w:suppressAutoHyphens w:val="true"/>
        <w:bidi w:val="0"/>
        <w:spacing w:lineRule="atLeast" w:line="100" w:before="0" w:after="0"/>
        <w:jc w:val="left"/>
        <w:rPr>
          <w:rFonts w:ascii="FreeSerif" w:hAnsi="FreeSerif"/>
          <w:sz w:val="22"/>
          <w:szCs w:val="22"/>
        </w:rPr>
      </w:pPr>
      <w:r>
        <w:rPr>
          <w:rFonts w:eastAsia="Calibri" w:cs="Segoe UI" w:ascii="FreeSerif" w:hAnsi="FreeSerif"/>
          <w:sz w:val="22"/>
          <w:szCs w:val="22"/>
          <w:lang w:val="en-GB"/>
        </w:rPr>
        <w:t>Masters in Law (LPC Exempting) - The University of Northumbria 2009-2013 (2:1)</w:t>
      </w:r>
    </w:p>
    <w:p>
      <w:pPr>
        <w:pStyle w:val="Normal1"/>
        <w:widowControl/>
        <w:numPr>
          <w:ilvl w:val="0"/>
          <w:numId w:val="7"/>
        </w:numPr>
        <w:suppressAutoHyphens w:val="true"/>
        <w:bidi w:val="0"/>
        <w:spacing w:lineRule="atLeast" w:line="100" w:before="0" w:after="0"/>
        <w:jc w:val="left"/>
        <w:rPr>
          <w:rFonts w:ascii="FreeSerif" w:hAnsi="FreeSerif" w:eastAsia="Calibri" w:cs="Segoe UI"/>
          <w:sz w:val="22"/>
          <w:szCs w:val="22"/>
          <w:lang w:val="en-GB"/>
        </w:rPr>
      </w:pPr>
      <w:r>
        <w:rPr>
          <w:rFonts w:eastAsia="Calibri" w:cs="Segoe UI" w:ascii="FreeSerif" w:hAnsi="FreeSerif"/>
          <w:sz w:val="22"/>
          <w:szCs w:val="22"/>
          <w:lang w:val="en-GB"/>
        </w:rPr>
        <w:t>A-Levels – Psychology (A), Law (B), Business Studies (B), Biology (B)</w:t>
      </w:r>
    </w:p>
    <w:p>
      <w:pPr>
        <w:pStyle w:val="Normal1"/>
        <w:widowControl/>
        <w:numPr>
          <w:ilvl w:val="0"/>
          <w:numId w:val="7"/>
        </w:numPr>
        <w:suppressAutoHyphens w:val="true"/>
        <w:bidi w:val="0"/>
        <w:spacing w:lineRule="atLeast" w:line="100" w:before="0" w:after="0"/>
        <w:jc w:val="left"/>
        <w:rPr>
          <w:rFonts w:ascii="FreeSerif" w:hAnsi="FreeSerif" w:eastAsia="Calibri" w:cs="Segoe UI"/>
          <w:sz w:val="22"/>
          <w:szCs w:val="22"/>
          <w:lang w:val="en-GB"/>
        </w:rPr>
      </w:pPr>
      <w:r>
        <w:rPr>
          <w:rFonts w:eastAsia="Calibri" w:cs="Segoe UI" w:ascii="FreeSerif" w:hAnsi="FreeSerif"/>
          <w:sz w:val="22"/>
          <w:szCs w:val="22"/>
          <w:lang w:val="en-GB"/>
        </w:rPr>
        <w:t>Exceptional Telephone Manner and Excellent Proficiency in MS Office including intermediate skills in MS Excel</w:t>
      </w:r>
    </w:p>
    <w:p>
      <w:pPr>
        <w:pStyle w:val="Normal1"/>
        <w:widowControl/>
        <w:numPr>
          <w:ilvl w:val="0"/>
          <w:numId w:val="7"/>
        </w:numPr>
        <w:suppressAutoHyphens w:val="true"/>
        <w:bidi w:val="0"/>
        <w:spacing w:lineRule="atLeast" w:line="100" w:before="0" w:after="0"/>
        <w:jc w:val="left"/>
        <w:rPr>
          <w:rFonts w:ascii="FreeSerif" w:hAnsi="FreeSerif" w:eastAsia="Calibri" w:cs="Segoe UI"/>
          <w:sz w:val="22"/>
          <w:szCs w:val="22"/>
          <w:lang w:val="en-GB"/>
        </w:rPr>
      </w:pPr>
      <w:r>
        <w:rPr>
          <w:rFonts w:eastAsia="Calibri" w:cs="Segoe UI" w:ascii="FreeSerif" w:hAnsi="FreeSerif"/>
          <w:sz w:val="22"/>
          <w:szCs w:val="22"/>
          <w:lang w:val="en-GB"/>
        </w:rPr>
        <w:t>Royal College of Music – Piano (Grade 1- 7)</w:t>
      </w:r>
    </w:p>
    <w:p>
      <w:pPr>
        <w:pStyle w:val="Normal1"/>
        <w:tabs>
          <w:tab w:val="clear" w:pos="720"/>
          <w:tab w:val="left" w:pos="-98" w:leader="none"/>
        </w:tabs>
        <w:spacing w:lineRule="auto" w:line="264" w:before="0" w:after="0"/>
        <w:rPr>
          <w:rFonts w:ascii="FreeSerif" w:hAnsi="FreeSerif" w:eastAsia="Calibri" w:cs="Segoe UI"/>
          <w:b/>
          <w:b/>
          <w:bCs/>
          <w:sz w:val="20"/>
          <w:szCs w:val="20"/>
          <w:lang w:val="en-GB"/>
        </w:rPr>
      </w:pPr>
      <w:r>
        <w:rPr>
          <w:rFonts w:eastAsia="Calibri" w:cs="Segoe UI" w:ascii="FreeSerif" w:hAnsi="FreeSerif"/>
          <w:b/>
          <w:bCs/>
          <w:sz w:val="20"/>
          <w:szCs w:val="20"/>
          <w:lang w:val="en-GB"/>
        </w:rPr>
      </w:r>
    </w:p>
    <w:p>
      <w:pPr>
        <w:pStyle w:val="Normal1"/>
        <w:pBdr>
          <w:bottom w:val="single" w:sz="6" w:space="2" w:color="000000"/>
        </w:pBdr>
        <w:spacing w:lineRule="auto" w:line="264" w:before="0" w:after="0"/>
        <w:jc w:val="both"/>
        <w:rPr>
          <w:rFonts w:ascii="FreeSerif" w:hAnsi="FreeSerif" w:eastAsia="Calibri" w:cs="Segoe UI"/>
          <w:b/>
          <w:b/>
          <w:bCs/>
          <w:color w:val="0E0D51"/>
          <w:sz w:val="28"/>
          <w:szCs w:val="28"/>
          <w:u w:val="none"/>
          <w:lang w:val="en-GB"/>
        </w:rPr>
      </w:pPr>
      <w:r>
        <w:rPr>
          <w:rFonts w:eastAsia="Calibri" w:cs="Segoe UI" w:ascii="FreeSerif" w:hAnsi="FreeSerif"/>
          <w:b/>
          <w:bCs/>
          <w:color w:val="0E0D51"/>
          <w:sz w:val="28"/>
          <w:szCs w:val="28"/>
          <w:u w:val="none"/>
          <w:lang w:val="en-GB"/>
        </w:rPr>
        <w:t>Interests and Hobbies</w:t>
      </w:r>
    </w:p>
    <w:p>
      <w:pPr>
        <w:pStyle w:val="Normal1"/>
        <w:spacing w:lineRule="auto" w:line="264" w:before="0" w:after="0"/>
        <w:jc w:val="left"/>
        <w:rPr>
          <w:rFonts w:ascii="FreeSerif" w:hAnsi="FreeSerif" w:eastAsia="Calibri" w:cs="Segoe UI"/>
          <w:bCs/>
          <w:kern w:val="2"/>
          <w:sz w:val="20"/>
          <w:szCs w:val="20"/>
          <w:lang w:val="en-GB" w:eastAsia="en-US" w:bidi="ar-SA"/>
        </w:rPr>
      </w:pPr>
      <w:r>
        <w:rPr>
          <w:rFonts w:eastAsia="Calibri" w:cs="Segoe UI" w:ascii="FreeSerif" w:hAnsi="FreeSerif"/>
          <w:bCs/>
          <w:kern w:val="2"/>
          <w:sz w:val="20"/>
          <w:szCs w:val="20"/>
          <w:lang w:val="en-GB" w:eastAsia="en-US" w:bidi="ar-SA"/>
        </w:rPr>
      </w:r>
    </w:p>
    <w:p>
      <w:pPr>
        <w:pStyle w:val="Normal1"/>
        <w:widowControl/>
        <w:numPr>
          <w:ilvl w:val="0"/>
          <w:numId w:val="8"/>
        </w:numPr>
        <w:suppressAutoHyphens w:val="true"/>
        <w:bidi w:val="0"/>
        <w:spacing w:lineRule="auto" w:line="264" w:before="0" w:after="0"/>
        <w:ind w:left="510" w:right="0" w:hanging="340"/>
        <w:jc w:val="left"/>
        <w:rPr>
          <w:rFonts w:ascii="FreeSerif" w:hAnsi="FreeSerif" w:eastAsia="Calibri" w:cs="Segoe UI"/>
          <w:bCs/>
          <w:kern w:val="2"/>
          <w:sz w:val="22"/>
          <w:szCs w:val="22"/>
          <w:lang w:val="en-GB" w:eastAsia="en-US" w:bidi="ar-SA"/>
        </w:rPr>
      </w:pPr>
      <w:r>
        <w:rPr>
          <w:rFonts w:eastAsia="Calibri" w:cs="Segoe UI" w:ascii="FreeSerif" w:hAnsi="FreeSerif"/>
          <w:bCs/>
          <w:kern w:val="2"/>
          <w:sz w:val="22"/>
          <w:szCs w:val="22"/>
          <w:lang w:val="en-GB" w:eastAsia="en-US" w:bidi="ar-SA"/>
        </w:rPr>
        <w:t>Pianist</w:t>
      </w:r>
    </w:p>
    <w:p>
      <w:pPr>
        <w:pStyle w:val="Normal1"/>
        <w:widowControl/>
        <w:numPr>
          <w:ilvl w:val="0"/>
          <w:numId w:val="8"/>
        </w:numPr>
        <w:suppressAutoHyphens w:val="true"/>
        <w:bidi w:val="0"/>
        <w:spacing w:lineRule="auto" w:line="264" w:before="0" w:after="0"/>
        <w:ind w:left="510" w:right="0" w:hanging="340"/>
        <w:jc w:val="left"/>
        <w:rPr>
          <w:rFonts w:ascii="FreeSerif" w:hAnsi="FreeSerif" w:eastAsia="Calibri" w:cs="Segoe UI"/>
          <w:bCs/>
          <w:kern w:val="2"/>
          <w:sz w:val="22"/>
          <w:szCs w:val="22"/>
          <w:lang w:val="en-GB" w:eastAsia="en-US" w:bidi="ar-SA"/>
        </w:rPr>
      </w:pPr>
      <w:r>
        <w:rPr>
          <w:rFonts w:eastAsia="Calibri" w:cs="Segoe UI" w:ascii="FreeSerif" w:hAnsi="FreeSerif"/>
          <w:bCs/>
          <w:kern w:val="2"/>
          <w:sz w:val="22"/>
          <w:szCs w:val="22"/>
          <w:lang w:val="en-GB" w:eastAsia="en-US" w:bidi="ar-SA"/>
        </w:rPr>
        <w:t>Fitness and outdoors - snowboarding, hiking, weightlifting, diving, cycling, paddle boarding</w:t>
      </w:r>
    </w:p>
    <w:p>
      <w:pPr>
        <w:pStyle w:val="Normal1"/>
        <w:widowControl/>
        <w:numPr>
          <w:ilvl w:val="0"/>
          <w:numId w:val="8"/>
        </w:numPr>
        <w:suppressAutoHyphens w:val="true"/>
        <w:bidi w:val="0"/>
        <w:spacing w:lineRule="auto" w:line="264" w:before="0" w:after="0"/>
        <w:ind w:left="510" w:right="0" w:hanging="340"/>
        <w:jc w:val="left"/>
        <w:rPr>
          <w:rFonts w:ascii="FreeSerif" w:hAnsi="FreeSerif" w:eastAsia="Calibri" w:cs="Segoe UI"/>
          <w:bCs/>
          <w:kern w:val="2"/>
          <w:sz w:val="22"/>
          <w:szCs w:val="22"/>
          <w:lang w:val="en-GB" w:eastAsia="en-US" w:bidi="ar-SA"/>
        </w:rPr>
      </w:pPr>
      <w:r>
        <w:rPr>
          <w:rFonts w:eastAsia="Calibri" w:cs="Segoe UI" w:ascii="FreeSerif" w:hAnsi="FreeSerif"/>
          <w:bCs/>
          <w:kern w:val="2"/>
          <w:sz w:val="22"/>
          <w:szCs w:val="22"/>
          <w:lang w:val="en-GB" w:eastAsia="en-US" w:bidi="ar-SA"/>
        </w:rPr>
        <w:t>Ardent Traveller - travelled mainland Europe, South East Asia, Australia, Canada and Central America</w:t>
      </w:r>
    </w:p>
    <w:p>
      <w:pPr>
        <w:pStyle w:val="Normal1"/>
        <w:widowControl/>
        <w:numPr>
          <w:ilvl w:val="0"/>
          <w:numId w:val="8"/>
        </w:numPr>
        <w:suppressAutoHyphens w:val="true"/>
        <w:bidi w:val="0"/>
        <w:spacing w:lineRule="auto" w:line="264" w:before="0" w:after="0"/>
        <w:ind w:left="510" w:right="0" w:hanging="340"/>
        <w:jc w:val="left"/>
        <w:rPr>
          <w:rFonts w:ascii="FreeSerif" w:hAnsi="FreeSerif" w:eastAsia="Calibri" w:cs="Segoe UI"/>
          <w:bCs/>
          <w:kern w:val="2"/>
          <w:sz w:val="22"/>
          <w:szCs w:val="22"/>
          <w:lang w:val="en-GB" w:eastAsia="en-US" w:bidi="ar-SA"/>
        </w:rPr>
      </w:pPr>
      <w:r>
        <w:rPr>
          <w:rFonts w:eastAsia="Calibri" w:cs="Segoe UI" w:ascii="FreeSerif" w:hAnsi="FreeSerif"/>
          <w:bCs/>
          <w:kern w:val="2"/>
          <w:sz w:val="22"/>
          <w:szCs w:val="22"/>
          <w:lang w:val="en-GB" w:eastAsia="en-US" w:bidi="ar-SA"/>
        </w:rPr>
        <w:t>Cryptocurrency &amp; Blockchain Technology</w:t>
      </w:r>
    </w:p>
    <w:p>
      <w:pPr>
        <w:pStyle w:val="Normal1"/>
        <w:widowControl/>
        <w:numPr>
          <w:ilvl w:val="0"/>
          <w:numId w:val="8"/>
        </w:numPr>
        <w:suppressAutoHyphens w:val="true"/>
        <w:bidi w:val="0"/>
        <w:spacing w:lineRule="auto" w:line="264" w:before="0" w:after="0"/>
        <w:ind w:left="510" w:right="0" w:hanging="340"/>
        <w:jc w:val="left"/>
        <w:rPr>
          <w:rFonts w:ascii="FreeSerif" w:hAnsi="FreeSerif" w:eastAsia="Calibri" w:cs="Segoe UI"/>
          <w:bCs/>
          <w:kern w:val="2"/>
          <w:sz w:val="22"/>
          <w:szCs w:val="22"/>
          <w:lang w:val="en-GB" w:eastAsia="en-US" w:bidi="ar-SA"/>
        </w:rPr>
      </w:pPr>
      <w:r>
        <w:rPr>
          <w:rFonts w:eastAsia="Calibri" w:cs="Segoe UI" w:ascii="FreeSerif" w:hAnsi="FreeSerif"/>
          <w:bCs/>
          <w:kern w:val="2"/>
          <w:sz w:val="22"/>
          <w:szCs w:val="22"/>
          <w:lang w:val="en-GB" w:eastAsia="en-US" w:bidi="ar-SA"/>
        </w:rPr>
        <w:t>PADI Advanced Open Water Diver</w:t>
      </w:r>
    </w:p>
    <w:sectPr>
      <w:type w:val="continuous"/>
      <w:pgSz w:w="12240" w:h="15840"/>
      <w:pgMar w:left="1134" w:right="1134" w:gutter="0" w:header="0" w:top="1134" w:footer="0" w:bottom="626"/>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reeSerif">
    <w:charset w:val="01"/>
    <w:family w:val="roman"/>
    <w:pitch w:val="variable"/>
  </w:font>
  <w:font w:name="apple-system">
    <w:altName w:val="BlinkMacSystemFont"/>
    <w:charset w:val="01"/>
    <w:family w:val="auto"/>
    <w:pitch w:val="default"/>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420"/>
        </w:tabs>
        <w:ind w:left="420" w:hanging="420"/>
      </w:pPr>
      <w:rPr>
        <w:rFonts w:ascii="Symbol" w:hAnsi="Symbol" w:cs="Symbol"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2">
    <w:lvl w:ilvl="0">
      <w:start w:val="1"/>
      <w:numFmt w:val="bullet"/>
      <w:lvlText w:val=""/>
      <w:lvlJc w:val="left"/>
      <w:pPr>
        <w:tabs>
          <w:tab w:val="num" w:pos="493"/>
        </w:tabs>
        <w:ind w:left="493" w:hanging="360"/>
      </w:pPr>
      <w:rPr>
        <w:rFonts w:ascii="Symbol" w:hAnsi="Symbol" w:cs="Symbol" w:hint="default"/>
      </w:rPr>
    </w:lvl>
    <w:lvl w:ilvl="1">
      <w:start w:val="1"/>
      <w:numFmt w:val="bullet"/>
      <w:lvlText w:val="◦"/>
      <w:lvlJc w:val="left"/>
      <w:pPr>
        <w:tabs>
          <w:tab w:val="num" w:pos="853"/>
        </w:tabs>
        <w:ind w:left="853" w:hanging="360"/>
      </w:pPr>
      <w:rPr>
        <w:rFonts w:ascii="OpenSymbol" w:hAnsi="OpenSymbol" w:cs="OpenSymbol" w:hint="default"/>
      </w:rPr>
    </w:lvl>
    <w:lvl w:ilvl="2">
      <w:start w:val="1"/>
      <w:numFmt w:val="bullet"/>
      <w:lvlText w:val="▪"/>
      <w:lvlJc w:val="left"/>
      <w:pPr>
        <w:tabs>
          <w:tab w:val="num" w:pos="1213"/>
        </w:tabs>
        <w:ind w:left="1213" w:hanging="360"/>
      </w:pPr>
      <w:rPr>
        <w:rFonts w:ascii="OpenSymbol" w:hAnsi="OpenSymbol" w:cs="OpenSymbol" w:hint="default"/>
      </w:rPr>
    </w:lvl>
    <w:lvl w:ilvl="3">
      <w:start w:val="1"/>
      <w:numFmt w:val="bullet"/>
      <w:lvlText w:val=""/>
      <w:lvlJc w:val="left"/>
      <w:pPr>
        <w:tabs>
          <w:tab w:val="num" w:pos="1573"/>
        </w:tabs>
        <w:ind w:left="1573" w:hanging="360"/>
      </w:pPr>
      <w:rPr>
        <w:rFonts w:ascii="Symbol" w:hAnsi="Symbol" w:cs="Symbol" w:hint="default"/>
      </w:rPr>
    </w:lvl>
    <w:lvl w:ilvl="4">
      <w:start w:val="1"/>
      <w:numFmt w:val="bullet"/>
      <w:lvlText w:val="◦"/>
      <w:lvlJc w:val="left"/>
      <w:pPr>
        <w:tabs>
          <w:tab w:val="num" w:pos="1933"/>
        </w:tabs>
        <w:ind w:left="1933" w:hanging="360"/>
      </w:pPr>
      <w:rPr>
        <w:rFonts w:ascii="OpenSymbol" w:hAnsi="OpenSymbol" w:cs="OpenSymbol" w:hint="default"/>
      </w:rPr>
    </w:lvl>
    <w:lvl w:ilvl="5">
      <w:start w:val="1"/>
      <w:numFmt w:val="bullet"/>
      <w:lvlText w:val="▪"/>
      <w:lvlJc w:val="left"/>
      <w:pPr>
        <w:tabs>
          <w:tab w:val="num" w:pos="2293"/>
        </w:tabs>
        <w:ind w:left="2293" w:hanging="360"/>
      </w:pPr>
      <w:rPr>
        <w:rFonts w:ascii="OpenSymbol" w:hAnsi="OpenSymbol" w:cs="OpenSymbol" w:hint="default"/>
      </w:rPr>
    </w:lvl>
    <w:lvl w:ilvl="6">
      <w:start w:val="1"/>
      <w:numFmt w:val="bullet"/>
      <w:lvlText w:val=""/>
      <w:lvlJc w:val="left"/>
      <w:pPr>
        <w:tabs>
          <w:tab w:val="num" w:pos="2653"/>
        </w:tabs>
        <w:ind w:left="2653" w:hanging="360"/>
      </w:pPr>
      <w:rPr>
        <w:rFonts w:ascii="Symbol" w:hAnsi="Symbol" w:cs="Symbol" w:hint="default"/>
      </w:rPr>
    </w:lvl>
    <w:lvl w:ilvl="7">
      <w:start w:val="1"/>
      <w:numFmt w:val="bullet"/>
      <w:lvlText w:val="◦"/>
      <w:lvlJc w:val="left"/>
      <w:pPr>
        <w:tabs>
          <w:tab w:val="num" w:pos="3013"/>
        </w:tabs>
        <w:ind w:left="3013" w:hanging="360"/>
      </w:pPr>
      <w:rPr>
        <w:rFonts w:ascii="OpenSymbol" w:hAnsi="OpenSymbol" w:cs="OpenSymbol" w:hint="default"/>
      </w:rPr>
    </w:lvl>
    <w:lvl w:ilvl="8">
      <w:start w:val="1"/>
      <w:numFmt w:val="bullet"/>
      <w:lvlText w:val="▪"/>
      <w:lvlJc w:val="left"/>
      <w:pPr>
        <w:tabs>
          <w:tab w:val="num" w:pos="3373"/>
        </w:tabs>
        <w:ind w:left="3373" w:hanging="360"/>
      </w:pPr>
      <w:rPr>
        <w:rFonts w:ascii="OpenSymbol" w:hAnsi="OpenSymbol" w:cs="OpenSymbol" w:hint="default"/>
      </w:rPr>
    </w:lvl>
  </w:abstractNum>
  <w:abstractNum w:abstractNumId="3">
    <w:lvl w:ilvl="0">
      <w:start w:val="1"/>
      <w:numFmt w:val="bullet"/>
      <w:lvlText w:val=""/>
      <w:lvlJc w:val="left"/>
      <w:pPr>
        <w:tabs>
          <w:tab w:val="num" w:pos="500"/>
        </w:tabs>
        <w:ind w:left="500" w:hanging="360"/>
      </w:pPr>
      <w:rPr>
        <w:rFonts w:ascii="Symbol" w:hAnsi="Symbol" w:cs="Symbol" w:hint="default"/>
      </w:rPr>
    </w:lvl>
    <w:lvl w:ilvl="1">
      <w:start w:val="1"/>
      <w:numFmt w:val="bullet"/>
      <w:lvlText w:val="◦"/>
      <w:lvlJc w:val="left"/>
      <w:pPr>
        <w:tabs>
          <w:tab w:val="num" w:pos="860"/>
        </w:tabs>
        <w:ind w:left="860" w:hanging="360"/>
      </w:pPr>
      <w:rPr>
        <w:rFonts w:ascii="OpenSymbol" w:hAnsi="OpenSymbol" w:cs="OpenSymbol" w:hint="default"/>
      </w:rPr>
    </w:lvl>
    <w:lvl w:ilvl="2">
      <w:start w:val="1"/>
      <w:numFmt w:val="bullet"/>
      <w:lvlText w:val="▪"/>
      <w:lvlJc w:val="left"/>
      <w:pPr>
        <w:tabs>
          <w:tab w:val="num" w:pos="1220"/>
        </w:tabs>
        <w:ind w:left="1220" w:hanging="360"/>
      </w:pPr>
      <w:rPr>
        <w:rFonts w:ascii="OpenSymbol" w:hAnsi="OpenSymbol" w:cs="OpenSymbol" w:hint="default"/>
      </w:rPr>
    </w:lvl>
    <w:lvl w:ilvl="3">
      <w:start w:val="1"/>
      <w:numFmt w:val="bullet"/>
      <w:lvlText w:val=""/>
      <w:lvlJc w:val="left"/>
      <w:pPr>
        <w:tabs>
          <w:tab w:val="num" w:pos="1580"/>
        </w:tabs>
        <w:ind w:left="1580" w:hanging="360"/>
      </w:pPr>
      <w:rPr>
        <w:rFonts w:ascii="Symbol" w:hAnsi="Symbol" w:cs="Symbol" w:hint="default"/>
      </w:rPr>
    </w:lvl>
    <w:lvl w:ilvl="4">
      <w:start w:val="1"/>
      <w:numFmt w:val="bullet"/>
      <w:lvlText w:val="◦"/>
      <w:lvlJc w:val="left"/>
      <w:pPr>
        <w:tabs>
          <w:tab w:val="num" w:pos="1940"/>
        </w:tabs>
        <w:ind w:left="1940" w:hanging="360"/>
      </w:pPr>
      <w:rPr>
        <w:rFonts w:ascii="OpenSymbol" w:hAnsi="OpenSymbol" w:cs="OpenSymbol" w:hint="default"/>
      </w:rPr>
    </w:lvl>
    <w:lvl w:ilvl="5">
      <w:start w:val="1"/>
      <w:numFmt w:val="bullet"/>
      <w:lvlText w:val="▪"/>
      <w:lvlJc w:val="left"/>
      <w:pPr>
        <w:tabs>
          <w:tab w:val="num" w:pos="2300"/>
        </w:tabs>
        <w:ind w:left="2300" w:hanging="360"/>
      </w:pPr>
      <w:rPr>
        <w:rFonts w:ascii="OpenSymbol" w:hAnsi="OpenSymbol" w:cs="OpenSymbol" w:hint="default"/>
      </w:rPr>
    </w:lvl>
    <w:lvl w:ilvl="6">
      <w:start w:val="1"/>
      <w:numFmt w:val="bullet"/>
      <w:lvlText w:val=""/>
      <w:lvlJc w:val="left"/>
      <w:pPr>
        <w:tabs>
          <w:tab w:val="num" w:pos="2660"/>
        </w:tabs>
        <w:ind w:left="2660" w:hanging="360"/>
      </w:pPr>
      <w:rPr>
        <w:rFonts w:ascii="Symbol" w:hAnsi="Symbol" w:cs="Symbol" w:hint="default"/>
      </w:rPr>
    </w:lvl>
    <w:lvl w:ilvl="7">
      <w:start w:val="1"/>
      <w:numFmt w:val="bullet"/>
      <w:lvlText w:val="◦"/>
      <w:lvlJc w:val="left"/>
      <w:pPr>
        <w:tabs>
          <w:tab w:val="num" w:pos="3020"/>
        </w:tabs>
        <w:ind w:left="3020" w:hanging="360"/>
      </w:pPr>
      <w:rPr>
        <w:rFonts w:ascii="OpenSymbol" w:hAnsi="OpenSymbol" w:cs="OpenSymbol" w:hint="default"/>
      </w:rPr>
    </w:lvl>
    <w:lvl w:ilvl="8">
      <w:start w:val="1"/>
      <w:numFmt w:val="bullet"/>
      <w:lvlText w:val="▪"/>
      <w:lvlJc w:val="left"/>
      <w:pPr>
        <w:tabs>
          <w:tab w:val="num" w:pos="3380"/>
        </w:tabs>
        <w:ind w:left="3380" w:hanging="360"/>
      </w:pPr>
      <w:rPr>
        <w:rFonts w:ascii="OpenSymbol" w:hAnsi="OpenSymbol" w:cs="OpenSymbol" w:hint="default"/>
      </w:rPr>
    </w:lvl>
  </w:abstractNum>
  <w:abstractNum w:abstractNumId="4">
    <w:lvl w:ilvl="0">
      <w:start w:val="1"/>
      <w:numFmt w:val="bullet"/>
      <w:lvlText w:val=""/>
      <w:lvlJc w:val="left"/>
      <w:pPr>
        <w:tabs>
          <w:tab w:val="num" w:pos="500"/>
        </w:tabs>
        <w:ind w:left="500" w:hanging="360"/>
      </w:pPr>
      <w:rPr>
        <w:rFonts w:ascii="Symbol" w:hAnsi="Symbol" w:cs="Symbol" w:hint="default"/>
      </w:rPr>
    </w:lvl>
    <w:lvl w:ilvl="1">
      <w:start w:val="1"/>
      <w:numFmt w:val="bullet"/>
      <w:lvlText w:val="◦"/>
      <w:lvlJc w:val="left"/>
      <w:pPr>
        <w:tabs>
          <w:tab w:val="num" w:pos="860"/>
        </w:tabs>
        <w:ind w:left="860" w:hanging="360"/>
      </w:pPr>
      <w:rPr>
        <w:rFonts w:ascii="OpenSymbol" w:hAnsi="OpenSymbol" w:cs="OpenSymbol" w:hint="default"/>
      </w:rPr>
    </w:lvl>
    <w:lvl w:ilvl="2">
      <w:start w:val="1"/>
      <w:numFmt w:val="bullet"/>
      <w:lvlText w:val="▪"/>
      <w:lvlJc w:val="left"/>
      <w:pPr>
        <w:tabs>
          <w:tab w:val="num" w:pos="1220"/>
        </w:tabs>
        <w:ind w:left="1220" w:hanging="360"/>
      </w:pPr>
      <w:rPr>
        <w:rFonts w:ascii="OpenSymbol" w:hAnsi="OpenSymbol" w:cs="OpenSymbol" w:hint="default"/>
      </w:rPr>
    </w:lvl>
    <w:lvl w:ilvl="3">
      <w:start w:val="1"/>
      <w:numFmt w:val="bullet"/>
      <w:lvlText w:val=""/>
      <w:lvlJc w:val="left"/>
      <w:pPr>
        <w:tabs>
          <w:tab w:val="num" w:pos="1580"/>
        </w:tabs>
        <w:ind w:left="1580" w:hanging="360"/>
      </w:pPr>
      <w:rPr>
        <w:rFonts w:ascii="Symbol" w:hAnsi="Symbol" w:cs="Symbol" w:hint="default"/>
      </w:rPr>
    </w:lvl>
    <w:lvl w:ilvl="4">
      <w:start w:val="1"/>
      <w:numFmt w:val="bullet"/>
      <w:lvlText w:val="◦"/>
      <w:lvlJc w:val="left"/>
      <w:pPr>
        <w:tabs>
          <w:tab w:val="num" w:pos="1940"/>
        </w:tabs>
        <w:ind w:left="1940" w:hanging="360"/>
      </w:pPr>
      <w:rPr>
        <w:rFonts w:ascii="OpenSymbol" w:hAnsi="OpenSymbol" w:cs="OpenSymbol" w:hint="default"/>
      </w:rPr>
    </w:lvl>
    <w:lvl w:ilvl="5">
      <w:start w:val="1"/>
      <w:numFmt w:val="bullet"/>
      <w:lvlText w:val="▪"/>
      <w:lvlJc w:val="left"/>
      <w:pPr>
        <w:tabs>
          <w:tab w:val="num" w:pos="2300"/>
        </w:tabs>
        <w:ind w:left="2300" w:hanging="360"/>
      </w:pPr>
      <w:rPr>
        <w:rFonts w:ascii="OpenSymbol" w:hAnsi="OpenSymbol" w:cs="OpenSymbol" w:hint="default"/>
      </w:rPr>
    </w:lvl>
    <w:lvl w:ilvl="6">
      <w:start w:val="1"/>
      <w:numFmt w:val="bullet"/>
      <w:lvlText w:val=""/>
      <w:lvlJc w:val="left"/>
      <w:pPr>
        <w:tabs>
          <w:tab w:val="num" w:pos="2660"/>
        </w:tabs>
        <w:ind w:left="2660" w:hanging="360"/>
      </w:pPr>
      <w:rPr>
        <w:rFonts w:ascii="Symbol" w:hAnsi="Symbol" w:cs="Symbol" w:hint="default"/>
      </w:rPr>
    </w:lvl>
    <w:lvl w:ilvl="7">
      <w:start w:val="1"/>
      <w:numFmt w:val="bullet"/>
      <w:lvlText w:val="◦"/>
      <w:lvlJc w:val="left"/>
      <w:pPr>
        <w:tabs>
          <w:tab w:val="num" w:pos="3020"/>
        </w:tabs>
        <w:ind w:left="3020" w:hanging="360"/>
      </w:pPr>
      <w:rPr>
        <w:rFonts w:ascii="OpenSymbol" w:hAnsi="OpenSymbol" w:cs="OpenSymbol" w:hint="default"/>
      </w:rPr>
    </w:lvl>
    <w:lvl w:ilvl="8">
      <w:start w:val="1"/>
      <w:numFmt w:val="bullet"/>
      <w:lvlText w:val="▪"/>
      <w:lvlJc w:val="left"/>
      <w:pPr>
        <w:tabs>
          <w:tab w:val="num" w:pos="3380"/>
        </w:tabs>
        <w:ind w:left="3380" w:hanging="360"/>
      </w:pPr>
      <w:rPr>
        <w:rFonts w:ascii="OpenSymbol" w:hAnsi="OpenSymbol" w:cs="OpenSymbol" w:hint="default"/>
      </w:rPr>
    </w:lvl>
  </w:abstractNum>
  <w:abstractNum w:abstractNumId="5">
    <w:lvl w:ilvl="0">
      <w:start w:val="1"/>
      <w:numFmt w:val="bullet"/>
      <w:lvlText w:val=""/>
      <w:lvlJc w:val="left"/>
      <w:pPr>
        <w:tabs>
          <w:tab w:val="num" w:pos="500"/>
        </w:tabs>
        <w:ind w:left="500" w:hanging="360"/>
      </w:pPr>
      <w:rPr>
        <w:rFonts w:ascii="Symbol" w:hAnsi="Symbol" w:cs="Symbol" w:hint="default"/>
      </w:rPr>
    </w:lvl>
    <w:lvl w:ilvl="1">
      <w:start w:val="1"/>
      <w:numFmt w:val="bullet"/>
      <w:lvlText w:val="◦"/>
      <w:lvlJc w:val="left"/>
      <w:pPr>
        <w:tabs>
          <w:tab w:val="num" w:pos="860"/>
        </w:tabs>
        <w:ind w:left="860" w:hanging="360"/>
      </w:pPr>
      <w:rPr>
        <w:rFonts w:ascii="OpenSymbol" w:hAnsi="OpenSymbol" w:cs="OpenSymbol" w:hint="default"/>
      </w:rPr>
    </w:lvl>
    <w:lvl w:ilvl="2">
      <w:start w:val="1"/>
      <w:numFmt w:val="bullet"/>
      <w:lvlText w:val="▪"/>
      <w:lvlJc w:val="left"/>
      <w:pPr>
        <w:tabs>
          <w:tab w:val="num" w:pos="1220"/>
        </w:tabs>
        <w:ind w:left="1220" w:hanging="360"/>
      </w:pPr>
      <w:rPr>
        <w:rFonts w:ascii="OpenSymbol" w:hAnsi="OpenSymbol" w:cs="OpenSymbol" w:hint="default"/>
      </w:rPr>
    </w:lvl>
    <w:lvl w:ilvl="3">
      <w:start w:val="1"/>
      <w:numFmt w:val="bullet"/>
      <w:lvlText w:val=""/>
      <w:lvlJc w:val="left"/>
      <w:pPr>
        <w:tabs>
          <w:tab w:val="num" w:pos="1580"/>
        </w:tabs>
        <w:ind w:left="1580" w:hanging="360"/>
      </w:pPr>
      <w:rPr>
        <w:rFonts w:ascii="Symbol" w:hAnsi="Symbol" w:cs="Symbol" w:hint="default"/>
      </w:rPr>
    </w:lvl>
    <w:lvl w:ilvl="4">
      <w:start w:val="1"/>
      <w:numFmt w:val="bullet"/>
      <w:lvlText w:val="◦"/>
      <w:lvlJc w:val="left"/>
      <w:pPr>
        <w:tabs>
          <w:tab w:val="num" w:pos="1940"/>
        </w:tabs>
        <w:ind w:left="1940" w:hanging="360"/>
      </w:pPr>
      <w:rPr>
        <w:rFonts w:ascii="OpenSymbol" w:hAnsi="OpenSymbol" w:cs="OpenSymbol" w:hint="default"/>
      </w:rPr>
    </w:lvl>
    <w:lvl w:ilvl="5">
      <w:start w:val="1"/>
      <w:numFmt w:val="bullet"/>
      <w:lvlText w:val="▪"/>
      <w:lvlJc w:val="left"/>
      <w:pPr>
        <w:tabs>
          <w:tab w:val="num" w:pos="2300"/>
        </w:tabs>
        <w:ind w:left="2300" w:hanging="360"/>
      </w:pPr>
      <w:rPr>
        <w:rFonts w:ascii="OpenSymbol" w:hAnsi="OpenSymbol" w:cs="OpenSymbol" w:hint="default"/>
      </w:rPr>
    </w:lvl>
    <w:lvl w:ilvl="6">
      <w:start w:val="1"/>
      <w:numFmt w:val="bullet"/>
      <w:lvlText w:val=""/>
      <w:lvlJc w:val="left"/>
      <w:pPr>
        <w:tabs>
          <w:tab w:val="num" w:pos="2660"/>
        </w:tabs>
        <w:ind w:left="2660" w:hanging="360"/>
      </w:pPr>
      <w:rPr>
        <w:rFonts w:ascii="Symbol" w:hAnsi="Symbol" w:cs="Symbol" w:hint="default"/>
      </w:rPr>
    </w:lvl>
    <w:lvl w:ilvl="7">
      <w:start w:val="1"/>
      <w:numFmt w:val="bullet"/>
      <w:lvlText w:val="◦"/>
      <w:lvlJc w:val="left"/>
      <w:pPr>
        <w:tabs>
          <w:tab w:val="num" w:pos="3020"/>
        </w:tabs>
        <w:ind w:left="3020" w:hanging="360"/>
      </w:pPr>
      <w:rPr>
        <w:rFonts w:ascii="OpenSymbol" w:hAnsi="OpenSymbol" w:cs="OpenSymbol" w:hint="default"/>
      </w:rPr>
    </w:lvl>
    <w:lvl w:ilvl="8">
      <w:start w:val="1"/>
      <w:numFmt w:val="bullet"/>
      <w:lvlText w:val="▪"/>
      <w:lvlJc w:val="left"/>
      <w:pPr>
        <w:tabs>
          <w:tab w:val="num" w:pos="3380"/>
        </w:tabs>
        <w:ind w:left="3380" w:hanging="360"/>
      </w:pPr>
      <w:rPr>
        <w:rFonts w:ascii="OpenSymbol" w:hAnsi="OpenSymbol" w:cs="OpenSymbol" w:hint="default"/>
      </w:rPr>
    </w:lvl>
  </w:abstractNum>
  <w:abstractNum w:abstractNumId="6">
    <w:lvl w:ilvl="0">
      <w:start w:val="1"/>
      <w:numFmt w:val="bullet"/>
      <w:lvlText w:val=""/>
      <w:lvlJc w:val="left"/>
      <w:pPr>
        <w:tabs>
          <w:tab w:val="num" w:pos="500"/>
        </w:tabs>
        <w:ind w:left="500" w:hanging="360"/>
      </w:pPr>
      <w:rPr>
        <w:rFonts w:ascii="Symbol" w:hAnsi="Symbol" w:cs="Symbol" w:hint="default"/>
      </w:rPr>
    </w:lvl>
    <w:lvl w:ilvl="1">
      <w:start w:val="1"/>
      <w:numFmt w:val="bullet"/>
      <w:lvlText w:val="◦"/>
      <w:lvlJc w:val="left"/>
      <w:pPr>
        <w:tabs>
          <w:tab w:val="num" w:pos="860"/>
        </w:tabs>
        <w:ind w:left="860" w:hanging="360"/>
      </w:pPr>
      <w:rPr>
        <w:rFonts w:ascii="OpenSymbol" w:hAnsi="OpenSymbol" w:cs="OpenSymbol" w:hint="default"/>
      </w:rPr>
    </w:lvl>
    <w:lvl w:ilvl="2">
      <w:start w:val="1"/>
      <w:numFmt w:val="bullet"/>
      <w:lvlText w:val="▪"/>
      <w:lvlJc w:val="left"/>
      <w:pPr>
        <w:tabs>
          <w:tab w:val="num" w:pos="1220"/>
        </w:tabs>
        <w:ind w:left="1220" w:hanging="360"/>
      </w:pPr>
      <w:rPr>
        <w:rFonts w:ascii="OpenSymbol" w:hAnsi="OpenSymbol" w:cs="OpenSymbol" w:hint="default"/>
      </w:rPr>
    </w:lvl>
    <w:lvl w:ilvl="3">
      <w:start w:val="1"/>
      <w:numFmt w:val="bullet"/>
      <w:lvlText w:val=""/>
      <w:lvlJc w:val="left"/>
      <w:pPr>
        <w:tabs>
          <w:tab w:val="num" w:pos="1580"/>
        </w:tabs>
        <w:ind w:left="1580" w:hanging="360"/>
      </w:pPr>
      <w:rPr>
        <w:rFonts w:ascii="Symbol" w:hAnsi="Symbol" w:cs="Symbol" w:hint="default"/>
      </w:rPr>
    </w:lvl>
    <w:lvl w:ilvl="4">
      <w:start w:val="1"/>
      <w:numFmt w:val="bullet"/>
      <w:lvlText w:val="◦"/>
      <w:lvlJc w:val="left"/>
      <w:pPr>
        <w:tabs>
          <w:tab w:val="num" w:pos="1940"/>
        </w:tabs>
        <w:ind w:left="1940" w:hanging="360"/>
      </w:pPr>
      <w:rPr>
        <w:rFonts w:ascii="OpenSymbol" w:hAnsi="OpenSymbol" w:cs="OpenSymbol" w:hint="default"/>
      </w:rPr>
    </w:lvl>
    <w:lvl w:ilvl="5">
      <w:start w:val="1"/>
      <w:numFmt w:val="bullet"/>
      <w:lvlText w:val="▪"/>
      <w:lvlJc w:val="left"/>
      <w:pPr>
        <w:tabs>
          <w:tab w:val="num" w:pos="2300"/>
        </w:tabs>
        <w:ind w:left="2300" w:hanging="360"/>
      </w:pPr>
      <w:rPr>
        <w:rFonts w:ascii="OpenSymbol" w:hAnsi="OpenSymbol" w:cs="OpenSymbol" w:hint="default"/>
      </w:rPr>
    </w:lvl>
    <w:lvl w:ilvl="6">
      <w:start w:val="1"/>
      <w:numFmt w:val="bullet"/>
      <w:lvlText w:val=""/>
      <w:lvlJc w:val="left"/>
      <w:pPr>
        <w:tabs>
          <w:tab w:val="num" w:pos="2660"/>
        </w:tabs>
        <w:ind w:left="2660" w:hanging="360"/>
      </w:pPr>
      <w:rPr>
        <w:rFonts w:ascii="Symbol" w:hAnsi="Symbol" w:cs="Symbol" w:hint="default"/>
      </w:rPr>
    </w:lvl>
    <w:lvl w:ilvl="7">
      <w:start w:val="1"/>
      <w:numFmt w:val="bullet"/>
      <w:lvlText w:val="◦"/>
      <w:lvlJc w:val="left"/>
      <w:pPr>
        <w:tabs>
          <w:tab w:val="num" w:pos="3020"/>
        </w:tabs>
        <w:ind w:left="3020" w:hanging="360"/>
      </w:pPr>
      <w:rPr>
        <w:rFonts w:ascii="OpenSymbol" w:hAnsi="OpenSymbol" w:cs="OpenSymbol" w:hint="default"/>
      </w:rPr>
    </w:lvl>
    <w:lvl w:ilvl="8">
      <w:start w:val="1"/>
      <w:numFmt w:val="bullet"/>
      <w:lvlText w:val="▪"/>
      <w:lvlJc w:val="left"/>
      <w:pPr>
        <w:tabs>
          <w:tab w:val="num" w:pos="3380"/>
        </w:tabs>
        <w:ind w:left="3380" w:hanging="360"/>
      </w:pPr>
      <w:rPr>
        <w:rFonts w:ascii="OpenSymbol" w:hAnsi="OpenSymbol" w:cs="OpenSymbol" w:hint="default"/>
      </w:rPr>
    </w:lvl>
  </w:abstractNum>
  <w:abstractNum w:abstractNumId="7">
    <w:lvl w:ilvl="0">
      <w:start w:val="1"/>
      <w:numFmt w:val="bullet"/>
      <w:lvlText w:val=""/>
      <w:lvlJc w:val="left"/>
      <w:pPr>
        <w:tabs>
          <w:tab w:val="num" w:pos="493"/>
        </w:tabs>
        <w:ind w:left="493" w:hanging="360"/>
      </w:pPr>
      <w:rPr>
        <w:rFonts w:ascii="Symbol" w:hAnsi="Symbol" w:cs="Symbol" w:hint="default"/>
      </w:rPr>
    </w:lvl>
    <w:lvl w:ilvl="1">
      <w:start w:val="1"/>
      <w:numFmt w:val="bullet"/>
      <w:lvlText w:val="◦"/>
      <w:lvlJc w:val="left"/>
      <w:pPr>
        <w:tabs>
          <w:tab w:val="num" w:pos="853"/>
        </w:tabs>
        <w:ind w:left="853" w:hanging="360"/>
      </w:pPr>
      <w:rPr>
        <w:rFonts w:ascii="OpenSymbol" w:hAnsi="OpenSymbol" w:cs="OpenSymbol" w:hint="default"/>
      </w:rPr>
    </w:lvl>
    <w:lvl w:ilvl="2">
      <w:start w:val="1"/>
      <w:numFmt w:val="bullet"/>
      <w:lvlText w:val="▪"/>
      <w:lvlJc w:val="left"/>
      <w:pPr>
        <w:tabs>
          <w:tab w:val="num" w:pos="1213"/>
        </w:tabs>
        <w:ind w:left="1213" w:hanging="360"/>
      </w:pPr>
      <w:rPr>
        <w:rFonts w:ascii="OpenSymbol" w:hAnsi="OpenSymbol" w:cs="OpenSymbol" w:hint="default"/>
      </w:rPr>
    </w:lvl>
    <w:lvl w:ilvl="3">
      <w:start w:val="1"/>
      <w:numFmt w:val="bullet"/>
      <w:lvlText w:val=""/>
      <w:lvlJc w:val="left"/>
      <w:pPr>
        <w:tabs>
          <w:tab w:val="num" w:pos="1573"/>
        </w:tabs>
        <w:ind w:left="1573" w:hanging="360"/>
      </w:pPr>
      <w:rPr>
        <w:rFonts w:ascii="Symbol" w:hAnsi="Symbol" w:cs="Symbol" w:hint="default"/>
      </w:rPr>
    </w:lvl>
    <w:lvl w:ilvl="4">
      <w:start w:val="1"/>
      <w:numFmt w:val="bullet"/>
      <w:lvlText w:val="◦"/>
      <w:lvlJc w:val="left"/>
      <w:pPr>
        <w:tabs>
          <w:tab w:val="num" w:pos="1933"/>
        </w:tabs>
        <w:ind w:left="1933" w:hanging="360"/>
      </w:pPr>
      <w:rPr>
        <w:rFonts w:ascii="OpenSymbol" w:hAnsi="OpenSymbol" w:cs="OpenSymbol" w:hint="default"/>
      </w:rPr>
    </w:lvl>
    <w:lvl w:ilvl="5">
      <w:start w:val="1"/>
      <w:numFmt w:val="bullet"/>
      <w:lvlText w:val="▪"/>
      <w:lvlJc w:val="left"/>
      <w:pPr>
        <w:tabs>
          <w:tab w:val="num" w:pos="2293"/>
        </w:tabs>
        <w:ind w:left="2293" w:hanging="360"/>
      </w:pPr>
      <w:rPr>
        <w:rFonts w:ascii="OpenSymbol" w:hAnsi="OpenSymbol" w:cs="OpenSymbol" w:hint="default"/>
      </w:rPr>
    </w:lvl>
    <w:lvl w:ilvl="6">
      <w:start w:val="1"/>
      <w:numFmt w:val="bullet"/>
      <w:lvlText w:val=""/>
      <w:lvlJc w:val="left"/>
      <w:pPr>
        <w:tabs>
          <w:tab w:val="num" w:pos="2653"/>
        </w:tabs>
        <w:ind w:left="2653" w:hanging="360"/>
      </w:pPr>
      <w:rPr>
        <w:rFonts w:ascii="Symbol" w:hAnsi="Symbol" w:cs="Symbol" w:hint="default"/>
      </w:rPr>
    </w:lvl>
    <w:lvl w:ilvl="7">
      <w:start w:val="1"/>
      <w:numFmt w:val="bullet"/>
      <w:lvlText w:val="◦"/>
      <w:lvlJc w:val="left"/>
      <w:pPr>
        <w:tabs>
          <w:tab w:val="num" w:pos="3013"/>
        </w:tabs>
        <w:ind w:left="3013" w:hanging="360"/>
      </w:pPr>
      <w:rPr>
        <w:rFonts w:ascii="OpenSymbol" w:hAnsi="OpenSymbol" w:cs="OpenSymbol" w:hint="default"/>
      </w:rPr>
    </w:lvl>
    <w:lvl w:ilvl="8">
      <w:start w:val="1"/>
      <w:numFmt w:val="bullet"/>
      <w:lvlText w:val="▪"/>
      <w:lvlJc w:val="left"/>
      <w:pPr>
        <w:tabs>
          <w:tab w:val="num" w:pos="3373"/>
        </w:tabs>
        <w:ind w:left="3373"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500"/>
        </w:tabs>
        <w:ind w:left="500" w:hanging="360"/>
      </w:pPr>
      <w:rPr>
        <w:rFonts w:ascii="Symbol" w:hAnsi="Symbol" w:cs="Symbol" w:hint="default"/>
      </w:rPr>
    </w:lvl>
    <w:lvl w:ilvl="1">
      <w:start w:val="1"/>
      <w:numFmt w:val="bullet"/>
      <w:lvlText w:val="◦"/>
      <w:lvlJc w:val="left"/>
      <w:pPr>
        <w:tabs>
          <w:tab w:val="num" w:pos="860"/>
        </w:tabs>
        <w:ind w:left="860" w:hanging="360"/>
      </w:pPr>
      <w:rPr>
        <w:rFonts w:ascii="OpenSymbol" w:hAnsi="OpenSymbol" w:cs="OpenSymbol" w:hint="default"/>
      </w:rPr>
    </w:lvl>
    <w:lvl w:ilvl="2">
      <w:start w:val="1"/>
      <w:numFmt w:val="bullet"/>
      <w:lvlText w:val="▪"/>
      <w:lvlJc w:val="left"/>
      <w:pPr>
        <w:tabs>
          <w:tab w:val="num" w:pos="1220"/>
        </w:tabs>
        <w:ind w:left="1220" w:hanging="360"/>
      </w:pPr>
      <w:rPr>
        <w:rFonts w:ascii="OpenSymbol" w:hAnsi="OpenSymbol" w:cs="OpenSymbol" w:hint="default"/>
      </w:rPr>
    </w:lvl>
    <w:lvl w:ilvl="3">
      <w:start w:val="1"/>
      <w:numFmt w:val="bullet"/>
      <w:lvlText w:val=""/>
      <w:lvlJc w:val="left"/>
      <w:pPr>
        <w:tabs>
          <w:tab w:val="num" w:pos="1580"/>
        </w:tabs>
        <w:ind w:left="1580" w:hanging="360"/>
      </w:pPr>
      <w:rPr>
        <w:rFonts w:ascii="Symbol" w:hAnsi="Symbol" w:cs="Symbol" w:hint="default"/>
      </w:rPr>
    </w:lvl>
    <w:lvl w:ilvl="4">
      <w:start w:val="1"/>
      <w:numFmt w:val="bullet"/>
      <w:lvlText w:val="◦"/>
      <w:lvlJc w:val="left"/>
      <w:pPr>
        <w:tabs>
          <w:tab w:val="num" w:pos="1940"/>
        </w:tabs>
        <w:ind w:left="1940" w:hanging="360"/>
      </w:pPr>
      <w:rPr>
        <w:rFonts w:ascii="OpenSymbol" w:hAnsi="OpenSymbol" w:cs="OpenSymbol" w:hint="default"/>
      </w:rPr>
    </w:lvl>
    <w:lvl w:ilvl="5">
      <w:start w:val="1"/>
      <w:numFmt w:val="bullet"/>
      <w:lvlText w:val="▪"/>
      <w:lvlJc w:val="left"/>
      <w:pPr>
        <w:tabs>
          <w:tab w:val="num" w:pos="2300"/>
        </w:tabs>
        <w:ind w:left="2300" w:hanging="360"/>
      </w:pPr>
      <w:rPr>
        <w:rFonts w:ascii="OpenSymbol" w:hAnsi="OpenSymbol" w:cs="OpenSymbol" w:hint="default"/>
      </w:rPr>
    </w:lvl>
    <w:lvl w:ilvl="6">
      <w:start w:val="1"/>
      <w:numFmt w:val="bullet"/>
      <w:lvlText w:val=""/>
      <w:lvlJc w:val="left"/>
      <w:pPr>
        <w:tabs>
          <w:tab w:val="num" w:pos="2660"/>
        </w:tabs>
        <w:ind w:left="2660" w:hanging="360"/>
      </w:pPr>
      <w:rPr>
        <w:rFonts w:ascii="Symbol" w:hAnsi="Symbol" w:cs="Symbol" w:hint="default"/>
      </w:rPr>
    </w:lvl>
    <w:lvl w:ilvl="7">
      <w:start w:val="1"/>
      <w:numFmt w:val="bullet"/>
      <w:lvlText w:val="◦"/>
      <w:lvlJc w:val="left"/>
      <w:pPr>
        <w:tabs>
          <w:tab w:val="num" w:pos="3020"/>
        </w:tabs>
        <w:ind w:left="3020" w:hanging="360"/>
      </w:pPr>
      <w:rPr>
        <w:rFonts w:ascii="OpenSymbol" w:hAnsi="OpenSymbol" w:cs="OpenSymbol" w:hint="default"/>
      </w:rPr>
    </w:lvl>
    <w:lvl w:ilvl="8">
      <w:start w:val="1"/>
      <w:numFmt w:val="bullet"/>
      <w:lvlText w:val="▪"/>
      <w:lvlJc w:val="left"/>
      <w:pPr>
        <w:tabs>
          <w:tab w:val="num" w:pos="3380"/>
        </w:tabs>
        <w:ind w:left="338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6"/>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MS Mincho" w:cs="Times New Roman"/>
      <w:color w:val="auto"/>
      <w:kern w:val="0"/>
      <w:sz w:val="22"/>
      <w:szCs w:val="22"/>
      <w:lang w:val="en-GB" w:eastAsia="en-US" w:bidi="ar-SA"/>
    </w:rPr>
  </w:style>
  <w:style w:type="character" w:styleId="DefaultParagraphFont">
    <w:name w:val="Default Paragraph Font"/>
    <w:qFormat/>
    <w:rPr/>
  </w:style>
  <w:style w:type="character" w:styleId="InternetLink">
    <w:name w:val="Hyperlink"/>
    <w:rPr>
      <w:color w:val="0563C1"/>
      <w:u w:val="single"/>
    </w:rPr>
  </w:style>
  <w:style w:type="character" w:styleId="BalloonTextChar">
    <w:name w:val="Balloon Text Char"/>
    <w:link w:val="BalloonText"/>
    <w:qFormat/>
    <w:rPr>
      <w:rFonts w:ascii="Tahoma" w:hAnsi="Tahoma" w:cs="Tahoma"/>
      <w:sz w:val="16"/>
      <w:szCs w:val="16"/>
    </w:rPr>
  </w:style>
  <w:style w:type="character" w:styleId="PlaceholderText">
    <w:name w:val="Placeholder Text"/>
    <w:qFormat/>
    <w:rPr>
      <w:color w:val="808080"/>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qFormat/>
    <w:pPr>
      <w:spacing w:lineRule="auto" w:line="240" w:before="0" w:after="0"/>
    </w:pPr>
    <w:rPr>
      <w:rFonts w:ascii="Tahoma" w:hAnsi="Tahoma" w:cs="Tahoma"/>
      <w:sz w:val="16"/>
      <w:szCs w:val="16"/>
    </w:rPr>
  </w:style>
  <w:style w:type="paragraph" w:styleId="Annotationtext">
    <w:name w:val="annotation text"/>
    <w:basedOn w:val="Normal"/>
    <w:qFormat/>
    <w:pPr>
      <w:jc w:val="left"/>
    </w:pPr>
    <w:rPr/>
  </w:style>
  <w:style w:type="paragraph" w:styleId="NormalWeb">
    <w:name w:val="Normal (Web)"/>
    <w:qFormat/>
    <w:pPr>
      <w:widowControl/>
      <w:suppressAutoHyphens w:val="true"/>
      <w:overflowPunct w:val="false"/>
      <w:bidi w:val="0"/>
      <w:spacing w:before="280" w:after="280"/>
      <w:jc w:val="left"/>
    </w:pPr>
    <w:rPr>
      <w:rFonts w:ascii="Times New Roman" w:hAnsi="Times New Roman" w:eastAsia="SimSun" w:cs="Times New Roman"/>
      <w:color w:val="auto"/>
      <w:kern w:val="0"/>
      <w:sz w:val="24"/>
      <w:szCs w:val="24"/>
      <w:lang w:val="en-US" w:eastAsia="zh-CN" w:bidi="ar-SA"/>
    </w:rPr>
  </w:style>
  <w:style w:type="paragraph" w:styleId="ListParagraph">
    <w:name w:val="List Paragraph"/>
    <w:basedOn w:val="Normal"/>
    <w:qFormat/>
    <w:pPr>
      <w:spacing w:before="0" w:after="160"/>
      <w:ind w:left="720" w:right="0" w:hanging="0"/>
      <w:contextualSpacing/>
    </w:pPr>
    <w:rPr/>
  </w:style>
  <w:style w:type="paragraph" w:styleId="NoSpacing">
    <w:name w:val="No Spacing"/>
    <w:qFormat/>
    <w:pPr>
      <w:widowControl/>
      <w:suppressAutoHyphens w:val="true"/>
      <w:overflowPunct w:val="false"/>
      <w:bidi w:val="0"/>
      <w:spacing w:lineRule="atLeast" w:line="100" w:before="0" w:after="0"/>
      <w:ind w:left="57" w:right="57" w:hanging="0"/>
      <w:jc w:val="left"/>
    </w:pPr>
    <w:rPr>
      <w:rFonts w:ascii="Times New Roman" w:hAnsi="Times New Roman" w:eastAsia="Lucida Sans Unicode" w:cs="Times New Roman"/>
      <w:color w:val="auto"/>
      <w:kern w:val="2"/>
      <w:sz w:val="24"/>
      <w:szCs w:val="24"/>
      <w:lang w:val="en-US" w:eastAsia="en-US" w:bidi="ar-SA"/>
    </w:rPr>
  </w:style>
  <w:style w:type="paragraph" w:styleId="Normal1">
    <w:name w:val="Normal1"/>
    <w:qFormat/>
    <w:pPr>
      <w:widowControl/>
      <w:suppressAutoHyphens w:val="true"/>
      <w:overflowPunct w:val="false"/>
      <w:bidi w:val="0"/>
      <w:spacing w:lineRule="atLeast" w:line="100" w:before="0" w:after="0"/>
      <w:jc w:val="left"/>
    </w:pPr>
    <w:rPr>
      <w:rFonts w:ascii="Times New Roman" w:hAnsi="Times New Roman" w:eastAsia="Times New Roman" w:cs="Times New Roman"/>
      <w:color w:val="000000"/>
      <w:kern w:val="2"/>
      <w:sz w:val="24"/>
      <w:szCs w:val="24"/>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ichardhoyle.github.io/" TargetMode="External"/><Relationship Id="rId3" Type="http://schemas.openxmlformats.org/officeDocument/2006/relationships/hyperlink" Target="https://github.com/richardhoyle/fe-Tarot" TargetMode="External"/><Relationship Id="rId4" Type="http://schemas.openxmlformats.org/officeDocument/2006/relationships/hyperlink" Target="https://github.com/richardhoyle/be-Tarot" TargetMode="External"/><Relationship Id="rId5" Type="http://schemas.openxmlformats.org/officeDocument/2006/relationships/hyperlink" Target="https://github.com/richardhoyle/RH-News-FE" TargetMode="External"/><Relationship Id="rId6" Type="http://schemas.openxmlformats.org/officeDocument/2006/relationships/hyperlink" Target="https://github.com/richardhoyle/RH-News-B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555</TotalTime>
  <Application>LibreOffice/7.3.7.2$Linux_X86_64 LibreOffice_project/30$Build-2</Application>
  <AppVersion>15.0000</AppVersion>
  <Pages>2</Pages>
  <Words>809</Words>
  <Characters>4684</Characters>
  <CharactersWithSpaces>5391</CharactersWithSpaces>
  <Paragraphs>73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2018-08-31T14:31:00Z</dcterms:created>
  <dc:creator>Richard Hoyle</dc:creator>
  <dc:description/>
  <dc:language>en-GB</dc:language>
  <cp:lastModifiedBy/>
  <cp:lastPrinted>2020-09-10T21:46:00Z</cp:lastPrinted>
  <dcterms:modified xsi:type="dcterms:W3CDTF">2023-02-28T15:16:31Z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DE093B37F57B49E6BDA183879A5A52F4</vt:lpwstr>
  </property>
  <property fmtid="{D5CDD505-2E9C-101B-9397-08002B2CF9AE}" pid="3" name="KSOProductBuildVer">
    <vt:lpwstr>1033-11.2.0.11210</vt:lpwstr>
  </property>
</Properties>
</file>