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968" w:rsidRDefault="000E0439" w:rsidP="00E25A77">
      <w:pPr>
        <w:pStyle w:val="Heading1"/>
      </w:pPr>
      <w:r>
        <w:t>User Stories and Acceptance Tests</w:t>
      </w:r>
    </w:p>
    <w:p w:rsidR="000E0439" w:rsidRDefault="000E0439" w:rsidP="000E0439">
      <w:r>
        <w:t xml:space="preserve">The user stories shown below </w:t>
      </w:r>
      <w:r w:rsidR="00CC1DDE">
        <w:t>should</w:t>
      </w:r>
      <w:r>
        <w:t xml:space="preserve"> be referenced by</w:t>
      </w:r>
      <w:r w:rsidR="00CC1DDE">
        <w:t xml:space="preserve"> </w:t>
      </w:r>
      <w:r>
        <w:t>the requirements list in section X</w:t>
      </w:r>
      <w:r w:rsidR="00CC1DDE">
        <w:t xml:space="preserve"> and each can be mapped to the use cases identified in section Y</w:t>
      </w:r>
      <w:r>
        <w:t xml:space="preserve">. Each user story will be numbered from the use cases described in this section. Each user story will be accompanied by one or more acceptance tests. </w:t>
      </w:r>
    </w:p>
    <w:tbl>
      <w:tblPr>
        <w:tblStyle w:val="TableGrid"/>
        <w:tblW w:w="0" w:type="auto"/>
        <w:tblLayout w:type="fixed"/>
        <w:tblLook w:val="04A0" w:firstRow="1" w:lastRow="0" w:firstColumn="1" w:lastColumn="0" w:noHBand="0" w:noVBand="1"/>
      </w:tblPr>
      <w:tblGrid>
        <w:gridCol w:w="675"/>
        <w:gridCol w:w="2410"/>
        <w:gridCol w:w="6157"/>
      </w:tblGrid>
      <w:tr w:rsidR="000E0439" w:rsidRPr="000E0439" w:rsidTr="002D37A2">
        <w:tc>
          <w:tcPr>
            <w:tcW w:w="675" w:type="dxa"/>
            <w:vAlign w:val="center"/>
          </w:tcPr>
          <w:p w:rsidR="000E0439" w:rsidRPr="000E0439" w:rsidRDefault="000E0439" w:rsidP="002D3E2A">
            <w:pPr>
              <w:jc w:val="center"/>
              <w:rPr>
                <w:b/>
              </w:rPr>
            </w:pPr>
            <w:r w:rsidRPr="000E0439">
              <w:rPr>
                <w:b/>
              </w:rPr>
              <w:t>Use Case</w:t>
            </w:r>
          </w:p>
        </w:tc>
        <w:tc>
          <w:tcPr>
            <w:tcW w:w="2410" w:type="dxa"/>
            <w:vAlign w:val="center"/>
          </w:tcPr>
          <w:p w:rsidR="000E0439" w:rsidRPr="000E0439" w:rsidRDefault="000E0439" w:rsidP="002D37A2">
            <w:pPr>
              <w:rPr>
                <w:b/>
              </w:rPr>
            </w:pPr>
            <w:r w:rsidRPr="000E0439">
              <w:rPr>
                <w:b/>
              </w:rPr>
              <w:t>User Story</w:t>
            </w:r>
          </w:p>
        </w:tc>
        <w:tc>
          <w:tcPr>
            <w:tcW w:w="6157" w:type="dxa"/>
            <w:vAlign w:val="center"/>
          </w:tcPr>
          <w:p w:rsidR="000E0439" w:rsidRPr="000E0439" w:rsidRDefault="000E0439" w:rsidP="002D3E2A">
            <w:pPr>
              <w:rPr>
                <w:b/>
              </w:rPr>
            </w:pPr>
            <w:r w:rsidRPr="000E0439">
              <w:rPr>
                <w:b/>
              </w:rPr>
              <w:t>Acceptance Tests</w:t>
            </w:r>
          </w:p>
        </w:tc>
      </w:tr>
      <w:tr w:rsidR="000E0439" w:rsidTr="002D37A2">
        <w:tc>
          <w:tcPr>
            <w:tcW w:w="675" w:type="dxa"/>
            <w:vAlign w:val="center"/>
          </w:tcPr>
          <w:p w:rsidR="000E0439" w:rsidRPr="000E0439" w:rsidRDefault="000E0439" w:rsidP="002D3E2A">
            <w:pPr>
              <w:jc w:val="center"/>
              <w:rPr>
                <w:b/>
              </w:rPr>
            </w:pPr>
            <w:r w:rsidRPr="000E0439">
              <w:rPr>
                <w:b/>
              </w:rPr>
              <w:t>1</w:t>
            </w:r>
          </w:p>
        </w:tc>
        <w:tc>
          <w:tcPr>
            <w:tcW w:w="2410" w:type="dxa"/>
            <w:vAlign w:val="center"/>
          </w:tcPr>
          <w:p w:rsidR="000E0439" w:rsidRDefault="000E0439" w:rsidP="002D37A2">
            <w:r>
              <w:t>As a guest, I should be able to register to the system so I can create and bid on adverts</w:t>
            </w:r>
          </w:p>
        </w:tc>
        <w:tc>
          <w:tcPr>
            <w:tcW w:w="6157" w:type="dxa"/>
            <w:vAlign w:val="center"/>
          </w:tcPr>
          <w:p w:rsidR="000E0439" w:rsidRDefault="000E0439" w:rsidP="002D3E2A">
            <w:r>
              <w:t>(i) When clicking the “Register” button, I should be presented with a form containing all member data</w:t>
            </w:r>
            <w:r w:rsidR="001871F7">
              <w:t xml:space="preserve"> as defined in the “Members” table</w:t>
            </w:r>
            <w:r>
              <w:t>.</w:t>
            </w:r>
          </w:p>
          <w:p w:rsidR="000E0439" w:rsidRDefault="000E0439" w:rsidP="002D3E2A">
            <w:r>
              <w:t>(ii) This form should present me with an error if I omit any information required to register.</w:t>
            </w:r>
          </w:p>
          <w:p w:rsidR="000E0439" w:rsidRDefault="000E0439" w:rsidP="002D3E2A">
            <w:r>
              <w:t xml:space="preserve">(iii) Upon registration, I should be taken to the login page and upon entering my email and password, I should be able to log in. </w:t>
            </w:r>
          </w:p>
        </w:tc>
      </w:tr>
      <w:tr w:rsidR="000E0439" w:rsidTr="002D37A2">
        <w:tc>
          <w:tcPr>
            <w:tcW w:w="675" w:type="dxa"/>
            <w:vAlign w:val="center"/>
          </w:tcPr>
          <w:p w:rsidR="000E0439" w:rsidRPr="000E0439" w:rsidRDefault="000E0439" w:rsidP="002D3E2A">
            <w:pPr>
              <w:jc w:val="center"/>
              <w:rPr>
                <w:b/>
              </w:rPr>
            </w:pPr>
            <w:r>
              <w:rPr>
                <w:b/>
              </w:rPr>
              <w:t>2</w:t>
            </w:r>
          </w:p>
        </w:tc>
        <w:tc>
          <w:tcPr>
            <w:tcW w:w="2410" w:type="dxa"/>
            <w:vAlign w:val="center"/>
          </w:tcPr>
          <w:p w:rsidR="000E0439" w:rsidRDefault="000E0439" w:rsidP="002D37A2">
            <w:r>
              <w:t xml:space="preserve">As a registered member or admin, I should be able to log into the system. </w:t>
            </w:r>
            <w:r w:rsidR="001871F7">
              <w:t>Once logged in, I should be able to log out, too.</w:t>
            </w:r>
          </w:p>
        </w:tc>
        <w:tc>
          <w:tcPr>
            <w:tcW w:w="6157" w:type="dxa"/>
            <w:vAlign w:val="center"/>
          </w:tcPr>
          <w:p w:rsidR="000E0439" w:rsidRDefault="000E0439" w:rsidP="002D3E2A">
            <w:r>
              <w:t xml:space="preserve">(i) Upon clicking the “Login” button, I should be presented with an email and password box. </w:t>
            </w:r>
          </w:p>
          <w:p w:rsidR="000E0439" w:rsidRDefault="000E0439" w:rsidP="002D3E2A">
            <w:r>
              <w:t>(ii) If my details are incorrect, I should be presented with an error message.</w:t>
            </w:r>
          </w:p>
          <w:p w:rsidR="000E0439" w:rsidRDefault="000E0439" w:rsidP="002D3E2A">
            <w:r>
              <w:t>(iii) If my details are correct, I should see confirmation and be redirected to the homepage or dashboard panel.</w:t>
            </w:r>
          </w:p>
          <w:p w:rsidR="000E0439" w:rsidRDefault="000E0439" w:rsidP="002D3E2A">
            <w:r>
              <w:t>(iv) Upon clicking the “Logout” button, I should see confirmation and be redirected to the guest homepage or dashboard panel.</w:t>
            </w:r>
          </w:p>
        </w:tc>
      </w:tr>
      <w:tr w:rsidR="000E0439" w:rsidTr="002D37A2">
        <w:tc>
          <w:tcPr>
            <w:tcW w:w="675" w:type="dxa"/>
            <w:vAlign w:val="center"/>
          </w:tcPr>
          <w:p w:rsidR="000E0439" w:rsidRPr="000E0439" w:rsidRDefault="000E0439" w:rsidP="002D3E2A">
            <w:pPr>
              <w:jc w:val="center"/>
              <w:rPr>
                <w:b/>
              </w:rPr>
            </w:pPr>
            <w:r>
              <w:rPr>
                <w:b/>
              </w:rPr>
              <w:t>3</w:t>
            </w:r>
          </w:p>
        </w:tc>
        <w:tc>
          <w:tcPr>
            <w:tcW w:w="2410" w:type="dxa"/>
            <w:vAlign w:val="center"/>
          </w:tcPr>
          <w:p w:rsidR="000E0439" w:rsidRDefault="000E0439" w:rsidP="002D37A2">
            <w:r>
              <w:t xml:space="preserve">As a member (or an admin), I should be able to see my account details </w:t>
            </w:r>
            <w:r w:rsidR="001871F7">
              <w:t>held in the system</w:t>
            </w:r>
            <w:r>
              <w:t>. Admins should be able to access members in this way.</w:t>
            </w:r>
          </w:p>
        </w:tc>
        <w:tc>
          <w:tcPr>
            <w:tcW w:w="6157" w:type="dxa"/>
            <w:vAlign w:val="center"/>
          </w:tcPr>
          <w:p w:rsidR="000E0439" w:rsidRDefault="000E0439" w:rsidP="002D3E2A">
            <w:r>
              <w:t>(i) Upon clicking the “My Account”</w:t>
            </w:r>
            <w:r w:rsidR="001871F7">
              <w:t xml:space="preserve"> button, I should be presented with my account information. </w:t>
            </w:r>
          </w:p>
          <w:p w:rsidR="001871F7" w:rsidRDefault="001871F7" w:rsidP="002D3E2A">
            <w:r>
              <w:t>(ii) Guests should not be able to see this information and further, members should only be able to see their own account information.</w:t>
            </w:r>
          </w:p>
          <w:p w:rsidR="001871F7" w:rsidRDefault="001871F7" w:rsidP="002D3E2A">
            <w:r>
              <w:t xml:space="preserve">(iii) Upon selecting a member and navigating to “Account,” admins should be presented with said member’s account details. </w:t>
            </w:r>
          </w:p>
        </w:tc>
      </w:tr>
      <w:tr w:rsidR="000E0439" w:rsidTr="002D37A2">
        <w:tc>
          <w:tcPr>
            <w:tcW w:w="675" w:type="dxa"/>
            <w:vAlign w:val="center"/>
          </w:tcPr>
          <w:p w:rsidR="000E0439" w:rsidRPr="000E0439" w:rsidRDefault="001871F7" w:rsidP="002D3E2A">
            <w:pPr>
              <w:jc w:val="center"/>
              <w:rPr>
                <w:b/>
              </w:rPr>
            </w:pPr>
            <w:r>
              <w:rPr>
                <w:b/>
              </w:rPr>
              <w:t>4</w:t>
            </w:r>
          </w:p>
        </w:tc>
        <w:tc>
          <w:tcPr>
            <w:tcW w:w="2410" w:type="dxa"/>
            <w:vAlign w:val="center"/>
          </w:tcPr>
          <w:p w:rsidR="000E0439" w:rsidRDefault="001871F7" w:rsidP="002D37A2">
            <w:r>
              <w:t>As a member (or an admin), I should be able to update or edit my account details. This includes my login information – email and password.</w:t>
            </w:r>
          </w:p>
        </w:tc>
        <w:tc>
          <w:tcPr>
            <w:tcW w:w="6157" w:type="dxa"/>
            <w:vAlign w:val="center"/>
          </w:tcPr>
          <w:p w:rsidR="000E0439" w:rsidRDefault="001871F7" w:rsidP="002D3E2A">
            <w:r>
              <w:t>(i) While viewing my account information (see use case 3), it should be possible to modify any and all information held in the system.</w:t>
            </w:r>
          </w:p>
          <w:p w:rsidR="001871F7" w:rsidRDefault="001871F7" w:rsidP="002D3E2A">
            <w:r>
              <w:t xml:space="preserve">(ii) Most importantly, I should be able to edit my email and password fields. </w:t>
            </w:r>
          </w:p>
          <w:p w:rsidR="001871F7" w:rsidRDefault="001871F7" w:rsidP="002D3E2A">
            <w:r>
              <w:t>(iii) As with registration, any incomplete fields should result in an error message and no database alterations made until these are resolved.</w:t>
            </w:r>
          </w:p>
          <w:p w:rsidR="001871F7" w:rsidRDefault="001871F7" w:rsidP="002D3E2A">
            <w:r>
              <w:t>(iv) Admins should be able to edit details held on a member</w:t>
            </w:r>
          </w:p>
          <w:p w:rsidR="001871F7" w:rsidRDefault="001871F7" w:rsidP="002D3E2A">
            <w:r>
              <w:t>(v) Guests must not have access to this and members must only have access to their own information.</w:t>
            </w:r>
          </w:p>
        </w:tc>
      </w:tr>
      <w:tr w:rsidR="000E0439" w:rsidTr="002D37A2">
        <w:tc>
          <w:tcPr>
            <w:tcW w:w="675" w:type="dxa"/>
            <w:vAlign w:val="center"/>
          </w:tcPr>
          <w:p w:rsidR="000E0439" w:rsidRPr="000E0439" w:rsidRDefault="001871F7" w:rsidP="002D3E2A">
            <w:pPr>
              <w:jc w:val="center"/>
              <w:rPr>
                <w:b/>
              </w:rPr>
            </w:pPr>
            <w:r>
              <w:rPr>
                <w:b/>
              </w:rPr>
              <w:t>5</w:t>
            </w:r>
          </w:p>
        </w:tc>
        <w:tc>
          <w:tcPr>
            <w:tcW w:w="2410" w:type="dxa"/>
            <w:vAlign w:val="center"/>
          </w:tcPr>
          <w:p w:rsidR="000E0439" w:rsidRDefault="001871F7" w:rsidP="002D37A2">
            <w:r>
              <w:t xml:space="preserve">As a </w:t>
            </w:r>
            <w:r w:rsidR="00B8637B">
              <w:t xml:space="preserve">logged in </w:t>
            </w:r>
            <w:r>
              <w:t>member, I should be able to access a list of all members and see their number of credits and average review. Admins should see all account information.</w:t>
            </w:r>
          </w:p>
        </w:tc>
        <w:tc>
          <w:tcPr>
            <w:tcW w:w="6157" w:type="dxa"/>
            <w:vAlign w:val="center"/>
          </w:tcPr>
          <w:p w:rsidR="000E0439" w:rsidRDefault="001871F7" w:rsidP="002D3E2A">
            <w:r>
              <w:t>(i) Upon selecting “Find members,” I should be presented with a list of members</w:t>
            </w:r>
            <w:r w:rsidR="00B8637B">
              <w:t>’</w:t>
            </w:r>
            <w:r>
              <w:t xml:space="preserve"> names. Their number of credits and average review score should be shown here.</w:t>
            </w:r>
          </w:p>
          <w:p w:rsidR="001871F7" w:rsidRDefault="001871F7" w:rsidP="002D3E2A">
            <w:r>
              <w:t>(ii) No further personal information should be shown to members.</w:t>
            </w:r>
          </w:p>
          <w:p w:rsidR="00B8637B" w:rsidRDefault="00B8637B" w:rsidP="002D3E2A">
            <w:r>
              <w:t>(iii) The currently logged in member should not be included in this list.</w:t>
            </w:r>
          </w:p>
          <w:p w:rsidR="001871F7" w:rsidRDefault="001871F7" w:rsidP="002D3E2A">
            <w:r>
              <w:t>(</w:t>
            </w:r>
            <w:r w:rsidR="00B8637B">
              <w:t>iv</w:t>
            </w:r>
            <w:r>
              <w:t xml:space="preserve">) Admins should </w:t>
            </w:r>
            <w:r w:rsidR="00B8637B">
              <w:t xml:space="preserve">be able to </w:t>
            </w:r>
            <w:r>
              <w:t>see further</w:t>
            </w:r>
            <w:r w:rsidR="00B8637B">
              <w:t xml:space="preserve"> account</w:t>
            </w:r>
            <w:r>
              <w:t xml:space="preserve"> infor</w:t>
            </w:r>
            <w:r w:rsidR="00B8637B">
              <w:t>mation.</w:t>
            </w:r>
          </w:p>
          <w:p w:rsidR="00B8637B" w:rsidRDefault="00B8637B" w:rsidP="002D3E2A">
            <w:r>
              <w:t>(v) Guests must not be able to access this information.</w:t>
            </w:r>
          </w:p>
          <w:p w:rsidR="002D3E2A" w:rsidRDefault="002D3E2A" w:rsidP="002D37A2">
            <w:r>
              <w:lastRenderedPageBreak/>
              <w:t xml:space="preserve">(vi) </w:t>
            </w:r>
            <w:r w:rsidR="002D37A2">
              <w:t>Links to m</w:t>
            </w:r>
            <w:r>
              <w:t>embers</w:t>
            </w:r>
            <w:r w:rsidR="002D37A2">
              <w:t>’ information</w:t>
            </w:r>
            <w:r>
              <w:t xml:space="preserve"> should be made accessible when </w:t>
            </w:r>
            <w:r w:rsidR="002D37A2">
              <w:t>viewing</w:t>
            </w:r>
            <w:r>
              <w:t xml:space="preserve"> adverts. A link to view the member should be visible on </w:t>
            </w:r>
            <w:r w:rsidR="002D37A2">
              <w:t>these</w:t>
            </w:r>
            <w:r>
              <w:t xml:space="preserve"> </w:t>
            </w:r>
            <w:r w:rsidR="002D37A2">
              <w:t>screens</w:t>
            </w:r>
            <w:r>
              <w:t>.</w:t>
            </w:r>
          </w:p>
        </w:tc>
      </w:tr>
      <w:tr w:rsidR="000E0439" w:rsidTr="002D37A2">
        <w:tc>
          <w:tcPr>
            <w:tcW w:w="675" w:type="dxa"/>
            <w:vAlign w:val="center"/>
          </w:tcPr>
          <w:p w:rsidR="000E0439" w:rsidRPr="000E0439" w:rsidRDefault="00B8637B" w:rsidP="002D3E2A">
            <w:pPr>
              <w:jc w:val="center"/>
              <w:rPr>
                <w:b/>
              </w:rPr>
            </w:pPr>
            <w:r>
              <w:rPr>
                <w:b/>
              </w:rPr>
              <w:lastRenderedPageBreak/>
              <w:t>6</w:t>
            </w:r>
          </w:p>
        </w:tc>
        <w:tc>
          <w:tcPr>
            <w:tcW w:w="2410" w:type="dxa"/>
            <w:vAlign w:val="center"/>
          </w:tcPr>
          <w:p w:rsidR="000E0439" w:rsidRDefault="00B8637B" w:rsidP="002D37A2">
            <w:r>
              <w:t>Upon selection of a member from use case 5, I should be able to see a list of this member’s reviews.</w:t>
            </w:r>
          </w:p>
        </w:tc>
        <w:tc>
          <w:tcPr>
            <w:tcW w:w="6157" w:type="dxa"/>
            <w:vAlign w:val="center"/>
          </w:tcPr>
          <w:p w:rsidR="000E0439" w:rsidRDefault="00B8637B" w:rsidP="002D3E2A">
            <w:r>
              <w:t>(i) Upon selection of a member, I should see a list of reviews, including the score out of five and the review text.</w:t>
            </w:r>
          </w:p>
          <w:p w:rsidR="00B8637B" w:rsidRDefault="00B8637B" w:rsidP="002D3E2A">
            <w:r>
              <w:t>(ii) I should also see the member’s balance and average review score on this screen.</w:t>
            </w:r>
          </w:p>
          <w:p w:rsidR="00B8637B" w:rsidRDefault="00B8637B" w:rsidP="002D3E2A">
            <w:r>
              <w:t>(iii) Admins will access this information differently – through selection of a transaction.</w:t>
            </w:r>
          </w:p>
          <w:p w:rsidR="00B8637B" w:rsidRDefault="00B8637B" w:rsidP="002D3E2A">
            <w:r>
              <w:t>(iv) Guests must not be able to access this information.</w:t>
            </w:r>
          </w:p>
        </w:tc>
      </w:tr>
      <w:tr w:rsidR="000E0439" w:rsidTr="002D37A2">
        <w:tc>
          <w:tcPr>
            <w:tcW w:w="675" w:type="dxa"/>
            <w:vAlign w:val="center"/>
          </w:tcPr>
          <w:p w:rsidR="000E0439" w:rsidRPr="000E0439" w:rsidRDefault="00B8637B" w:rsidP="002D3E2A">
            <w:pPr>
              <w:jc w:val="center"/>
              <w:rPr>
                <w:b/>
              </w:rPr>
            </w:pPr>
            <w:r>
              <w:rPr>
                <w:b/>
              </w:rPr>
              <w:t>7</w:t>
            </w:r>
          </w:p>
        </w:tc>
        <w:tc>
          <w:tcPr>
            <w:tcW w:w="2410" w:type="dxa"/>
            <w:vAlign w:val="center"/>
          </w:tcPr>
          <w:p w:rsidR="000E0439" w:rsidRDefault="00B8637B" w:rsidP="002D37A2">
            <w:r>
              <w:t>When viewing the list of members in use case 5, I should be able to search this list to more easily find a member by name.</w:t>
            </w:r>
          </w:p>
        </w:tc>
        <w:tc>
          <w:tcPr>
            <w:tcW w:w="6157" w:type="dxa"/>
            <w:vAlign w:val="center"/>
          </w:tcPr>
          <w:p w:rsidR="000E0439" w:rsidRDefault="00B8637B" w:rsidP="002D3E2A">
            <w:r>
              <w:t>(i) When viewing the member list, I should be able to type a forename, surname or both and be presented with a list of members matching said query.</w:t>
            </w:r>
          </w:p>
          <w:p w:rsidR="00B8637B" w:rsidRDefault="00B8637B" w:rsidP="002D3E2A">
            <w:r>
              <w:t>(ii) Non-matching members must not be shown in the list after a query is entered.</w:t>
            </w:r>
          </w:p>
          <w:p w:rsidR="00B8637B" w:rsidRDefault="00B8637B" w:rsidP="002D3E2A">
            <w:r>
              <w:t>(iii) I should be able to reset this filter and again see a full list of members.</w:t>
            </w:r>
          </w:p>
          <w:p w:rsidR="00B8637B" w:rsidRDefault="00B8637B" w:rsidP="002D3E2A">
            <w:r>
              <w:t>(iv) If no members are found, I should see an empty list and/or an error message.</w:t>
            </w:r>
          </w:p>
          <w:p w:rsidR="00B8637B" w:rsidRDefault="00B8637B" w:rsidP="002D3E2A">
            <w:r>
              <w:t>(v) Guests must not be able to access this information.</w:t>
            </w:r>
          </w:p>
        </w:tc>
      </w:tr>
      <w:tr w:rsidR="00B8637B" w:rsidTr="002D37A2">
        <w:tc>
          <w:tcPr>
            <w:tcW w:w="675" w:type="dxa"/>
            <w:vAlign w:val="center"/>
          </w:tcPr>
          <w:p w:rsidR="00B8637B" w:rsidRDefault="00B8637B" w:rsidP="002D3E2A">
            <w:pPr>
              <w:jc w:val="center"/>
              <w:rPr>
                <w:b/>
              </w:rPr>
            </w:pPr>
            <w:r>
              <w:rPr>
                <w:b/>
              </w:rPr>
              <w:t>8</w:t>
            </w:r>
          </w:p>
        </w:tc>
        <w:tc>
          <w:tcPr>
            <w:tcW w:w="2410" w:type="dxa"/>
            <w:vAlign w:val="center"/>
          </w:tcPr>
          <w:p w:rsidR="00B8637B" w:rsidRDefault="00B8637B" w:rsidP="002D37A2">
            <w:r>
              <w:t>As a member, I should be able to post adverts to the system to offer</w:t>
            </w:r>
            <w:r w:rsidR="00A97847">
              <w:t xml:space="preserve"> (sell)</w:t>
            </w:r>
            <w:r>
              <w:t xml:space="preserve"> or request</w:t>
            </w:r>
            <w:r w:rsidR="00A97847">
              <w:t xml:space="preserve"> (buy)</w:t>
            </w:r>
            <w:r>
              <w:t xml:space="preserve"> products or services.</w:t>
            </w:r>
          </w:p>
        </w:tc>
        <w:tc>
          <w:tcPr>
            <w:tcW w:w="6157" w:type="dxa"/>
            <w:vAlign w:val="center"/>
          </w:tcPr>
          <w:p w:rsidR="00B8637B" w:rsidRDefault="00B8637B" w:rsidP="002D3E2A">
            <w:r>
              <w:t xml:space="preserve">(i) When clicking “Create Advert,” I should be presented with method(s) to </w:t>
            </w:r>
            <w:r w:rsidR="00121C9A">
              <w:t>enter all necessary advert information before being offered a chance to edit, discard or publish the advert.</w:t>
            </w:r>
          </w:p>
          <w:p w:rsidR="00121C9A" w:rsidRDefault="00121C9A" w:rsidP="002D3E2A">
            <w:r>
              <w:t>(ii) The web application should offer an explanatory method for new users and a streamlined method for returning users.</w:t>
            </w:r>
          </w:p>
          <w:p w:rsidR="00121C9A" w:rsidRDefault="00121C9A" w:rsidP="002D3E2A">
            <w:r>
              <w:t>(iii) Any omission of advert data should be made impossible – each piece of data added should “unlock” the next field.</w:t>
            </w:r>
          </w:p>
          <w:p w:rsidR="00121C9A" w:rsidRDefault="00121C9A" w:rsidP="002D3E2A">
            <w:r>
              <w:t>(iv) Any omitted data</w:t>
            </w:r>
            <w:r w:rsidR="00A97847">
              <w:t xml:space="preserve"> (if the member erases a field, for example)</w:t>
            </w:r>
            <w:r>
              <w:t xml:space="preserve"> should result in an error message and no table updates.</w:t>
            </w:r>
          </w:p>
          <w:p w:rsidR="00121C9A" w:rsidRDefault="00121C9A" w:rsidP="002D3E2A">
            <w:r>
              <w:t>(v) If no image is added, a default image indicating the advert</w:t>
            </w:r>
            <w:r w:rsidR="00210056">
              <w:t xml:space="preserve"> item’s</w:t>
            </w:r>
            <w:r>
              <w:t xml:space="preserve"> category should be</w:t>
            </w:r>
            <w:r w:rsidR="00210056">
              <w:t xml:space="preserve"> uploaded to the system</w:t>
            </w:r>
            <w:r>
              <w:t xml:space="preserve">. </w:t>
            </w:r>
          </w:p>
        </w:tc>
      </w:tr>
      <w:tr w:rsidR="00B8637B" w:rsidTr="002D37A2">
        <w:tc>
          <w:tcPr>
            <w:tcW w:w="675" w:type="dxa"/>
            <w:vAlign w:val="center"/>
          </w:tcPr>
          <w:p w:rsidR="00B8637B" w:rsidRDefault="00A97847" w:rsidP="002D3E2A">
            <w:pPr>
              <w:jc w:val="center"/>
              <w:rPr>
                <w:b/>
              </w:rPr>
            </w:pPr>
            <w:r>
              <w:rPr>
                <w:b/>
              </w:rPr>
              <w:t>9</w:t>
            </w:r>
          </w:p>
        </w:tc>
        <w:tc>
          <w:tcPr>
            <w:tcW w:w="2410" w:type="dxa"/>
            <w:vAlign w:val="center"/>
          </w:tcPr>
          <w:p w:rsidR="00B8637B" w:rsidRDefault="00A97847" w:rsidP="002D37A2">
            <w:r>
              <w:t>As an admin, I should be able to edit an already uploaded advert.</w:t>
            </w:r>
          </w:p>
        </w:tc>
        <w:tc>
          <w:tcPr>
            <w:tcW w:w="6157" w:type="dxa"/>
            <w:vAlign w:val="center"/>
          </w:tcPr>
          <w:p w:rsidR="00B8637B" w:rsidRDefault="00A97847" w:rsidP="002D3E2A">
            <w:r>
              <w:t>(i) Upon selection of a member, I should be able to select and edit any of the fields in one of their adverts.</w:t>
            </w:r>
          </w:p>
          <w:p w:rsidR="00A97847" w:rsidRDefault="00A97847" w:rsidP="002D3E2A">
            <w:r>
              <w:t>(ii) Any incomplete or omitted fields should result in an error message and no table updates being made.</w:t>
            </w:r>
          </w:p>
          <w:p w:rsidR="00A97847" w:rsidRDefault="00A97847" w:rsidP="002D3E2A">
            <w:r>
              <w:t>(iii) When updates are made, these should be immediately visible.</w:t>
            </w:r>
          </w:p>
        </w:tc>
      </w:tr>
      <w:tr w:rsidR="00B8637B" w:rsidTr="002D37A2">
        <w:tc>
          <w:tcPr>
            <w:tcW w:w="675" w:type="dxa"/>
            <w:vAlign w:val="center"/>
          </w:tcPr>
          <w:p w:rsidR="00B8637B" w:rsidRDefault="00A97847" w:rsidP="002D3E2A">
            <w:pPr>
              <w:jc w:val="center"/>
              <w:rPr>
                <w:b/>
              </w:rPr>
            </w:pPr>
            <w:r>
              <w:rPr>
                <w:b/>
              </w:rPr>
              <w:t>10</w:t>
            </w:r>
          </w:p>
        </w:tc>
        <w:tc>
          <w:tcPr>
            <w:tcW w:w="2410" w:type="dxa"/>
            <w:vAlign w:val="center"/>
          </w:tcPr>
          <w:p w:rsidR="00B8637B" w:rsidRDefault="00A97847" w:rsidP="002D37A2">
            <w:r>
              <w:t>As a member holding an active advert, I should be able to delete said advert from the system. Admins should hold the ability to delete any active advert.</w:t>
            </w:r>
          </w:p>
        </w:tc>
        <w:tc>
          <w:tcPr>
            <w:tcW w:w="6157" w:type="dxa"/>
            <w:vAlign w:val="center"/>
          </w:tcPr>
          <w:p w:rsidR="00A97847" w:rsidRDefault="00A97847" w:rsidP="002D3E2A">
            <w:r>
              <w:t>(i) I should be asked to confirm before deleting the advert.</w:t>
            </w:r>
          </w:p>
          <w:p w:rsidR="00A97847" w:rsidRDefault="00A97847" w:rsidP="002D3E2A">
            <w:r>
              <w:t>(ii) Upon the advert’s deletion, I should see confirmation and no longer be able to access the advert.</w:t>
            </w:r>
          </w:p>
          <w:p w:rsidR="00A97847" w:rsidRDefault="00A97847" w:rsidP="002D3E2A">
            <w:r>
              <w:t>(iii) If the advert has already expired, no option to delete the advert should be made available.</w:t>
            </w:r>
          </w:p>
          <w:p w:rsidR="00A97847" w:rsidRDefault="00A97847" w:rsidP="002D3E2A">
            <w:r>
              <w:t>(iv) Members should only possess the ability to delete their own advert.</w:t>
            </w:r>
          </w:p>
        </w:tc>
      </w:tr>
      <w:tr w:rsidR="00B8637B" w:rsidTr="002D37A2">
        <w:tc>
          <w:tcPr>
            <w:tcW w:w="675" w:type="dxa"/>
            <w:vAlign w:val="center"/>
          </w:tcPr>
          <w:p w:rsidR="00B8637B" w:rsidRDefault="00A97847" w:rsidP="002D3E2A">
            <w:pPr>
              <w:jc w:val="center"/>
              <w:rPr>
                <w:b/>
              </w:rPr>
            </w:pPr>
            <w:r>
              <w:rPr>
                <w:b/>
              </w:rPr>
              <w:t>11</w:t>
            </w:r>
          </w:p>
        </w:tc>
        <w:tc>
          <w:tcPr>
            <w:tcW w:w="2410" w:type="dxa"/>
            <w:vAlign w:val="center"/>
          </w:tcPr>
          <w:p w:rsidR="00A97847" w:rsidRDefault="00A97847" w:rsidP="002D37A2">
            <w:r>
              <w:t xml:space="preserve">As a member, I should be able to view any adverts I do not own. Admins should be able to view any advert. Guests should be able to view adverts, but be presented with no </w:t>
            </w:r>
            <w:r>
              <w:lastRenderedPageBreak/>
              <w:t>methods to bid or view members.</w:t>
            </w:r>
          </w:p>
        </w:tc>
        <w:tc>
          <w:tcPr>
            <w:tcW w:w="6157" w:type="dxa"/>
            <w:vAlign w:val="center"/>
          </w:tcPr>
          <w:p w:rsidR="00AF1362" w:rsidRDefault="00AF1362" w:rsidP="002D3E2A">
            <w:r>
              <w:lastRenderedPageBreak/>
              <w:t>(i) All advert details must be shown on this page, including the image.</w:t>
            </w:r>
          </w:p>
          <w:p w:rsidR="00B8637B" w:rsidRDefault="00A97847" w:rsidP="002D3E2A">
            <w:r>
              <w:t>(</w:t>
            </w:r>
            <w:r w:rsidR="00AF1362">
              <w:t>i</w:t>
            </w:r>
            <w:r>
              <w:t>i) Functionality on the view advert page for members should include “Bid” and “View Member.”</w:t>
            </w:r>
          </w:p>
          <w:p w:rsidR="00A97847" w:rsidRDefault="00A97847" w:rsidP="002D3E2A">
            <w:r>
              <w:t>(i</w:t>
            </w:r>
            <w:r w:rsidR="00AF1362">
              <w:t>i</w:t>
            </w:r>
            <w:r>
              <w:t xml:space="preserve">i) The functionality should differ from Use Case 15 – a distinction </w:t>
            </w:r>
            <w:r w:rsidR="00AF1362">
              <w:t>must</w:t>
            </w:r>
            <w:r>
              <w:t xml:space="preserve"> be made between “</w:t>
            </w:r>
            <w:proofErr w:type="gramStart"/>
            <w:r>
              <w:t>View</w:t>
            </w:r>
            <w:proofErr w:type="gramEnd"/>
            <w:r>
              <w:t xml:space="preserve"> Advert” and “View own Advert.”</w:t>
            </w:r>
          </w:p>
          <w:p w:rsidR="00A97847" w:rsidRDefault="00A97847" w:rsidP="002D3E2A">
            <w:r>
              <w:t>(i</w:t>
            </w:r>
            <w:r w:rsidR="00AF1362">
              <w:t>v</w:t>
            </w:r>
            <w:r>
              <w:t xml:space="preserve">) Guests must be able to view adverts but have no means to </w:t>
            </w:r>
            <w:r>
              <w:lastRenderedPageBreak/>
              <w:t>make bids or view member</w:t>
            </w:r>
            <w:r w:rsidR="00AF1362">
              <w:t>s</w:t>
            </w:r>
            <w:r>
              <w:t>.</w:t>
            </w:r>
          </w:p>
          <w:p w:rsidR="00A97847" w:rsidRDefault="00A97847" w:rsidP="002D3E2A">
            <w:r>
              <w:t xml:space="preserve">(v) </w:t>
            </w:r>
            <w:r w:rsidR="00AF1362">
              <w:t>Admins should see the advert’s details, but have no means to make bids.</w:t>
            </w:r>
          </w:p>
        </w:tc>
      </w:tr>
      <w:tr w:rsidR="00B8637B" w:rsidTr="002D37A2">
        <w:tc>
          <w:tcPr>
            <w:tcW w:w="675" w:type="dxa"/>
            <w:vAlign w:val="center"/>
          </w:tcPr>
          <w:p w:rsidR="00B8637B" w:rsidRDefault="00AF1362" w:rsidP="002D3E2A">
            <w:pPr>
              <w:jc w:val="center"/>
              <w:rPr>
                <w:b/>
              </w:rPr>
            </w:pPr>
            <w:r>
              <w:rPr>
                <w:b/>
              </w:rPr>
              <w:lastRenderedPageBreak/>
              <w:t>12</w:t>
            </w:r>
          </w:p>
        </w:tc>
        <w:tc>
          <w:tcPr>
            <w:tcW w:w="2410" w:type="dxa"/>
            <w:vAlign w:val="center"/>
          </w:tcPr>
          <w:p w:rsidR="00B8637B" w:rsidRDefault="00AF1362" w:rsidP="002D37A2">
            <w:r>
              <w:t>As a guest, member or admin, I should be able to browse a list of all currently active adverts.</w:t>
            </w:r>
          </w:p>
        </w:tc>
        <w:tc>
          <w:tcPr>
            <w:tcW w:w="6157" w:type="dxa"/>
            <w:vAlign w:val="center"/>
          </w:tcPr>
          <w:p w:rsidR="00B8637B" w:rsidRDefault="00AF1362" w:rsidP="002D3E2A">
            <w:r>
              <w:t xml:space="preserve">(i) Logged in members must not be able to see their own adverts in this list. </w:t>
            </w:r>
          </w:p>
          <w:p w:rsidR="00AF1362" w:rsidRDefault="00AF1362" w:rsidP="002D3E2A">
            <w:r>
              <w:t>(ii) Basic advert information should be shown, including the advert image, title, number of credits, the advert/item type and expiry date.</w:t>
            </w:r>
          </w:p>
          <w:p w:rsidR="00AF1362" w:rsidRDefault="00AF1362" w:rsidP="002D3E2A">
            <w:r>
              <w:t>(iii) If no current adverts are available, an empty list with some explanatory text should be shown.</w:t>
            </w:r>
          </w:p>
        </w:tc>
      </w:tr>
      <w:tr w:rsidR="00B8637B" w:rsidTr="002D37A2">
        <w:tc>
          <w:tcPr>
            <w:tcW w:w="675" w:type="dxa"/>
            <w:vAlign w:val="center"/>
          </w:tcPr>
          <w:p w:rsidR="00B8637B" w:rsidRDefault="00AF1362" w:rsidP="002D3E2A">
            <w:pPr>
              <w:jc w:val="center"/>
              <w:rPr>
                <w:b/>
              </w:rPr>
            </w:pPr>
            <w:r>
              <w:rPr>
                <w:b/>
              </w:rPr>
              <w:t>13</w:t>
            </w:r>
          </w:p>
        </w:tc>
        <w:tc>
          <w:tcPr>
            <w:tcW w:w="2410" w:type="dxa"/>
            <w:vAlign w:val="center"/>
          </w:tcPr>
          <w:p w:rsidR="00B8637B" w:rsidRDefault="00AF1362" w:rsidP="002D37A2">
            <w:r>
              <w:t>While browsing adverts, members, guests and admins should be able to search for an advert by a query string.</w:t>
            </w:r>
          </w:p>
        </w:tc>
        <w:tc>
          <w:tcPr>
            <w:tcW w:w="6157" w:type="dxa"/>
            <w:vAlign w:val="center"/>
          </w:tcPr>
          <w:p w:rsidR="00B8637B" w:rsidRDefault="00AF1362" w:rsidP="002D3E2A">
            <w:r>
              <w:t>(i) Upon entering a query, the list of adverts should only show relevant or matching results.</w:t>
            </w:r>
          </w:p>
          <w:p w:rsidR="00AF1362" w:rsidRDefault="00AF1362" w:rsidP="002D3E2A">
            <w:r>
              <w:t>(ii) If no matches are found, explanatory text should be shown with an empty list.</w:t>
            </w:r>
          </w:p>
          <w:p w:rsidR="00AF1362" w:rsidRDefault="00AF1362" w:rsidP="002D3E2A">
            <w:r>
              <w:t xml:space="preserve">(iii) This filter must have the ability to be reset, again showing the full list of adverts. </w:t>
            </w:r>
          </w:p>
          <w:p w:rsidR="00AF1362" w:rsidRDefault="00AF1362" w:rsidP="002D3E2A">
            <w:r>
              <w:t>(iv) Members must not be able to access their own adverts in this way.</w:t>
            </w:r>
          </w:p>
        </w:tc>
      </w:tr>
      <w:tr w:rsidR="00B8637B" w:rsidTr="002D37A2">
        <w:tc>
          <w:tcPr>
            <w:tcW w:w="675" w:type="dxa"/>
            <w:vAlign w:val="center"/>
          </w:tcPr>
          <w:p w:rsidR="00B8637B" w:rsidRDefault="00AF1362" w:rsidP="002D3E2A">
            <w:pPr>
              <w:jc w:val="center"/>
              <w:rPr>
                <w:b/>
              </w:rPr>
            </w:pPr>
            <w:r>
              <w:rPr>
                <w:b/>
              </w:rPr>
              <w:t>14</w:t>
            </w:r>
          </w:p>
        </w:tc>
        <w:tc>
          <w:tcPr>
            <w:tcW w:w="2410" w:type="dxa"/>
            <w:vAlign w:val="center"/>
          </w:tcPr>
          <w:p w:rsidR="00B8637B" w:rsidRDefault="00AF1362" w:rsidP="002D37A2">
            <w:r>
              <w:t>As an admin, I should be able to filter adverts by active or completed.</w:t>
            </w:r>
          </w:p>
        </w:tc>
        <w:tc>
          <w:tcPr>
            <w:tcW w:w="6157" w:type="dxa"/>
            <w:vAlign w:val="center"/>
          </w:tcPr>
          <w:p w:rsidR="00B8637B" w:rsidRDefault="00AF1362" w:rsidP="002D3E2A">
            <w:r>
              <w:t>(i) Upon selection of the filter, the list of adverts should be updated, only showing relevant matches.</w:t>
            </w:r>
          </w:p>
          <w:p w:rsidR="00AF1362" w:rsidRDefault="00AF1362" w:rsidP="002D3E2A">
            <w:r>
              <w:t>(ii) If no matching adverts are found, explanatory text should be shown with an empty list.</w:t>
            </w:r>
          </w:p>
          <w:p w:rsidR="00AF1362" w:rsidRDefault="00AF1362" w:rsidP="002D3E2A">
            <w:r>
              <w:t>(iii) This filter must have the ability to be reset, again showing the full list of adverts.</w:t>
            </w:r>
          </w:p>
        </w:tc>
      </w:tr>
      <w:tr w:rsidR="00B8637B" w:rsidTr="002D37A2">
        <w:tc>
          <w:tcPr>
            <w:tcW w:w="675" w:type="dxa"/>
            <w:vAlign w:val="center"/>
          </w:tcPr>
          <w:p w:rsidR="00B8637B" w:rsidRDefault="00AF1362" w:rsidP="002D3E2A">
            <w:pPr>
              <w:jc w:val="center"/>
              <w:rPr>
                <w:b/>
              </w:rPr>
            </w:pPr>
            <w:r>
              <w:rPr>
                <w:b/>
              </w:rPr>
              <w:t>15</w:t>
            </w:r>
          </w:p>
        </w:tc>
        <w:tc>
          <w:tcPr>
            <w:tcW w:w="2410" w:type="dxa"/>
            <w:vAlign w:val="center"/>
          </w:tcPr>
          <w:p w:rsidR="00B8637B" w:rsidRDefault="00AF1362" w:rsidP="002D37A2">
            <w:r>
              <w:t xml:space="preserve">As a logged in member, I should be able to view my own </w:t>
            </w:r>
            <w:r w:rsidR="002D3E2A">
              <w:t xml:space="preserve">active </w:t>
            </w:r>
            <w:r>
              <w:t xml:space="preserve">adverts, allowing </w:t>
            </w:r>
            <w:r w:rsidR="002D3E2A">
              <w:t xml:space="preserve">the </w:t>
            </w:r>
            <w:r>
              <w:t>extra functionality</w:t>
            </w:r>
            <w:r w:rsidR="002D3E2A">
              <w:t>,</w:t>
            </w:r>
            <w:r>
              <w:t xml:space="preserve"> “</w:t>
            </w:r>
            <w:r w:rsidR="002D3E2A">
              <w:t>D</w:t>
            </w:r>
            <w:r>
              <w:t xml:space="preserve">elete </w:t>
            </w:r>
            <w:r w:rsidR="002D3E2A">
              <w:t>A</w:t>
            </w:r>
            <w:r>
              <w:t>dvert.”</w:t>
            </w:r>
          </w:p>
        </w:tc>
        <w:tc>
          <w:tcPr>
            <w:tcW w:w="6157" w:type="dxa"/>
            <w:vAlign w:val="center"/>
          </w:tcPr>
          <w:p w:rsidR="002D3E2A" w:rsidRDefault="00AF1362" w:rsidP="002D3E2A">
            <w:r>
              <w:t xml:space="preserve">(i) </w:t>
            </w:r>
            <w:r w:rsidR="002D3E2A">
              <w:t>A member’s adverts should be accessible from “My Adverts.” This list should display active and expired adverts.</w:t>
            </w:r>
          </w:p>
          <w:p w:rsidR="00B8637B" w:rsidRDefault="002D3E2A" w:rsidP="002D3E2A">
            <w:r>
              <w:t xml:space="preserve">(ii) </w:t>
            </w:r>
            <w:r w:rsidR="00AF1362">
              <w:t xml:space="preserve">It should be made clear to the member that the </w:t>
            </w:r>
            <w:r>
              <w:t>a</w:t>
            </w:r>
            <w:r w:rsidR="00AF1362">
              <w:t>dvert</w:t>
            </w:r>
            <w:r>
              <w:t xml:space="preserve"> being viewed</w:t>
            </w:r>
            <w:r w:rsidR="00AF1362">
              <w:t xml:space="preserve"> is their own.</w:t>
            </w:r>
          </w:p>
          <w:p w:rsidR="00AF1362" w:rsidRDefault="00AF1362" w:rsidP="002D3E2A">
            <w:r>
              <w:t>(ii</w:t>
            </w:r>
            <w:r w:rsidR="002D3E2A">
              <w:t>i</w:t>
            </w:r>
            <w:r>
              <w:t>) There must be no means to make a bid or view the member on this screen, as in Use Case 11. Distinctions must be made between viewing an advert and viewing your own</w:t>
            </w:r>
            <w:r w:rsidR="002D3E2A">
              <w:t xml:space="preserve"> advert</w:t>
            </w:r>
            <w:r>
              <w:t>.</w:t>
            </w:r>
          </w:p>
          <w:p w:rsidR="00AF1362" w:rsidRDefault="00AF1362" w:rsidP="002D3E2A">
            <w:r>
              <w:t>(i</w:t>
            </w:r>
            <w:r w:rsidR="002D3E2A">
              <w:t>v</w:t>
            </w:r>
            <w:r>
              <w:t xml:space="preserve">) </w:t>
            </w:r>
            <w:r w:rsidR="002D3E2A">
              <w:t>If the advert has expired, it should be made clear to the user.</w:t>
            </w:r>
          </w:p>
        </w:tc>
      </w:tr>
      <w:tr w:rsidR="00B8637B" w:rsidTr="002D37A2">
        <w:tc>
          <w:tcPr>
            <w:tcW w:w="675" w:type="dxa"/>
            <w:vAlign w:val="center"/>
          </w:tcPr>
          <w:p w:rsidR="00B8637B" w:rsidRDefault="002D3E2A" w:rsidP="002D3E2A">
            <w:pPr>
              <w:jc w:val="center"/>
              <w:rPr>
                <w:b/>
              </w:rPr>
            </w:pPr>
            <w:r>
              <w:rPr>
                <w:b/>
              </w:rPr>
              <w:t>16</w:t>
            </w:r>
          </w:p>
        </w:tc>
        <w:tc>
          <w:tcPr>
            <w:tcW w:w="2410" w:type="dxa"/>
            <w:vAlign w:val="center"/>
          </w:tcPr>
          <w:p w:rsidR="00B8637B" w:rsidRDefault="002D3E2A" w:rsidP="002D37A2">
            <w:r>
              <w:t>As a member, I should be able to see my own completed or expired adverts. No controls to delete the advert should be made available.</w:t>
            </w:r>
          </w:p>
        </w:tc>
        <w:tc>
          <w:tcPr>
            <w:tcW w:w="6157" w:type="dxa"/>
            <w:vAlign w:val="center"/>
          </w:tcPr>
          <w:p w:rsidR="00B8637B" w:rsidRDefault="002D3E2A" w:rsidP="002D3E2A">
            <w:r>
              <w:t xml:space="preserve">(i) When viewing my completed adverts, there must be no means to delete the advert. </w:t>
            </w:r>
          </w:p>
          <w:p w:rsidR="002D3E2A" w:rsidRDefault="002D3E2A" w:rsidP="002D3E2A">
            <w:r>
              <w:t>(ii) It must be made clear to the user that the advert has expired.</w:t>
            </w:r>
          </w:p>
          <w:p w:rsidR="002D3E2A" w:rsidRDefault="002D3E2A" w:rsidP="002D3E2A">
            <w:r>
              <w:t>(iii) Admins must be able to view completed adverts, but members must not be able to see these, unless they are the advert owner.</w:t>
            </w:r>
          </w:p>
        </w:tc>
      </w:tr>
      <w:tr w:rsidR="00B8637B" w:rsidTr="002D37A2">
        <w:tc>
          <w:tcPr>
            <w:tcW w:w="675" w:type="dxa"/>
            <w:vAlign w:val="center"/>
          </w:tcPr>
          <w:p w:rsidR="00B8637B" w:rsidRDefault="002D3E2A" w:rsidP="002D3E2A">
            <w:pPr>
              <w:jc w:val="center"/>
              <w:rPr>
                <w:b/>
              </w:rPr>
            </w:pPr>
            <w:r>
              <w:rPr>
                <w:b/>
              </w:rPr>
              <w:t>17</w:t>
            </w:r>
          </w:p>
        </w:tc>
        <w:tc>
          <w:tcPr>
            <w:tcW w:w="2410" w:type="dxa"/>
            <w:vAlign w:val="center"/>
          </w:tcPr>
          <w:p w:rsidR="00B8637B" w:rsidRDefault="002D3E2A" w:rsidP="002D37A2">
            <w:r>
              <w:t>As a member viewing an active advert, I should be able to submit a bid, to begin the trade between two members.</w:t>
            </w:r>
          </w:p>
        </w:tc>
        <w:tc>
          <w:tcPr>
            <w:tcW w:w="6157" w:type="dxa"/>
            <w:vAlign w:val="center"/>
          </w:tcPr>
          <w:p w:rsidR="00B8637B" w:rsidRDefault="002D3E2A" w:rsidP="002D3E2A">
            <w:r>
              <w:t xml:space="preserve">(i) Guests must not be offered the ability to bid on an advert. </w:t>
            </w:r>
          </w:p>
          <w:p w:rsidR="002D3E2A" w:rsidRDefault="002D3E2A" w:rsidP="002D3E2A">
            <w:r>
              <w:t xml:space="preserve">(ii) When submitting a bid, the member should be given the ability to insert a (mandatory) message with it. </w:t>
            </w:r>
          </w:p>
          <w:p w:rsidR="002D3E2A" w:rsidRDefault="002D3E2A" w:rsidP="002D3E2A">
            <w:r>
              <w:t xml:space="preserve">(iii) Members should be notified that this message is mandatory, and should include information as to the day/time any contact between members can be carried out. </w:t>
            </w:r>
          </w:p>
          <w:p w:rsidR="002D3E2A" w:rsidRDefault="002D3E2A" w:rsidP="002D3E2A">
            <w:r>
              <w:t>(iv) Failure to include a textual message</w:t>
            </w:r>
            <w:r w:rsidR="002D37A2">
              <w:t xml:space="preserve"> in the bid</w:t>
            </w:r>
            <w:r>
              <w:t xml:space="preserve"> should result in an error message and no bid being sent. </w:t>
            </w:r>
          </w:p>
          <w:p w:rsidR="00647725" w:rsidRDefault="00647725" w:rsidP="00647725">
            <w:r>
              <w:t>(v) Multiple bids can be placed on one advert to allow the offer of different days to trade, for example.</w:t>
            </w:r>
          </w:p>
        </w:tc>
      </w:tr>
      <w:tr w:rsidR="00B8637B" w:rsidTr="002D37A2">
        <w:tc>
          <w:tcPr>
            <w:tcW w:w="675" w:type="dxa"/>
            <w:vAlign w:val="center"/>
          </w:tcPr>
          <w:p w:rsidR="00B8637B" w:rsidRDefault="002D3E2A" w:rsidP="002D3E2A">
            <w:pPr>
              <w:jc w:val="center"/>
              <w:rPr>
                <w:b/>
              </w:rPr>
            </w:pPr>
            <w:r>
              <w:rPr>
                <w:b/>
              </w:rPr>
              <w:t>18</w:t>
            </w:r>
          </w:p>
        </w:tc>
        <w:tc>
          <w:tcPr>
            <w:tcW w:w="2410" w:type="dxa"/>
            <w:vAlign w:val="center"/>
          </w:tcPr>
          <w:p w:rsidR="00B8637B" w:rsidRDefault="002D37A2" w:rsidP="002D37A2">
            <w:r>
              <w:t xml:space="preserve">As a member, I should be able to see all open </w:t>
            </w:r>
            <w:r>
              <w:lastRenderedPageBreak/>
              <w:t>bids on the same screen as one of my adverts. Admins should be able to select an advert and see all bids on it.</w:t>
            </w:r>
          </w:p>
        </w:tc>
        <w:tc>
          <w:tcPr>
            <w:tcW w:w="6157" w:type="dxa"/>
            <w:vAlign w:val="center"/>
          </w:tcPr>
          <w:p w:rsidR="00B8637B" w:rsidRDefault="002D37A2" w:rsidP="002D3E2A">
            <w:r>
              <w:lastRenderedPageBreak/>
              <w:t xml:space="preserve">(i) Logged in members should be able to navigate to their own advert and view a list of open bids on the same screen. The ability </w:t>
            </w:r>
            <w:r>
              <w:lastRenderedPageBreak/>
              <w:t xml:space="preserve">to accept or reject these bids should be offered here. </w:t>
            </w:r>
          </w:p>
          <w:p w:rsidR="002D37A2" w:rsidRDefault="002D37A2" w:rsidP="002D3E2A">
            <w:r>
              <w:t xml:space="preserve">(ii) If no bids have been made, an empty list should be shown with some explanatory text. </w:t>
            </w:r>
          </w:p>
          <w:p w:rsidR="002D37A2" w:rsidRDefault="002D37A2" w:rsidP="002D37A2">
            <w:r>
              <w:t>(iii) Admins should see active bids on any active adverts.</w:t>
            </w:r>
          </w:p>
          <w:p w:rsidR="002D37A2" w:rsidRDefault="002D37A2" w:rsidP="002D37A2">
            <w:r>
              <w:t>(iv) Completed adverts should display no bids, since no further action is required from the member here.</w:t>
            </w:r>
          </w:p>
        </w:tc>
      </w:tr>
      <w:tr w:rsidR="00B8637B" w:rsidTr="002D37A2">
        <w:tc>
          <w:tcPr>
            <w:tcW w:w="675" w:type="dxa"/>
            <w:vAlign w:val="center"/>
          </w:tcPr>
          <w:p w:rsidR="00B8637B" w:rsidRDefault="002D37A2" w:rsidP="002D3E2A">
            <w:pPr>
              <w:jc w:val="center"/>
              <w:rPr>
                <w:b/>
              </w:rPr>
            </w:pPr>
            <w:r>
              <w:rPr>
                <w:b/>
              </w:rPr>
              <w:lastRenderedPageBreak/>
              <w:t>19</w:t>
            </w:r>
          </w:p>
        </w:tc>
        <w:tc>
          <w:tcPr>
            <w:tcW w:w="2410" w:type="dxa"/>
            <w:vAlign w:val="center"/>
          </w:tcPr>
          <w:p w:rsidR="00B8637B" w:rsidRDefault="002D37A2" w:rsidP="002D37A2">
            <w:r>
              <w:t>As a member, I should be able to see a categorised list of bids, including active/completed incoming (selling/sold) and active/completed outgoing (buying/bought).</w:t>
            </w:r>
          </w:p>
        </w:tc>
        <w:tc>
          <w:tcPr>
            <w:tcW w:w="6157" w:type="dxa"/>
            <w:vAlign w:val="center"/>
          </w:tcPr>
          <w:p w:rsidR="00B8637B" w:rsidRDefault="002D37A2" w:rsidP="002D3E2A">
            <w:r>
              <w:t>(i) When navigating to the “My Bids” screen, the member should be presented with a series of selectable lists, detailing the four types of bid.</w:t>
            </w:r>
          </w:p>
          <w:p w:rsidR="002D37A2" w:rsidRDefault="002D37A2" w:rsidP="002D3E2A">
            <w:r>
              <w:t xml:space="preserve">(ii) Any list with no entries should show an empty list with some explanatory text. </w:t>
            </w:r>
          </w:p>
          <w:p w:rsidR="002D37A2" w:rsidRDefault="002D37A2" w:rsidP="002D3E2A">
            <w:r>
              <w:t>(iii) Bids where action is required for the user should include controls to respond.</w:t>
            </w:r>
          </w:p>
          <w:p w:rsidR="002D37A2" w:rsidRDefault="002D37A2" w:rsidP="002D3E2A">
            <w:r>
              <w:t>(iv) Bids which require action from the advert holder (not the logged in member) should include explanatory text as to the status of the bid – “Awaiting response from advert holder” for example.</w:t>
            </w:r>
          </w:p>
          <w:p w:rsidR="002D37A2" w:rsidRDefault="002D37A2" w:rsidP="00647725"/>
        </w:tc>
      </w:tr>
      <w:tr w:rsidR="00B8637B" w:rsidTr="002D37A2">
        <w:tc>
          <w:tcPr>
            <w:tcW w:w="675" w:type="dxa"/>
            <w:vAlign w:val="center"/>
          </w:tcPr>
          <w:p w:rsidR="00B8637B" w:rsidRDefault="00B12A10" w:rsidP="002D3E2A">
            <w:pPr>
              <w:jc w:val="center"/>
              <w:rPr>
                <w:b/>
              </w:rPr>
            </w:pPr>
            <w:r>
              <w:rPr>
                <w:b/>
              </w:rPr>
              <w:t>20</w:t>
            </w:r>
          </w:p>
        </w:tc>
        <w:tc>
          <w:tcPr>
            <w:tcW w:w="2410" w:type="dxa"/>
            <w:vAlign w:val="center"/>
          </w:tcPr>
          <w:p w:rsidR="00B8637B" w:rsidRDefault="00647725" w:rsidP="002D37A2">
            <w:r>
              <w:t xml:space="preserve">As a member with an active bid on one of my adverts, I should be able to accept or reject this bid and give a (required) textual response. </w:t>
            </w:r>
          </w:p>
        </w:tc>
        <w:tc>
          <w:tcPr>
            <w:tcW w:w="6157" w:type="dxa"/>
            <w:vAlign w:val="center"/>
          </w:tcPr>
          <w:p w:rsidR="00B8637B" w:rsidRDefault="00647725" w:rsidP="002D3E2A">
            <w:r>
              <w:t>(i) This can either occur from the member’s advert screen or the member’s “My Bids” screen.</w:t>
            </w:r>
          </w:p>
          <w:p w:rsidR="00647725" w:rsidRDefault="00647725" w:rsidP="00647725">
            <w:r>
              <w:t>(ii) Upon clicking accept or reject bid, I should be able to attach a (required) textual response, indicating which day and time the transaction can take place.</w:t>
            </w:r>
          </w:p>
          <w:p w:rsidR="00982169" w:rsidRDefault="00647725" w:rsidP="00647725">
            <w:r>
              <w:t>(iii) Upon the acceptance of a bid, the credits will be taken from the paying member’s account and held in an ESCROW agreement, until the work or product transfer is deemed complete.</w:t>
            </w:r>
            <w:r w:rsidR="00982169">
              <w:t xml:space="preserve"> </w:t>
            </w:r>
          </w:p>
          <w:p w:rsidR="00647725" w:rsidRDefault="00982169" w:rsidP="00647725">
            <w:r>
              <w:t>(iv) On accepting a bid, the member’s email and phone number will be appended to the textual response.</w:t>
            </w:r>
          </w:p>
          <w:p w:rsidR="00647725" w:rsidRDefault="00647725" w:rsidP="00647725">
            <w:r>
              <w:t>(v) The paying member should be notified that their balance has been reduced and the bid accepted.</w:t>
            </w:r>
          </w:p>
          <w:p w:rsidR="00647725" w:rsidRDefault="00647725" w:rsidP="00647725">
            <w:r>
              <w:t>(v</w:t>
            </w:r>
            <w:r w:rsidR="00982169">
              <w:t>i</w:t>
            </w:r>
            <w:r>
              <w:t>) Upon rejection of a bid, the buyer is free to make further bids on the same advert.</w:t>
            </w:r>
          </w:p>
          <w:p w:rsidR="00982169" w:rsidRDefault="00647725" w:rsidP="00647725">
            <w:r>
              <w:t>(vi</w:t>
            </w:r>
            <w:r w:rsidR="00982169">
              <w:t>i</w:t>
            </w:r>
            <w:r>
              <w:t xml:space="preserve">) Failure to include a textual response should result in an error message and no bid submission. </w:t>
            </w:r>
          </w:p>
          <w:p w:rsidR="00D22257" w:rsidRDefault="00D22257" w:rsidP="00982169">
            <w:r>
              <w:t>(vii</w:t>
            </w:r>
            <w:r w:rsidR="00982169">
              <w:t>i</w:t>
            </w:r>
            <w:r>
              <w:t>) A completed bid will place an active transaction in both members</w:t>
            </w:r>
            <w:r w:rsidR="00982169">
              <w:t>’</w:t>
            </w:r>
            <w:r>
              <w:t xml:space="preserve"> accounts.</w:t>
            </w:r>
          </w:p>
        </w:tc>
      </w:tr>
      <w:tr w:rsidR="00B8637B" w:rsidTr="002D37A2">
        <w:tc>
          <w:tcPr>
            <w:tcW w:w="675" w:type="dxa"/>
            <w:vAlign w:val="center"/>
          </w:tcPr>
          <w:p w:rsidR="00B8637B" w:rsidRDefault="00647725" w:rsidP="002D3E2A">
            <w:pPr>
              <w:jc w:val="center"/>
              <w:rPr>
                <w:b/>
              </w:rPr>
            </w:pPr>
            <w:r>
              <w:rPr>
                <w:b/>
              </w:rPr>
              <w:t>21</w:t>
            </w:r>
          </w:p>
        </w:tc>
        <w:tc>
          <w:tcPr>
            <w:tcW w:w="2410" w:type="dxa"/>
            <w:vAlign w:val="center"/>
          </w:tcPr>
          <w:p w:rsidR="00B8637B" w:rsidRDefault="00647725" w:rsidP="002D37A2">
            <w:r>
              <w:t xml:space="preserve">As a member with an accepted bid, I should be able to finalise the transaction when it is deemed the advert has been satisfied for both parties. The payer is always in control of this part. Leaving a numeric and textual review is part of this process and is mandatory. </w:t>
            </w:r>
          </w:p>
        </w:tc>
        <w:tc>
          <w:tcPr>
            <w:tcW w:w="6157" w:type="dxa"/>
            <w:vAlign w:val="center"/>
          </w:tcPr>
          <w:p w:rsidR="00B8637B" w:rsidRDefault="00647725" w:rsidP="002D3E2A">
            <w:r>
              <w:t xml:space="preserve">(i) This functionality should be made available in the “My Transactions” section of the system. </w:t>
            </w:r>
          </w:p>
          <w:p w:rsidR="00647725" w:rsidRDefault="00647725" w:rsidP="002D3E2A">
            <w:r>
              <w:t xml:space="preserve">(ii) When clicking “Pay Credits and Submit Review,” the member will be presented with a five-star rating system and a textual review box. </w:t>
            </w:r>
          </w:p>
          <w:p w:rsidR="00647725" w:rsidRDefault="00647725" w:rsidP="002D3E2A">
            <w:r>
              <w:t>(iii) The numeric star rating will default to three stars and any selection less than 1 or greater than 5 will be impossible.</w:t>
            </w:r>
          </w:p>
          <w:p w:rsidR="00647725" w:rsidRDefault="00647725" w:rsidP="002D3E2A">
            <w:r>
              <w:t>(iv) Failure to fill out the textual review will result in an error message and no transaction submission.</w:t>
            </w:r>
          </w:p>
          <w:p w:rsidR="00647725" w:rsidRDefault="00647725" w:rsidP="002D3E2A">
            <w:r>
              <w:t xml:space="preserve">(v) A valid transaction submission will credit the payee’s account with the credits held in the ESCROW arrangement. </w:t>
            </w:r>
          </w:p>
          <w:p w:rsidR="00647725" w:rsidRDefault="00647725" w:rsidP="002D3E2A">
            <w:r>
              <w:t>(vi) Both members can access this completed transaction in the “My Transactions” section.</w:t>
            </w:r>
          </w:p>
        </w:tc>
      </w:tr>
      <w:tr w:rsidR="00B8637B" w:rsidTr="002D37A2">
        <w:tc>
          <w:tcPr>
            <w:tcW w:w="675" w:type="dxa"/>
            <w:vAlign w:val="center"/>
          </w:tcPr>
          <w:p w:rsidR="00B8637B" w:rsidRDefault="00647725" w:rsidP="002D3E2A">
            <w:pPr>
              <w:jc w:val="center"/>
              <w:rPr>
                <w:b/>
              </w:rPr>
            </w:pPr>
            <w:r>
              <w:rPr>
                <w:b/>
              </w:rPr>
              <w:t>22</w:t>
            </w:r>
          </w:p>
        </w:tc>
        <w:tc>
          <w:tcPr>
            <w:tcW w:w="2410" w:type="dxa"/>
            <w:vAlign w:val="center"/>
          </w:tcPr>
          <w:p w:rsidR="00B8637B" w:rsidRDefault="00D22257" w:rsidP="002D37A2">
            <w:r>
              <w:t xml:space="preserve">As a member, I should be able to see all my </w:t>
            </w:r>
            <w:r>
              <w:lastRenderedPageBreak/>
              <w:t xml:space="preserve">active or completed transactions in the “My Transactions” section. Admins should be able to access these for any member. Transactions are created when a bid is accepted and allow the advert process to complete. </w:t>
            </w:r>
          </w:p>
        </w:tc>
        <w:tc>
          <w:tcPr>
            <w:tcW w:w="6157" w:type="dxa"/>
            <w:vAlign w:val="center"/>
          </w:tcPr>
          <w:p w:rsidR="00D22257" w:rsidRDefault="00D22257" w:rsidP="00D22257">
            <w:r>
              <w:lastRenderedPageBreak/>
              <w:t xml:space="preserve">(i) Transactions should be categorised in the same way as bids with 4 selectable lists – incoming active/completed and outgoing </w:t>
            </w:r>
            <w:r>
              <w:lastRenderedPageBreak/>
              <w:t>active/completed.</w:t>
            </w:r>
          </w:p>
          <w:p w:rsidR="00D22257" w:rsidRDefault="00D22257" w:rsidP="00D22257">
            <w:r>
              <w:t>(ii) This screen will offer controls to complete transactions by transferring credits and submitting a review.</w:t>
            </w:r>
          </w:p>
          <w:p w:rsidR="00D22257" w:rsidRDefault="00D22257" w:rsidP="00D22257">
            <w:r>
              <w:t>(iii) Members with no transactions should see an empty list and explanatory text.</w:t>
            </w:r>
          </w:p>
          <w:p w:rsidR="00D22257" w:rsidRDefault="00D22257" w:rsidP="00D22257">
            <w:r>
              <w:t>(</w:t>
            </w:r>
            <w:proofErr w:type="gramStart"/>
            <w:r>
              <w:t>iv</w:t>
            </w:r>
            <w:proofErr w:type="gramEnd"/>
            <w:r>
              <w:t>) Transactions requiring attention from the logged in member should have controls available to pay credits/submit review.</w:t>
            </w:r>
          </w:p>
          <w:p w:rsidR="00D22257" w:rsidRDefault="00D22257" w:rsidP="00D22257">
            <w:r>
              <w:t>(v) Transactions requiring attention from other members should be given explanatory text, such as “Awaiting finalisation from the buyer.”</w:t>
            </w:r>
          </w:p>
          <w:p w:rsidR="00B8637B" w:rsidRDefault="00D22257" w:rsidP="00D22257">
            <w:r>
              <w:t xml:space="preserve">(vi) Members should only be able to access their own transactions.  </w:t>
            </w:r>
          </w:p>
        </w:tc>
      </w:tr>
      <w:tr w:rsidR="00B8637B" w:rsidTr="002D37A2">
        <w:tc>
          <w:tcPr>
            <w:tcW w:w="675" w:type="dxa"/>
            <w:vAlign w:val="center"/>
          </w:tcPr>
          <w:p w:rsidR="00B8637B" w:rsidRDefault="00D22257" w:rsidP="002D3E2A">
            <w:pPr>
              <w:jc w:val="center"/>
              <w:rPr>
                <w:b/>
              </w:rPr>
            </w:pPr>
            <w:r>
              <w:rPr>
                <w:b/>
              </w:rPr>
              <w:lastRenderedPageBreak/>
              <w:t>23</w:t>
            </w:r>
          </w:p>
        </w:tc>
        <w:tc>
          <w:tcPr>
            <w:tcW w:w="2410" w:type="dxa"/>
            <w:vAlign w:val="center"/>
          </w:tcPr>
          <w:p w:rsidR="00B8637B" w:rsidRDefault="00D22257" w:rsidP="002D37A2">
            <w:r>
              <w:t>A member or an admin should be able to see the review attributed to a particular transaction. By selecting a completed transaction, the attributed review value and text should be shown.</w:t>
            </w:r>
          </w:p>
        </w:tc>
        <w:tc>
          <w:tcPr>
            <w:tcW w:w="6157" w:type="dxa"/>
            <w:vAlign w:val="center"/>
          </w:tcPr>
          <w:p w:rsidR="00B8637B" w:rsidRDefault="00D22257" w:rsidP="00D22257">
            <w:r>
              <w:t>(i) When selecting a completed transaction from the “My Transactions” section, the attributed review should be shown, displaying the review value and text.</w:t>
            </w:r>
          </w:p>
          <w:p w:rsidR="00D22257" w:rsidRDefault="00D22257" w:rsidP="00D22257">
            <w:r>
              <w:t>(ii) Members should only be able to see reviews from their own transactions – access to other member’s transaction</w:t>
            </w:r>
            <w:r w:rsidR="00CC1DDE">
              <w:t>s</w:t>
            </w:r>
            <w:r>
              <w:t xml:space="preserve"> is not to be offered. </w:t>
            </w:r>
          </w:p>
        </w:tc>
      </w:tr>
      <w:tr w:rsidR="00B8637B" w:rsidTr="002D37A2">
        <w:tc>
          <w:tcPr>
            <w:tcW w:w="675" w:type="dxa"/>
            <w:vAlign w:val="center"/>
          </w:tcPr>
          <w:p w:rsidR="00B8637B" w:rsidRDefault="00D22257" w:rsidP="002D3E2A">
            <w:pPr>
              <w:jc w:val="center"/>
              <w:rPr>
                <w:b/>
              </w:rPr>
            </w:pPr>
            <w:r>
              <w:rPr>
                <w:b/>
              </w:rPr>
              <w:t>24</w:t>
            </w:r>
          </w:p>
        </w:tc>
        <w:tc>
          <w:tcPr>
            <w:tcW w:w="2410" w:type="dxa"/>
            <w:vAlign w:val="center"/>
          </w:tcPr>
          <w:p w:rsidR="00B8637B" w:rsidRDefault="00D22257" w:rsidP="00D22257">
            <w:r>
              <w:t>(Web only) When logging in and viewing the member’s homepage, a list of notifications should be displayed to show whether bids or transactions require action.</w:t>
            </w:r>
          </w:p>
        </w:tc>
        <w:tc>
          <w:tcPr>
            <w:tcW w:w="6157" w:type="dxa"/>
            <w:vAlign w:val="center"/>
          </w:tcPr>
          <w:p w:rsidR="00B8637B" w:rsidRDefault="00D22257" w:rsidP="00D22257">
            <w:r>
              <w:t>(i) These notifications should be categorised in the same way as bids or transactions – only bids or transactions requiring attention from</w:t>
            </w:r>
            <w:r w:rsidR="00CC1DDE">
              <w:t xml:space="preserve"> the member should be shown</w:t>
            </w:r>
            <w:r>
              <w:t>.</w:t>
            </w:r>
          </w:p>
          <w:p w:rsidR="00D22257" w:rsidRDefault="00D22257" w:rsidP="00D22257">
            <w:r>
              <w:t xml:space="preserve">(ii) Clicking the notification should direct the member to their bids/transactions page. </w:t>
            </w:r>
          </w:p>
          <w:p w:rsidR="00D22257" w:rsidRDefault="00D22257" w:rsidP="00D22257">
            <w:r>
              <w:t>(iii) A lack of bids/transactions simply results in no notifications being shown on the member homepage. No explanatory text is required.</w:t>
            </w:r>
          </w:p>
          <w:p w:rsidR="00D22257" w:rsidRDefault="00D22257" w:rsidP="00CC1DDE">
            <w:r>
              <w:t xml:space="preserve">(iv) </w:t>
            </w:r>
            <w:r w:rsidR="00CC1DDE">
              <w:t xml:space="preserve">Differing notifications should be easily distinguishable – use of colour and headings should be employed. </w:t>
            </w:r>
          </w:p>
        </w:tc>
      </w:tr>
      <w:tr w:rsidR="00B8637B" w:rsidTr="002D37A2">
        <w:tc>
          <w:tcPr>
            <w:tcW w:w="675" w:type="dxa"/>
            <w:vAlign w:val="center"/>
          </w:tcPr>
          <w:p w:rsidR="00B8637B" w:rsidRDefault="00982169" w:rsidP="002D3E2A">
            <w:pPr>
              <w:jc w:val="center"/>
              <w:rPr>
                <w:b/>
              </w:rPr>
            </w:pPr>
            <w:r>
              <w:rPr>
                <w:b/>
              </w:rPr>
              <w:t>25</w:t>
            </w:r>
          </w:p>
        </w:tc>
        <w:tc>
          <w:tcPr>
            <w:tcW w:w="2410" w:type="dxa"/>
            <w:vAlign w:val="center"/>
          </w:tcPr>
          <w:p w:rsidR="00B8637B" w:rsidRDefault="00982169" w:rsidP="00982169">
            <w:r>
              <w:t>Members, guests and admins should be able to view a list of rules, which govern the LETS scheme.</w:t>
            </w:r>
          </w:p>
        </w:tc>
        <w:tc>
          <w:tcPr>
            <w:tcW w:w="6157" w:type="dxa"/>
            <w:vAlign w:val="center"/>
          </w:tcPr>
          <w:p w:rsidR="00B8637B" w:rsidRDefault="00982169" w:rsidP="00982169">
            <w:r>
              <w:t>(i) Held in its own section, this is accessible by clicking the “Rules” link or button.</w:t>
            </w:r>
          </w:p>
          <w:p w:rsidR="00982169" w:rsidRDefault="00982169" w:rsidP="00982169">
            <w:r>
              <w:t>(ii) Forming a simple list, this should always load the most up to date rules.</w:t>
            </w:r>
          </w:p>
          <w:p w:rsidR="00982169" w:rsidRDefault="00982169" w:rsidP="00982169">
            <w:r>
              <w:t xml:space="preserve">(iii) If no rules are available, a link to the help page should be displayed instead. </w:t>
            </w:r>
          </w:p>
        </w:tc>
      </w:tr>
      <w:tr w:rsidR="00B12A10" w:rsidTr="002D37A2">
        <w:tc>
          <w:tcPr>
            <w:tcW w:w="675" w:type="dxa"/>
            <w:vAlign w:val="center"/>
          </w:tcPr>
          <w:p w:rsidR="00B12A10" w:rsidRDefault="00982169" w:rsidP="002D3E2A">
            <w:pPr>
              <w:jc w:val="center"/>
              <w:rPr>
                <w:b/>
              </w:rPr>
            </w:pPr>
            <w:r>
              <w:rPr>
                <w:b/>
              </w:rPr>
              <w:t>26</w:t>
            </w:r>
          </w:p>
        </w:tc>
        <w:tc>
          <w:tcPr>
            <w:tcW w:w="2410" w:type="dxa"/>
            <w:vAlign w:val="center"/>
          </w:tcPr>
          <w:p w:rsidR="00B12A10" w:rsidRDefault="00982169" w:rsidP="002D37A2">
            <w:r>
              <w:t>(Web only) Guests and members should be able to view a help page, describing the LETS scheme and how it works.</w:t>
            </w:r>
          </w:p>
        </w:tc>
        <w:tc>
          <w:tcPr>
            <w:tcW w:w="6157" w:type="dxa"/>
            <w:vAlign w:val="center"/>
          </w:tcPr>
          <w:p w:rsidR="00B12A10" w:rsidRDefault="00982169" w:rsidP="002D3E2A">
            <w:r>
              <w:t>(i) This should be navigated to by clicking the “Help” button available on all navigation bars.</w:t>
            </w:r>
          </w:p>
          <w:p w:rsidR="00982169" w:rsidRDefault="00982169" w:rsidP="002D3E2A">
            <w:r>
              <w:t>(ii) The function to contact an admin should be offered on this screen to both guests and members.</w:t>
            </w:r>
          </w:p>
        </w:tc>
      </w:tr>
      <w:tr w:rsidR="00B12A10" w:rsidTr="002D37A2">
        <w:tc>
          <w:tcPr>
            <w:tcW w:w="675" w:type="dxa"/>
            <w:vAlign w:val="center"/>
          </w:tcPr>
          <w:p w:rsidR="00B12A10" w:rsidRDefault="00982169" w:rsidP="002D3E2A">
            <w:pPr>
              <w:jc w:val="center"/>
              <w:rPr>
                <w:b/>
              </w:rPr>
            </w:pPr>
            <w:r>
              <w:rPr>
                <w:b/>
              </w:rPr>
              <w:t>27</w:t>
            </w:r>
          </w:p>
        </w:tc>
        <w:tc>
          <w:tcPr>
            <w:tcW w:w="2410" w:type="dxa"/>
            <w:vAlign w:val="center"/>
          </w:tcPr>
          <w:p w:rsidR="00B12A10" w:rsidRDefault="00023273" w:rsidP="002D37A2">
            <w:r>
              <w:t xml:space="preserve">(Admin only) </w:t>
            </w:r>
            <w:r w:rsidR="00982169">
              <w:t>Admins should be able to add, edit and remove rules from the system.</w:t>
            </w:r>
          </w:p>
        </w:tc>
        <w:tc>
          <w:tcPr>
            <w:tcW w:w="6157" w:type="dxa"/>
            <w:vAlign w:val="center"/>
          </w:tcPr>
          <w:p w:rsidR="00B12A10" w:rsidRDefault="00982169" w:rsidP="002D3E2A">
            <w:r>
              <w:t>(i) The addition of an empty string for a rule should result in an error message and no addition or edit to a rule.</w:t>
            </w:r>
          </w:p>
          <w:p w:rsidR="00982169" w:rsidRDefault="00982169" w:rsidP="002D3E2A">
            <w:r>
              <w:t xml:space="preserve">(ii) The ability to remove rules should be handled by a button next to any given rule. </w:t>
            </w:r>
          </w:p>
          <w:p w:rsidR="00023273" w:rsidRDefault="00023273" w:rsidP="002D3E2A">
            <w:r>
              <w:t>(iii) The removal of all rules should see a notification shown to the admin. The rules list should not be made empty without informing the admin.</w:t>
            </w:r>
          </w:p>
        </w:tc>
      </w:tr>
      <w:tr w:rsidR="00B12A10" w:rsidTr="002D37A2">
        <w:tc>
          <w:tcPr>
            <w:tcW w:w="675" w:type="dxa"/>
            <w:vAlign w:val="center"/>
          </w:tcPr>
          <w:p w:rsidR="00B12A10" w:rsidRDefault="00023273" w:rsidP="002D3E2A">
            <w:pPr>
              <w:jc w:val="center"/>
              <w:rPr>
                <w:b/>
              </w:rPr>
            </w:pPr>
            <w:r>
              <w:rPr>
                <w:b/>
              </w:rPr>
              <w:t>28</w:t>
            </w:r>
          </w:p>
        </w:tc>
        <w:tc>
          <w:tcPr>
            <w:tcW w:w="2410" w:type="dxa"/>
            <w:vAlign w:val="center"/>
          </w:tcPr>
          <w:p w:rsidR="00B12A10" w:rsidRDefault="00023273" w:rsidP="002D37A2">
            <w:r>
              <w:t xml:space="preserve">(Web only) Guests and </w:t>
            </w:r>
            <w:r>
              <w:lastRenderedPageBreak/>
              <w:t>members should be able to contact an admin via email.</w:t>
            </w:r>
          </w:p>
        </w:tc>
        <w:tc>
          <w:tcPr>
            <w:tcW w:w="6157" w:type="dxa"/>
            <w:vAlign w:val="center"/>
          </w:tcPr>
          <w:p w:rsidR="00B12A10" w:rsidRDefault="00023273" w:rsidP="002D3E2A">
            <w:r>
              <w:lastRenderedPageBreak/>
              <w:t xml:space="preserve">(i) Accessed from the help page, clicking “Contact Admin” results </w:t>
            </w:r>
            <w:r>
              <w:lastRenderedPageBreak/>
              <w:t xml:space="preserve">in a text box for an email message. </w:t>
            </w:r>
          </w:p>
          <w:p w:rsidR="00023273" w:rsidRDefault="00023273" w:rsidP="002D3E2A">
            <w:r>
              <w:t xml:space="preserve">(ii) If the member is logged in, their contact details will be appended to the email. Guests will be asked to append their email to allow a response. </w:t>
            </w:r>
          </w:p>
          <w:p w:rsidR="00023273" w:rsidRDefault="00023273" w:rsidP="002D3E2A">
            <w:r>
              <w:t xml:space="preserve">(iii) Failure to enter any text into the email field will result in an error message and no email being sent. </w:t>
            </w:r>
          </w:p>
        </w:tc>
      </w:tr>
    </w:tbl>
    <w:p w:rsidR="00F443E1" w:rsidRDefault="00F443E1" w:rsidP="00F443E1">
      <w:pPr>
        <w:pStyle w:val="Heading1"/>
      </w:pPr>
      <w:r>
        <w:lastRenderedPageBreak/>
        <w:t>Use Case Diagrams</w:t>
      </w:r>
    </w:p>
    <w:p w:rsidR="00F443E1" w:rsidRDefault="00785264" w:rsidP="00F443E1">
      <w:r>
        <w:t>N</w:t>
      </w:r>
      <w:r w:rsidR="00F443E1">
        <w:t>ot all use cases</w:t>
      </w:r>
      <w:r>
        <w:t xml:space="preserve"> identified</w:t>
      </w:r>
      <w:r w:rsidR="00F443E1">
        <w:t xml:space="preserve"> will be presented </w:t>
      </w:r>
      <w:r>
        <w:t>with a use case diagram</w:t>
      </w:r>
      <w:r w:rsidR="00F443E1">
        <w:t xml:space="preserve">. Use cases such as “View help” and “View rules” are self-explanatory and </w:t>
      </w:r>
      <w:r>
        <w:t>little would be gained from a diagram</w:t>
      </w:r>
      <w:r w:rsidR="00F443E1">
        <w:t xml:space="preserve">. </w:t>
      </w:r>
      <w:r>
        <w:t>For these reasons, only the use cases which could use some further explanation will be demonstrated:</w:t>
      </w:r>
    </w:p>
    <w:p w:rsidR="00F443E1" w:rsidRDefault="00785264" w:rsidP="00785264">
      <w:pPr>
        <w:pStyle w:val="ListParagraph"/>
        <w:numPr>
          <w:ilvl w:val="0"/>
          <w:numId w:val="3"/>
        </w:numPr>
      </w:pPr>
      <w:r>
        <w:t>Create an Advert</w:t>
      </w:r>
    </w:p>
    <w:p w:rsidR="00785264" w:rsidRDefault="00785264" w:rsidP="00785264">
      <w:pPr>
        <w:pStyle w:val="ListParagraph"/>
        <w:numPr>
          <w:ilvl w:val="0"/>
          <w:numId w:val="3"/>
        </w:numPr>
      </w:pPr>
      <w:r>
        <w:t>Submit a Bid</w:t>
      </w:r>
    </w:p>
    <w:p w:rsidR="00785264" w:rsidRDefault="00785264" w:rsidP="00785264">
      <w:pPr>
        <w:pStyle w:val="ListParagraph"/>
        <w:numPr>
          <w:ilvl w:val="0"/>
          <w:numId w:val="3"/>
        </w:numPr>
      </w:pPr>
      <w:r>
        <w:t>Respond to a Bid</w:t>
      </w:r>
    </w:p>
    <w:p w:rsidR="00785264" w:rsidRDefault="00785264" w:rsidP="00785264">
      <w:pPr>
        <w:pStyle w:val="ListParagraph"/>
        <w:numPr>
          <w:ilvl w:val="0"/>
          <w:numId w:val="3"/>
        </w:numPr>
      </w:pPr>
      <w:r>
        <w:t>Complete Transaction</w:t>
      </w:r>
    </w:p>
    <w:p w:rsidR="00785264" w:rsidRDefault="00821EBC" w:rsidP="00785264">
      <w:r>
        <w:t>T</w:t>
      </w:r>
      <w:r w:rsidR="00785264">
        <w:t>hese four use cases essentially describe the system and its most relevant interactions. The LETS system essentially allows users to trade items or services and these four use cases encapsulate the entire buying or selling process.</w:t>
      </w:r>
    </w:p>
    <w:p w:rsidR="006E05B7" w:rsidRDefault="006E05B7" w:rsidP="006E05B7">
      <w:pPr>
        <w:pStyle w:val="Heading2"/>
      </w:pPr>
      <w:r>
        <w:t>Use Case 8: Create an Advert</w:t>
      </w:r>
    </w:p>
    <w:p w:rsidR="00853907" w:rsidRPr="00853907" w:rsidRDefault="00853907" w:rsidP="00853907"/>
    <w:tbl>
      <w:tblPr>
        <w:tblStyle w:val="TableGrid"/>
        <w:tblW w:w="0" w:type="auto"/>
        <w:tblLook w:val="04A0" w:firstRow="1" w:lastRow="0" w:firstColumn="1" w:lastColumn="0" w:noHBand="0" w:noVBand="1"/>
      </w:tblPr>
      <w:tblGrid>
        <w:gridCol w:w="440"/>
        <w:gridCol w:w="4061"/>
        <w:gridCol w:w="440"/>
        <w:gridCol w:w="4301"/>
      </w:tblGrid>
      <w:tr w:rsidR="006E05B7" w:rsidRPr="006E05B7" w:rsidTr="00853907">
        <w:tc>
          <w:tcPr>
            <w:tcW w:w="440" w:type="dxa"/>
          </w:tcPr>
          <w:p w:rsidR="006E05B7" w:rsidRPr="00DA1B93" w:rsidRDefault="006E05B7" w:rsidP="00881B38">
            <w:pPr>
              <w:jc w:val="center"/>
              <w:rPr>
                <w:b/>
              </w:rPr>
            </w:pPr>
          </w:p>
        </w:tc>
        <w:tc>
          <w:tcPr>
            <w:tcW w:w="4061" w:type="dxa"/>
          </w:tcPr>
          <w:p w:rsidR="006E05B7" w:rsidRPr="006E05B7" w:rsidRDefault="006E05B7" w:rsidP="00785264">
            <w:pPr>
              <w:rPr>
                <w:b/>
              </w:rPr>
            </w:pPr>
            <w:r w:rsidRPr="006E05B7">
              <w:rPr>
                <w:b/>
              </w:rPr>
              <w:t>Member Actions</w:t>
            </w:r>
          </w:p>
        </w:tc>
        <w:tc>
          <w:tcPr>
            <w:tcW w:w="440" w:type="dxa"/>
          </w:tcPr>
          <w:p w:rsidR="006E05B7" w:rsidRPr="00DA1B93" w:rsidRDefault="006E05B7" w:rsidP="00881B38">
            <w:pPr>
              <w:jc w:val="center"/>
              <w:rPr>
                <w:b/>
              </w:rPr>
            </w:pPr>
          </w:p>
        </w:tc>
        <w:tc>
          <w:tcPr>
            <w:tcW w:w="4301" w:type="dxa"/>
          </w:tcPr>
          <w:p w:rsidR="006E05B7" w:rsidRPr="006E05B7" w:rsidRDefault="006E05B7" w:rsidP="00785264">
            <w:pPr>
              <w:rPr>
                <w:b/>
              </w:rPr>
            </w:pPr>
            <w:r w:rsidRPr="006E05B7">
              <w:rPr>
                <w:b/>
              </w:rPr>
              <w:t>System Response</w:t>
            </w:r>
          </w:p>
        </w:tc>
      </w:tr>
      <w:tr w:rsidR="006E05B7" w:rsidTr="00853907">
        <w:tc>
          <w:tcPr>
            <w:tcW w:w="440" w:type="dxa"/>
          </w:tcPr>
          <w:p w:rsidR="006E05B7" w:rsidRPr="00DA1B93" w:rsidRDefault="00C2260C" w:rsidP="00881B38">
            <w:pPr>
              <w:jc w:val="center"/>
              <w:rPr>
                <w:b/>
              </w:rPr>
            </w:pPr>
            <w:r>
              <w:rPr>
                <w:b/>
              </w:rPr>
              <w:t>1</w:t>
            </w:r>
          </w:p>
        </w:tc>
        <w:tc>
          <w:tcPr>
            <w:tcW w:w="4061" w:type="dxa"/>
          </w:tcPr>
          <w:p w:rsidR="006E05B7" w:rsidRDefault="006E05B7" w:rsidP="00785264">
            <w:r>
              <w:t>Select “Create an Advert”</w:t>
            </w:r>
          </w:p>
        </w:tc>
        <w:tc>
          <w:tcPr>
            <w:tcW w:w="440" w:type="dxa"/>
          </w:tcPr>
          <w:p w:rsidR="006E05B7" w:rsidRPr="00DA1B93" w:rsidRDefault="00C2260C" w:rsidP="00881B38">
            <w:pPr>
              <w:jc w:val="center"/>
              <w:rPr>
                <w:b/>
              </w:rPr>
            </w:pPr>
            <w:r>
              <w:rPr>
                <w:b/>
              </w:rPr>
              <w:t>2</w:t>
            </w:r>
          </w:p>
        </w:tc>
        <w:tc>
          <w:tcPr>
            <w:tcW w:w="4301" w:type="dxa"/>
          </w:tcPr>
          <w:p w:rsidR="006E05B7" w:rsidRDefault="006E05B7" w:rsidP="00DA1B93">
            <w:r>
              <w:t xml:space="preserve">Request </w:t>
            </w:r>
            <w:r w:rsidR="00881B38">
              <w:t>a</w:t>
            </w:r>
            <w:r>
              <w:t xml:space="preserve">dvert </w:t>
            </w:r>
            <w:r w:rsidR="00DA1B93">
              <w:t>information</w:t>
            </w:r>
          </w:p>
        </w:tc>
      </w:tr>
      <w:tr w:rsidR="006E05B7" w:rsidTr="00853907">
        <w:tc>
          <w:tcPr>
            <w:tcW w:w="440" w:type="dxa"/>
          </w:tcPr>
          <w:p w:rsidR="006E05B7" w:rsidRPr="00DA1B93" w:rsidRDefault="00C2260C" w:rsidP="00881B38">
            <w:pPr>
              <w:jc w:val="center"/>
              <w:rPr>
                <w:b/>
              </w:rPr>
            </w:pPr>
            <w:r>
              <w:rPr>
                <w:b/>
              </w:rPr>
              <w:t>3</w:t>
            </w:r>
          </w:p>
        </w:tc>
        <w:tc>
          <w:tcPr>
            <w:tcW w:w="4061" w:type="dxa"/>
          </w:tcPr>
          <w:p w:rsidR="006E05B7" w:rsidRDefault="00DA1B93" w:rsidP="00881B38">
            <w:r>
              <w:t>Enter advert information</w:t>
            </w:r>
          </w:p>
        </w:tc>
        <w:tc>
          <w:tcPr>
            <w:tcW w:w="440" w:type="dxa"/>
          </w:tcPr>
          <w:p w:rsidR="006E05B7" w:rsidRPr="00DA1B93" w:rsidRDefault="00C2260C" w:rsidP="00881B38">
            <w:pPr>
              <w:jc w:val="center"/>
              <w:rPr>
                <w:b/>
              </w:rPr>
            </w:pPr>
            <w:r>
              <w:rPr>
                <w:b/>
              </w:rPr>
              <w:t>4</w:t>
            </w:r>
          </w:p>
        </w:tc>
        <w:tc>
          <w:tcPr>
            <w:tcW w:w="4301" w:type="dxa"/>
          </w:tcPr>
          <w:p w:rsidR="006E05B7" w:rsidRDefault="00DA1B93" w:rsidP="00881B38">
            <w:r>
              <w:t>Request image addition</w:t>
            </w:r>
          </w:p>
        </w:tc>
      </w:tr>
      <w:tr w:rsidR="006E05B7" w:rsidTr="00853907">
        <w:tc>
          <w:tcPr>
            <w:tcW w:w="440" w:type="dxa"/>
          </w:tcPr>
          <w:p w:rsidR="006E05B7" w:rsidRPr="00DA1B93" w:rsidRDefault="00C2260C" w:rsidP="00881B38">
            <w:pPr>
              <w:jc w:val="center"/>
              <w:rPr>
                <w:b/>
              </w:rPr>
            </w:pPr>
            <w:r>
              <w:rPr>
                <w:b/>
              </w:rPr>
              <w:t>5</w:t>
            </w:r>
          </w:p>
        </w:tc>
        <w:tc>
          <w:tcPr>
            <w:tcW w:w="4061" w:type="dxa"/>
          </w:tcPr>
          <w:p w:rsidR="006E05B7" w:rsidRDefault="00DA1B93" w:rsidP="00A86C6C">
            <w:r>
              <w:t xml:space="preserve">Upload an image or select </w:t>
            </w:r>
            <w:r w:rsidR="00A86C6C">
              <w:t>“D</w:t>
            </w:r>
            <w:r>
              <w:t>efault</w:t>
            </w:r>
            <w:r w:rsidR="00A86C6C">
              <w:t xml:space="preserve"> Image”</w:t>
            </w:r>
          </w:p>
        </w:tc>
        <w:tc>
          <w:tcPr>
            <w:tcW w:w="440" w:type="dxa"/>
          </w:tcPr>
          <w:p w:rsidR="006E05B7" w:rsidRPr="00DA1B93" w:rsidRDefault="00C2260C" w:rsidP="00881B38">
            <w:pPr>
              <w:jc w:val="center"/>
              <w:rPr>
                <w:b/>
              </w:rPr>
            </w:pPr>
            <w:r>
              <w:rPr>
                <w:b/>
              </w:rPr>
              <w:t>6</w:t>
            </w:r>
          </w:p>
        </w:tc>
        <w:tc>
          <w:tcPr>
            <w:tcW w:w="4301" w:type="dxa"/>
          </w:tcPr>
          <w:p w:rsidR="006E05B7" w:rsidRDefault="00DA1B93" w:rsidP="00881B38">
            <w:r>
              <w:t>Show “Preview Advert” button</w:t>
            </w:r>
          </w:p>
        </w:tc>
      </w:tr>
      <w:tr w:rsidR="00881B38" w:rsidTr="00853907">
        <w:tc>
          <w:tcPr>
            <w:tcW w:w="440" w:type="dxa"/>
          </w:tcPr>
          <w:p w:rsidR="00881B38" w:rsidRPr="00DA1B93" w:rsidRDefault="00C2260C" w:rsidP="00DA1B93">
            <w:pPr>
              <w:jc w:val="center"/>
              <w:rPr>
                <w:b/>
              </w:rPr>
            </w:pPr>
            <w:r>
              <w:rPr>
                <w:b/>
              </w:rPr>
              <w:t>7</w:t>
            </w:r>
          </w:p>
        </w:tc>
        <w:tc>
          <w:tcPr>
            <w:tcW w:w="4061" w:type="dxa"/>
          </w:tcPr>
          <w:p w:rsidR="00881B38" w:rsidRDefault="00881B38" w:rsidP="00785264">
            <w:r>
              <w:t>Select “Preview Advert”</w:t>
            </w:r>
          </w:p>
        </w:tc>
        <w:tc>
          <w:tcPr>
            <w:tcW w:w="440" w:type="dxa"/>
          </w:tcPr>
          <w:p w:rsidR="00881B38" w:rsidRPr="00DA1B93" w:rsidRDefault="00C2260C" w:rsidP="00DA1B93">
            <w:pPr>
              <w:jc w:val="center"/>
              <w:rPr>
                <w:b/>
              </w:rPr>
            </w:pPr>
            <w:r>
              <w:rPr>
                <w:b/>
              </w:rPr>
              <w:t>8</w:t>
            </w:r>
          </w:p>
        </w:tc>
        <w:tc>
          <w:tcPr>
            <w:tcW w:w="4301" w:type="dxa"/>
          </w:tcPr>
          <w:p w:rsidR="00881B38" w:rsidRDefault="00853907" w:rsidP="00785264">
            <w:r>
              <w:t>Present the advert preview with discard, edit and publish advert controls</w:t>
            </w:r>
          </w:p>
        </w:tc>
      </w:tr>
      <w:tr w:rsidR="00DA1B93" w:rsidTr="00853907">
        <w:tc>
          <w:tcPr>
            <w:tcW w:w="440" w:type="dxa"/>
          </w:tcPr>
          <w:p w:rsidR="00DA1B93" w:rsidRPr="00DA1B93" w:rsidRDefault="00C2260C" w:rsidP="00DA1B93">
            <w:pPr>
              <w:jc w:val="center"/>
              <w:rPr>
                <w:b/>
              </w:rPr>
            </w:pPr>
            <w:r>
              <w:rPr>
                <w:b/>
              </w:rPr>
              <w:t>9</w:t>
            </w:r>
          </w:p>
        </w:tc>
        <w:tc>
          <w:tcPr>
            <w:tcW w:w="4061" w:type="dxa"/>
          </w:tcPr>
          <w:p w:rsidR="00DA1B93" w:rsidRDefault="00DA1B93" w:rsidP="00785264">
            <w:r>
              <w:t>Member selects “Publish Advert”</w:t>
            </w:r>
          </w:p>
        </w:tc>
        <w:tc>
          <w:tcPr>
            <w:tcW w:w="440" w:type="dxa"/>
          </w:tcPr>
          <w:p w:rsidR="00DA1B93" w:rsidRPr="00DA1B93" w:rsidRDefault="00A86C6C" w:rsidP="00C2260C">
            <w:pPr>
              <w:jc w:val="center"/>
              <w:rPr>
                <w:b/>
              </w:rPr>
            </w:pPr>
            <w:r>
              <w:rPr>
                <w:b/>
              </w:rPr>
              <w:t>1</w:t>
            </w:r>
            <w:r w:rsidR="00C2260C">
              <w:rPr>
                <w:b/>
              </w:rPr>
              <w:t>0</w:t>
            </w:r>
          </w:p>
        </w:tc>
        <w:tc>
          <w:tcPr>
            <w:tcW w:w="4301" w:type="dxa"/>
          </w:tcPr>
          <w:p w:rsidR="00DA1B93" w:rsidRDefault="00DA1B93" w:rsidP="00785264">
            <w:r>
              <w:t>Confirm advert publish</w:t>
            </w:r>
          </w:p>
        </w:tc>
      </w:tr>
    </w:tbl>
    <w:p w:rsidR="006E05B7" w:rsidRPr="00DA1B93" w:rsidRDefault="00853907" w:rsidP="00DA1B93">
      <w:pPr>
        <w:pStyle w:val="NoSpacing"/>
        <w:rPr>
          <w:b/>
        </w:rPr>
      </w:pPr>
      <w:r w:rsidRPr="00DA1B93">
        <w:rPr>
          <w:b/>
        </w:rPr>
        <w:t>Alternate flows</w:t>
      </w:r>
    </w:p>
    <w:p w:rsidR="00DA1B93" w:rsidRDefault="00DA1B93" w:rsidP="00DA1B93">
      <w:pPr>
        <w:pStyle w:val="NoSpacing"/>
      </w:pPr>
      <w:r>
        <w:t>1</w:t>
      </w:r>
      <w:r w:rsidR="00A86C6C">
        <w:t>1</w:t>
      </w:r>
      <w:r>
        <w:t xml:space="preserve">a. </w:t>
      </w:r>
      <w:proofErr w:type="gramStart"/>
      <w:r>
        <w:t>The</w:t>
      </w:r>
      <w:proofErr w:type="gramEnd"/>
      <w:r>
        <w:t xml:space="preserve"> user selects “Discard Advert”: Member is returned to homepage</w:t>
      </w:r>
    </w:p>
    <w:p w:rsidR="00DA1B93" w:rsidRDefault="00DA1B93" w:rsidP="00DA1B93">
      <w:pPr>
        <w:pStyle w:val="NoSpacing"/>
      </w:pPr>
      <w:r>
        <w:t>1</w:t>
      </w:r>
      <w:r w:rsidR="00A86C6C">
        <w:t>1</w:t>
      </w:r>
      <w:r>
        <w:t xml:space="preserve">b. </w:t>
      </w:r>
      <w:proofErr w:type="gramStart"/>
      <w:r>
        <w:t>The</w:t>
      </w:r>
      <w:proofErr w:type="gramEnd"/>
      <w:r>
        <w:t xml:space="preserve"> user selects “Edit Advert”: Member is returned to </w:t>
      </w:r>
      <w:r w:rsidRPr="00A86C6C">
        <w:rPr>
          <w:b/>
        </w:rPr>
        <w:t>5</w:t>
      </w:r>
      <w:r>
        <w:t xml:space="preserve"> with all fields filled in, ready for edit.</w:t>
      </w:r>
    </w:p>
    <w:p w:rsidR="006E05B7" w:rsidRDefault="006E05B7" w:rsidP="00785264"/>
    <w:p w:rsidR="00785264" w:rsidRDefault="00785264" w:rsidP="00785264">
      <w:pPr>
        <w:pStyle w:val="Heading2"/>
      </w:pPr>
      <w:r>
        <w:t>Use Case 17: Submit a bid</w:t>
      </w:r>
    </w:p>
    <w:p w:rsidR="00DA1B93" w:rsidRPr="00DA1B93" w:rsidRDefault="00DA1B93" w:rsidP="00DA1B93"/>
    <w:tbl>
      <w:tblPr>
        <w:tblStyle w:val="TableGrid"/>
        <w:tblW w:w="0" w:type="auto"/>
        <w:tblLook w:val="04A0" w:firstRow="1" w:lastRow="0" w:firstColumn="1" w:lastColumn="0" w:noHBand="0" w:noVBand="1"/>
      </w:tblPr>
      <w:tblGrid>
        <w:gridCol w:w="392"/>
        <w:gridCol w:w="4111"/>
        <w:gridCol w:w="425"/>
        <w:gridCol w:w="4314"/>
      </w:tblGrid>
      <w:tr w:rsidR="00DA1B93" w:rsidRPr="00DA1B93" w:rsidTr="00DA1B93">
        <w:tc>
          <w:tcPr>
            <w:tcW w:w="392" w:type="dxa"/>
          </w:tcPr>
          <w:p w:rsidR="00DA1B93" w:rsidRPr="00DA1B93" w:rsidRDefault="00DA1B93" w:rsidP="00DA1B93">
            <w:pPr>
              <w:jc w:val="center"/>
              <w:rPr>
                <w:b/>
              </w:rPr>
            </w:pPr>
          </w:p>
        </w:tc>
        <w:tc>
          <w:tcPr>
            <w:tcW w:w="4111" w:type="dxa"/>
          </w:tcPr>
          <w:p w:rsidR="00DA1B93" w:rsidRPr="00DA1B93" w:rsidRDefault="00DA1B93" w:rsidP="00DA1B93">
            <w:pPr>
              <w:rPr>
                <w:b/>
              </w:rPr>
            </w:pPr>
            <w:r w:rsidRPr="00DA1B93">
              <w:rPr>
                <w:b/>
              </w:rPr>
              <w:t>Member Actions</w:t>
            </w:r>
          </w:p>
        </w:tc>
        <w:tc>
          <w:tcPr>
            <w:tcW w:w="425" w:type="dxa"/>
          </w:tcPr>
          <w:p w:rsidR="00DA1B93" w:rsidRPr="00DA1B93" w:rsidRDefault="00DA1B93" w:rsidP="00DA1B93">
            <w:pPr>
              <w:jc w:val="center"/>
              <w:rPr>
                <w:b/>
              </w:rPr>
            </w:pPr>
          </w:p>
        </w:tc>
        <w:tc>
          <w:tcPr>
            <w:tcW w:w="4314" w:type="dxa"/>
          </w:tcPr>
          <w:p w:rsidR="00DA1B93" w:rsidRPr="00DA1B93" w:rsidRDefault="00DA1B93" w:rsidP="00DA1B93">
            <w:pPr>
              <w:rPr>
                <w:b/>
              </w:rPr>
            </w:pPr>
            <w:r w:rsidRPr="00DA1B93">
              <w:rPr>
                <w:b/>
              </w:rPr>
              <w:t>System Response</w:t>
            </w:r>
          </w:p>
        </w:tc>
      </w:tr>
      <w:tr w:rsidR="00DA1B93" w:rsidTr="00DA1B93">
        <w:tc>
          <w:tcPr>
            <w:tcW w:w="392" w:type="dxa"/>
          </w:tcPr>
          <w:p w:rsidR="00DA1B93" w:rsidRPr="00DA1B93" w:rsidRDefault="00C2260C" w:rsidP="00DA1B93">
            <w:pPr>
              <w:jc w:val="center"/>
              <w:rPr>
                <w:b/>
              </w:rPr>
            </w:pPr>
            <w:r>
              <w:rPr>
                <w:b/>
              </w:rPr>
              <w:t>1</w:t>
            </w:r>
          </w:p>
        </w:tc>
        <w:tc>
          <w:tcPr>
            <w:tcW w:w="4111" w:type="dxa"/>
          </w:tcPr>
          <w:p w:rsidR="00DA1B93" w:rsidRDefault="00A86C6C" w:rsidP="00DA1B93">
            <w:r>
              <w:t>N</w:t>
            </w:r>
            <w:r w:rsidR="00DA1B93">
              <w:t>avigates to an advert</w:t>
            </w:r>
          </w:p>
        </w:tc>
        <w:tc>
          <w:tcPr>
            <w:tcW w:w="425" w:type="dxa"/>
          </w:tcPr>
          <w:p w:rsidR="00DA1B93" w:rsidRPr="00DA1B93" w:rsidRDefault="00C2260C" w:rsidP="00DA1B93">
            <w:pPr>
              <w:jc w:val="center"/>
              <w:rPr>
                <w:b/>
              </w:rPr>
            </w:pPr>
            <w:r>
              <w:rPr>
                <w:b/>
              </w:rPr>
              <w:t>2</w:t>
            </w:r>
          </w:p>
        </w:tc>
        <w:tc>
          <w:tcPr>
            <w:tcW w:w="4314" w:type="dxa"/>
          </w:tcPr>
          <w:p w:rsidR="00DA1B93" w:rsidRDefault="00DA1B93" w:rsidP="00DA1B93">
            <w:r>
              <w:t>Advert presented with bid and member controls</w:t>
            </w:r>
          </w:p>
        </w:tc>
      </w:tr>
      <w:tr w:rsidR="00DA1B93" w:rsidTr="00DA1B93">
        <w:tc>
          <w:tcPr>
            <w:tcW w:w="392" w:type="dxa"/>
          </w:tcPr>
          <w:p w:rsidR="00DA1B93" w:rsidRPr="00DA1B93" w:rsidRDefault="00C2260C" w:rsidP="00DA1B93">
            <w:pPr>
              <w:jc w:val="center"/>
              <w:rPr>
                <w:b/>
              </w:rPr>
            </w:pPr>
            <w:r>
              <w:rPr>
                <w:b/>
              </w:rPr>
              <w:t>3</w:t>
            </w:r>
          </w:p>
        </w:tc>
        <w:tc>
          <w:tcPr>
            <w:tcW w:w="4111" w:type="dxa"/>
          </w:tcPr>
          <w:p w:rsidR="00DA1B93" w:rsidRDefault="00A86C6C" w:rsidP="00A86C6C">
            <w:r>
              <w:t>S</w:t>
            </w:r>
            <w:r w:rsidR="00DA1B93">
              <w:t>elect “Make a Bid”</w:t>
            </w:r>
          </w:p>
        </w:tc>
        <w:tc>
          <w:tcPr>
            <w:tcW w:w="425" w:type="dxa"/>
          </w:tcPr>
          <w:p w:rsidR="00DA1B93" w:rsidRPr="00DA1B93" w:rsidRDefault="00C2260C" w:rsidP="00DA1B93">
            <w:pPr>
              <w:jc w:val="center"/>
              <w:rPr>
                <w:b/>
              </w:rPr>
            </w:pPr>
            <w:r>
              <w:rPr>
                <w:b/>
              </w:rPr>
              <w:t>4</w:t>
            </w:r>
          </w:p>
        </w:tc>
        <w:tc>
          <w:tcPr>
            <w:tcW w:w="4314" w:type="dxa"/>
          </w:tcPr>
          <w:p w:rsidR="00DA1B93" w:rsidRDefault="00DA1B93" w:rsidP="00DA1B93">
            <w:r>
              <w:t>Dialog to add a textual message indicating days available</w:t>
            </w:r>
          </w:p>
        </w:tc>
      </w:tr>
      <w:tr w:rsidR="00DA1B93" w:rsidTr="00DA1B93">
        <w:tc>
          <w:tcPr>
            <w:tcW w:w="392" w:type="dxa"/>
          </w:tcPr>
          <w:p w:rsidR="00DA1B93" w:rsidRPr="00DA1B93" w:rsidRDefault="00C2260C" w:rsidP="00DA1B93">
            <w:pPr>
              <w:jc w:val="center"/>
              <w:rPr>
                <w:b/>
              </w:rPr>
            </w:pPr>
            <w:r>
              <w:rPr>
                <w:b/>
              </w:rPr>
              <w:t>5</w:t>
            </w:r>
          </w:p>
        </w:tc>
        <w:tc>
          <w:tcPr>
            <w:tcW w:w="4111" w:type="dxa"/>
          </w:tcPr>
          <w:p w:rsidR="00DA1B93" w:rsidRDefault="00A86C6C" w:rsidP="00A86C6C">
            <w:r>
              <w:t>A</w:t>
            </w:r>
            <w:r w:rsidR="00DA1B93">
              <w:t>dd textual information and submit bid</w:t>
            </w:r>
          </w:p>
        </w:tc>
        <w:tc>
          <w:tcPr>
            <w:tcW w:w="425" w:type="dxa"/>
          </w:tcPr>
          <w:p w:rsidR="00DA1B93" w:rsidRPr="00DA1B93" w:rsidRDefault="00C2260C" w:rsidP="00DA1B93">
            <w:pPr>
              <w:jc w:val="center"/>
              <w:rPr>
                <w:b/>
              </w:rPr>
            </w:pPr>
            <w:r>
              <w:rPr>
                <w:b/>
              </w:rPr>
              <w:t>6</w:t>
            </w:r>
          </w:p>
        </w:tc>
        <w:tc>
          <w:tcPr>
            <w:tcW w:w="4314" w:type="dxa"/>
          </w:tcPr>
          <w:p w:rsidR="00DA1B93" w:rsidRDefault="00DA1B93" w:rsidP="00DA1B93">
            <w:r>
              <w:t>Confirmation of Bid</w:t>
            </w:r>
          </w:p>
        </w:tc>
      </w:tr>
    </w:tbl>
    <w:p w:rsidR="004042BA" w:rsidRDefault="004042BA" w:rsidP="00785264">
      <w:pPr>
        <w:pStyle w:val="Heading2"/>
      </w:pPr>
    </w:p>
    <w:p w:rsidR="00785264" w:rsidRDefault="00785264" w:rsidP="00785264">
      <w:pPr>
        <w:pStyle w:val="Heading2"/>
      </w:pPr>
      <w:r>
        <w:t>Use Case 20: Respond to a bid</w:t>
      </w:r>
    </w:p>
    <w:p w:rsidR="00DA1B93" w:rsidRDefault="00DA1B93" w:rsidP="00DA1B93"/>
    <w:tbl>
      <w:tblPr>
        <w:tblStyle w:val="TableGrid"/>
        <w:tblW w:w="0" w:type="auto"/>
        <w:tblLook w:val="04A0" w:firstRow="1" w:lastRow="0" w:firstColumn="1" w:lastColumn="0" w:noHBand="0" w:noVBand="1"/>
      </w:tblPr>
      <w:tblGrid>
        <w:gridCol w:w="392"/>
        <w:gridCol w:w="4111"/>
        <w:gridCol w:w="425"/>
        <w:gridCol w:w="4314"/>
      </w:tblGrid>
      <w:tr w:rsidR="00DA1B93" w:rsidRPr="00DA1B93" w:rsidTr="007446A7">
        <w:tc>
          <w:tcPr>
            <w:tcW w:w="392" w:type="dxa"/>
          </w:tcPr>
          <w:p w:rsidR="00DA1B93" w:rsidRPr="00DA1B93" w:rsidRDefault="00DA1B93" w:rsidP="007446A7">
            <w:pPr>
              <w:jc w:val="center"/>
              <w:rPr>
                <w:b/>
              </w:rPr>
            </w:pPr>
          </w:p>
        </w:tc>
        <w:tc>
          <w:tcPr>
            <w:tcW w:w="4111" w:type="dxa"/>
          </w:tcPr>
          <w:p w:rsidR="00DA1B93" w:rsidRPr="00DA1B93" w:rsidRDefault="00A86C6C" w:rsidP="007446A7">
            <w:pPr>
              <w:rPr>
                <w:b/>
              </w:rPr>
            </w:pPr>
            <w:r>
              <w:rPr>
                <w:b/>
              </w:rPr>
              <w:t>Advert Holder</w:t>
            </w:r>
            <w:r w:rsidR="00DA1B93" w:rsidRPr="00DA1B93">
              <w:rPr>
                <w:b/>
              </w:rPr>
              <w:t xml:space="preserve"> Actions</w:t>
            </w:r>
          </w:p>
        </w:tc>
        <w:tc>
          <w:tcPr>
            <w:tcW w:w="425" w:type="dxa"/>
          </w:tcPr>
          <w:p w:rsidR="00DA1B93" w:rsidRPr="00DA1B93" w:rsidRDefault="00DA1B93" w:rsidP="007446A7">
            <w:pPr>
              <w:jc w:val="center"/>
              <w:rPr>
                <w:b/>
              </w:rPr>
            </w:pPr>
          </w:p>
        </w:tc>
        <w:tc>
          <w:tcPr>
            <w:tcW w:w="4314" w:type="dxa"/>
          </w:tcPr>
          <w:p w:rsidR="00DA1B93" w:rsidRPr="00DA1B93" w:rsidRDefault="00DA1B93" w:rsidP="007446A7">
            <w:pPr>
              <w:rPr>
                <w:b/>
              </w:rPr>
            </w:pPr>
            <w:r w:rsidRPr="00DA1B93">
              <w:rPr>
                <w:b/>
              </w:rPr>
              <w:t>System Response</w:t>
            </w:r>
          </w:p>
        </w:tc>
      </w:tr>
      <w:tr w:rsidR="00DA1B93" w:rsidTr="007446A7">
        <w:tc>
          <w:tcPr>
            <w:tcW w:w="392" w:type="dxa"/>
          </w:tcPr>
          <w:p w:rsidR="00DA1B93" w:rsidRPr="00DA1B93" w:rsidRDefault="00C2260C" w:rsidP="007446A7">
            <w:pPr>
              <w:jc w:val="center"/>
              <w:rPr>
                <w:b/>
              </w:rPr>
            </w:pPr>
            <w:r>
              <w:rPr>
                <w:b/>
              </w:rPr>
              <w:t>1</w:t>
            </w:r>
          </w:p>
        </w:tc>
        <w:tc>
          <w:tcPr>
            <w:tcW w:w="4111" w:type="dxa"/>
          </w:tcPr>
          <w:p w:rsidR="00DA1B93" w:rsidRDefault="00A86C6C" w:rsidP="007446A7">
            <w:r>
              <w:t>Navigate to “My Bids”</w:t>
            </w:r>
          </w:p>
        </w:tc>
        <w:tc>
          <w:tcPr>
            <w:tcW w:w="425" w:type="dxa"/>
          </w:tcPr>
          <w:p w:rsidR="00DA1B93" w:rsidRPr="00DA1B93" w:rsidRDefault="00C2260C" w:rsidP="007446A7">
            <w:pPr>
              <w:jc w:val="center"/>
              <w:rPr>
                <w:b/>
              </w:rPr>
            </w:pPr>
            <w:r>
              <w:rPr>
                <w:b/>
              </w:rPr>
              <w:t>2</w:t>
            </w:r>
          </w:p>
        </w:tc>
        <w:tc>
          <w:tcPr>
            <w:tcW w:w="4314" w:type="dxa"/>
          </w:tcPr>
          <w:p w:rsidR="00DA1B93" w:rsidRDefault="00A86C6C" w:rsidP="007446A7">
            <w:r>
              <w:t>Present “My bids” screen</w:t>
            </w:r>
          </w:p>
        </w:tc>
      </w:tr>
      <w:tr w:rsidR="00DA1B93" w:rsidTr="007446A7">
        <w:tc>
          <w:tcPr>
            <w:tcW w:w="392" w:type="dxa"/>
          </w:tcPr>
          <w:p w:rsidR="00DA1B93" w:rsidRPr="00DA1B93" w:rsidRDefault="00C2260C" w:rsidP="007446A7">
            <w:pPr>
              <w:jc w:val="center"/>
              <w:rPr>
                <w:b/>
              </w:rPr>
            </w:pPr>
            <w:r>
              <w:rPr>
                <w:b/>
              </w:rPr>
              <w:t>3</w:t>
            </w:r>
          </w:p>
        </w:tc>
        <w:tc>
          <w:tcPr>
            <w:tcW w:w="4111" w:type="dxa"/>
          </w:tcPr>
          <w:p w:rsidR="00DA1B93" w:rsidRDefault="00E25A77" w:rsidP="007446A7">
            <w:r>
              <w:t>Select the</w:t>
            </w:r>
            <w:r w:rsidR="00A86C6C">
              <w:t xml:space="preserve"> bid requiring attention</w:t>
            </w:r>
          </w:p>
        </w:tc>
        <w:tc>
          <w:tcPr>
            <w:tcW w:w="425" w:type="dxa"/>
          </w:tcPr>
          <w:p w:rsidR="00DA1B93" w:rsidRPr="00DA1B93" w:rsidRDefault="00C2260C" w:rsidP="007446A7">
            <w:pPr>
              <w:jc w:val="center"/>
              <w:rPr>
                <w:b/>
              </w:rPr>
            </w:pPr>
            <w:r>
              <w:rPr>
                <w:b/>
              </w:rPr>
              <w:t>4</w:t>
            </w:r>
          </w:p>
        </w:tc>
        <w:tc>
          <w:tcPr>
            <w:tcW w:w="4314" w:type="dxa"/>
          </w:tcPr>
          <w:p w:rsidR="00DA1B93" w:rsidRDefault="00A86C6C" w:rsidP="007446A7">
            <w:r>
              <w:t>Present “Accept” or “Reject Bid” buttons</w:t>
            </w:r>
          </w:p>
        </w:tc>
      </w:tr>
      <w:tr w:rsidR="00DA1B93" w:rsidTr="007446A7">
        <w:tc>
          <w:tcPr>
            <w:tcW w:w="392" w:type="dxa"/>
          </w:tcPr>
          <w:p w:rsidR="00DA1B93" w:rsidRPr="00DA1B93" w:rsidRDefault="00C2260C" w:rsidP="007446A7">
            <w:pPr>
              <w:jc w:val="center"/>
              <w:rPr>
                <w:b/>
              </w:rPr>
            </w:pPr>
            <w:r>
              <w:rPr>
                <w:b/>
              </w:rPr>
              <w:t>5</w:t>
            </w:r>
          </w:p>
        </w:tc>
        <w:tc>
          <w:tcPr>
            <w:tcW w:w="4111" w:type="dxa"/>
          </w:tcPr>
          <w:p w:rsidR="00DA1B93" w:rsidRDefault="00A86C6C" w:rsidP="007446A7">
            <w:r>
              <w:t>Select “Accept” or “Reject Bid”</w:t>
            </w:r>
          </w:p>
        </w:tc>
        <w:tc>
          <w:tcPr>
            <w:tcW w:w="425" w:type="dxa"/>
          </w:tcPr>
          <w:p w:rsidR="00DA1B93" w:rsidRPr="00DA1B93" w:rsidRDefault="00C2260C" w:rsidP="007446A7">
            <w:pPr>
              <w:jc w:val="center"/>
              <w:rPr>
                <w:b/>
              </w:rPr>
            </w:pPr>
            <w:r>
              <w:rPr>
                <w:b/>
              </w:rPr>
              <w:t>6</w:t>
            </w:r>
          </w:p>
        </w:tc>
        <w:tc>
          <w:tcPr>
            <w:tcW w:w="4314" w:type="dxa"/>
          </w:tcPr>
          <w:p w:rsidR="00DA1B93" w:rsidRDefault="00A86C6C" w:rsidP="007446A7">
            <w:r>
              <w:t>Dialog to enter a textual message with bid</w:t>
            </w:r>
          </w:p>
        </w:tc>
      </w:tr>
      <w:tr w:rsidR="00A86C6C" w:rsidTr="007446A7">
        <w:tc>
          <w:tcPr>
            <w:tcW w:w="392" w:type="dxa"/>
          </w:tcPr>
          <w:p w:rsidR="00A86C6C" w:rsidRDefault="00C2260C" w:rsidP="007446A7">
            <w:pPr>
              <w:jc w:val="center"/>
              <w:rPr>
                <w:b/>
              </w:rPr>
            </w:pPr>
            <w:r>
              <w:rPr>
                <w:b/>
              </w:rPr>
              <w:t>7</w:t>
            </w:r>
          </w:p>
        </w:tc>
        <w:tc>
          <w:tcPr>
            <w:tcW w:w="4111" w:type="dxa"/>
          </w:tcPr>
          <w:p w:rsidR="00A86C6C" w:rsidRDefault="00A86C6C" w:rsidP="007446A7">
            <w:r>
              <w:t>Add textual information and respond to bid</w:t>
            </w:r>
          </w:p>
        </w:tc>
        <w:tc>
          <w:tcPr>
            <w:tcW w:w="425" w:type="dxa"/>
          </w:tcPr>
          <w:p w:rsidR="00A86C6C" w:rsidRDefault="00C2260C" w:rsidP="007446A7">
            <w:pPr>
              <w:jc w:val="center"/>
              <w:rPr>
                <w:b/>
              </w:rPr>
            </w:pPr>
            <w:r>
              <w:rPr>
                <w:b/>
              </w:rPr>
              <w:t>8</w:t>
            </w:r>
          </w:p>
        </w:tc>
        <w:tc>
          <w:tcPr>
            <w:tcW w:w="4314" w:type="dxa"/>
          </w:tcPr>
          <w:p w:rsidR="00A86C6C" w:rsidRDefault="00A86C6C" w:rsidP="00A86C6C">
            <w:r>
              <w:t>Confirmation and, if accepted, removal of credits from payer’s account to ESCROW</w:t>
            </w:r>
          </w:p>
        </w:tc>
      </w:tr>
    </w:tbl>
    <w:p w:rsidR="00DA1B93" w:rsidRDefault="00A86C6C" w:rsidP="00A86C6C">
      <w:pPr>
        <w:pStyle w:val="NoSpacing"/>
        <w:rPr>
          <w:b/>
        </w:rPr>
      </w:pPr>
      <w:r w:rsidRPr="00A86C6C">
        <w:rPr>
          <w:b/>
        </w:rPr>
        <w:t>Alternate Flows</w:t>
      </w:r>
    </w:p>
    <w:p w:rsidR="00A86C6C" w:rsidRPr="00A86C6C" w:rsidRDefault="00A86C6C" w:rsidP="00A86C6C">
      <w:pPr>
        <w:pStyle w:val="NoSpacing"/>
      </w:pPr>
      <w:r w:rsidRPr="00A86C6C">
        <w:t xml:space="preserve">3a. </w:t>
      </w:r>
      <w:r>
        <w:t>Click active bids notification from homepage: present “My Bids” screen</w:t>
      </w:r>
    </w:p>
    <w:p w:rsidR="00DA1B93" w:rsidRPr="00DA1B93" w:rsidRDefault="00DA1B93" w:rsidP="00DA1B93"/>
    <w:p w:rsidR="006E05B7" w:rsidRDefault="006E05B7" w:rsidP="006E05B7">
      <w:pPr>
        <w:pStyle w:val="Heading2"/>
      </w:pPr>
      <w:r>
        <w:t>Use Case 21: Complete Transaction</w:t>
      </w:r>
      <w:bookmarkStart w:id="0" w:name="_GoBack"/>
      <w:bookmarkEnd w:id="0"/>
    </w:p>
    <w:p w:rsidR="00E25A77" w:rsidRPr="00E25A77" w:rsidRDefault="00E25A77" w:rsidP="00E25A77">
      <w:r>
        <w:t>If the trade has been completed by both members, the paying member can complete the transaction, leave a review and finalise the fund transfer.</w:t>
      </w:r>
    </w:p>
    <w:tbl>
      <w:tblPr>
        <w:tblStyle w:val="TableGrid"/>
        <w:tblW w:w="0" w:type="auto"/>
        <w:tblLook w:val="04A0" w:firstRow="1" w:lastRow="0" w:firstColumn="1" w:lastColumn="0" w:noHBand="0" w:noVBand="1"/>
      </w:tblPr>
      <w:tblGrid>
        <w:gridCol w:w="392"/>
        <w:gridCol w:w="4104"/>
        <w:gridCol w:w="440"/>
        <w:gridCol w:w="4306"/>
      </w:tblGrid>
      <w:tr w:rsidR="00E25A77" w:rsidRPr="00DA1B93" w:rsidTr="00C2260C">
        <w:tc>
          <w:tcPr>
            <w:tcW w:w="392" w:type="dxa"/>
          </w:tcPr>
          <w:p w:rsidR="00E25A77" w:rsidRPr="00DA1B93" w:rsidRDefault="00E25A77" w:rsidP="007446A7">
            <w:pPr>
              <w:jc w:val="center"/>
              <w:rPr>
                <w:b/>
              </w:rPr>
            </w:pPr>
          </w:p>
        </w:tc>
        <w:tc>
          <w:tcPr>
            <w:tcW w:w="4104" w:type="dxa"/>
          </w:tcPr>
          <w:p w:rsidR="00E25A77" w:rsidRPr="00DA1B93" w:rsidRDefault="00E25A77" w:rsidP="007446A7">
            <w:pPr>
              <w:rPr>
                <w:b/>
              </w:rPr>
            </w:pPr>
            <w:r>
              <w:rPr>
                <w:b/>
              </w:rPr>
              <w:t>Paying Member</w:t>
            </w:r>
            <w:r w:rsidRPr="00DA1B93">
              <w:rPr>
                <w:b/>
              </w:rPr>
              <w:t xml:space="preserve"> Actions</w:t>
            </w:r>
          </w:p>
        </w:tc>
        <w:tc>
          <w:tcPr>
            <w:tcW w:w="440" w:type="dxa"/>
          </w:tcPr>
          <w:p w:rsidR="00E25A77" w:rsidRPr="00DA1B93" w:rsidRDefault="00E25A77" w:rsidP="007446A7">
            <w:pPr>
              <w:jc w:val="center"/>
              <w:rPr>
                <w:b/>
              </w:rPr>
            </w:pPr>
          </w:p>
        </w:tc>
        <w:tc>
          <w:tcPr>
            <w:tcW w:w="4306" w:type="dxa"/>
          </w:tcPr>
          <w:p w:rsidR="00E25A77" w:rsidRPr="00DA1B93" w:rsidRDefault="00E25A77" w:rsidP="007446A7">
            <w:pPr>
              <w:rPr>
                <w:b/>
              </w:rPr>
            </w:pPr>
            <w:r w:rsidRPr="00DA1B93">
              <w:rPr>
                <w:b/>
              </w:rPr>
              <w:t>System Response</w:t>
            </w:r>
          </w:p>
        </w:tc>
      </w:tr>
      <w:tr w:rsidR="00E25A77" w:rsidTr="00C2260C">
        <w:tc>
          <w:tcPr>
            <w:tcW w:w="392" w:type="dxa"/>
          </w:tcPr>
          <w:p w:rsidR="00E25A77" w:rsidRPr="00DA1B93" w:rsidRDefault="00C2260C" w:rsidP="007446A7">
            <w:pPr>
              <w:jc w:val="center"/>
              <w:rPr>
                <w:b/>
              </w:rPr>
            </w:pPr>
            <w:r>
              <w:rPr>
                <w:b/>
              </w:rPr>
              <w:t>1</w:t>
            </w:r>
          </w:p>
        </w:tc>
        <w:tc>
          <w:tcPr>
            <w:tcW w:w="4104" w:type="dxa"/>
          </w:tcPr>
          <w:p w:rsidR="00E25A77" w:rsidRDefault="00E25A77" w:rsidP="007446A7">
            <w:r>
              <w:t>Navigate to “My Transactions”</w:t>
            </w:r>
          </w:p>
        </w:tc>
        <w:tc>
          <w:tcPr>
            <w:tcW w:w="440" w:type="dxa"/>
          </w:tcPr>
          <w:p w:rsidR="00E25A77" w:rsidRPr="00DA1B93" w:rsidRDefault="00C2260C" w:rsidP="007446A7">
            <w:pPr>
              <w:jc w:val="center"/>
              <w:rPr>
                <w:b/>
              </w:rPr>
            </w:pPr>
            <w:r>
              <w:rPr>
                <w:b/>
              </w:rPr>
              <w:t>2</w:t>
            </w:r>
          </w:p>
        </w:tc>
        <w:tc>
          <w:tcPr>
            <w:tcW w:w="4306" w:type="dxa"/>
          </w:tcPr>
          <w:p w:rsidR="00E25A77" w:rsidRDefault="00E25A77" w:rsidP="007446A7">
            <w:r>
              <w:t>Present “My Transactions” screen</w:t>
            </w:r>
          </w:p>
        </w:tc>
      </w:tr>
      <w:tr w:rsidR="00E25A77" w:rsidTr="00C2260C">
        <w:tc>
          <w:tcPr>
            <w:tcW w:w="392" w:type="dxa"/>
          </w:tcPr>
          <w:p w:rsidR="00E25A77" w:rsidRPr="00DA1B93" w:rsidRDefault="00C2260C" w:rsidP="007446A7">
            <w:pPr>
              <w:jc w:val="center"/>
              <w:rPr>
                <w:b/>
              </w:rPr>
            </w:pPr>
            <w:r>
              <w:rPr>
                <w:b/>
              </w:rPr>
              <w:t>3</w:t>
            </w:r>
          </w:p>
        </w:tc>
        <w:tc>
          <w:tcPr>
            <w:tcW w:w="4104" w:type="dxa"/>
          </w:tcPr>
          <w:p w:rsidR="00E25A77" w:rsidRDefault="00E25A77" w:rsidP="007446A7">
            <w:r>
              <w:t>Select the transaction requiring attention</w:t>
            </w:r>
          </w:p>
        </w:tc>
        <w:tc>
          <w:tcPr>
            <w:tcW w:w="440" w:type="dxa"/>
          </w:tcPr>
          <w:p w:rsidR="00E25A77" w:rsidRPr="00DA1B93" w:rsidRDefault="00C2260C" w:rsidP="007446A7">
            <w:pPr>
              <w:jc w:val="center"/>
              <w:rPr>
                <w:b/>
              </w:rPr>
            </w:pPr>
            <w:r>
              <w:rPr>
                <w:b/>
              </w:rPr>
              <w:t>4</w:t>
            </w:r>
          </w:p>
        </w:tc>
        <w:tc>
          <w:tcPr>
            <w:tcW w:w="4306" w:type="dxa"/>
          </w:tcPr>
          <w:p w:rsidR="00E25A77" w:rsidRDefault="00E25A77" w:rsidP="007446A7">
            <w:r>
              <w:t>Present “Pay Credits and Transfer Credits” button</w:t>
            </w:r>
          </w:p>
        </w:tc>
      </w:tr>
      <w:tr w:rsidR="00E25A77" w:rsidTr="00C2260C">
        <w:tc>
          <w:tcPr>
            <w:tcW w:w="392" w:type="dxa"/>
          </w:tcPr>
          <w:p w:rsidR="00E25A77" w:rsidRPr="00DA1B93" w:rsidRDefault="00C2260C" w:rsidP="007446A7">
            <w:pPr>
              <w:jc w:val="center"/>
              <w:rPr>
                <w:b/>
              </w:rPr>
            </w:pPr>
            <w:r>
              <w:rPr>
                <w:b/>
              </w:rPr>
              <w:t>5</w:t>
            </w:r>
          </w:p>
        </w:tc>
        <w:tc>
          <w:tcPr>
            <w:tcW w:w="4104" w:type="dxa"/>
          </w:tcPr>
          <w:p w:rsidR="00E25A77" w:rsidRDefault="00E25A77" w:rsidP="007446A7">
            <w:r>
              <w:t>Click “Pay Credits and Transfer Credits” button</w:t>
            </w:r>
          </w:p>
        </w:tc>
        <w:tc>
          <w:tcPr>
            <w:tcW w:w="440" w:type="dxa"/>
          </w:tcPr>
          <w:p w:rsidR="00E25A77" w:rsidRPr="00DA1B93" w:rsidRDefault="00C2260C" w:rsidP="007446A7">
            <w:pPr>
              <w:jc w:val="center"/>
              <w:rPr>
                <w:b/>
              </w:rPr>
            </w:pPr>
            <w:r>
              <w:rPr>
                <w:b/>
              </w:rPr>
              <w:t>6</w:t>
            </w:r>
          </w:p>
        </w:tc>
        <w:tc>
          <w:tcPr>
            <w:tcW w:w="4306" w:type="dxa"/>
          </w:tcPr>
          <w:p w:rsidR="00E25A77" w:rsidRDefault="00E25A77" w:rsidP="007446A7">
            <w:r>
              <w:t>Dialog to enter a review value (1 to 5 stars) and a textual review.</w:t>
            </w:r>
          </w:p>
        </w:tc>
      </w:tr>
      <w:tr w:rsidR="00E25A77" w:rsidTr="00C2260C">
        <w:tc>
          <w:tcPr>
            <w:tcW w:w="392" w:type="dxa"/>
          </w:tcPr>
          <w:p w:rsidR="00E25A77" w:rsidRDefault="00C2260C" w:rsidP="007446A7">
            <w:pPr>
              <w:jc w:val="center"/>
              <w:rPr>
                <w:b/>
              </w:rPr>
            </w:pPr>
            <w:r>
              <w:rPr>
                <w:b/>
              </w:rPr>
              <w:t>7</w:t>
            </w:r>
          </w:p>
        </w:tc>
        <w:tc>
          <w:tcPr>
            <w:tcW w:w="4104" w:type="dxa"/>
          </w:tcPr>
          <w:p w:rsidR="00E25A77" w:rsidRDefault="00E25A77" w:rsidP="007446A7">
            <w:r>
              <w:t>Enter review details and submit</w:t>
            </w:r>
          </w:p>
        </w:tc>
        <w:tc>
          <w:tcPr>
            <w:tcW w:w="440" w:type="dxa"/>
          </w:tcPr>
          <w:p w:rsidR="00E25A77" w:rsidRDefault="00C2260C" w:rsidP="007446A7">
            <w:pPr>
              <w:jc w:val="center"/>
              <w:rPr>
                <w:b/>
              </w:rPr>
            </w:pPr>
            <w:r>
              <w:rPr>
                <w:b/>
              </w:rPr>
              <w:t>8</w:t>
            </w:r>
          </w:p>
        </w:tc>
        <w:tc>
          <w:tcPr>
            <w:tcW w:w="4306" w:type="dxa"/>
          </w:tcPr>
          <w:p w:rsidR="00E25A77" w:rsidRDefault="00E25A77" w:rsidP="007446A7">
            <w:r>
              <w:t>Confirmation; credits are transferred from ESCROW to payee member.</w:t>
            </w:r>
          </w:p>
        </w:tc>
      </w:tr>
    </w:tbl>
    <w:p w:rsidR="006E05B7" w:rsidRDefault="00E25A77" w:rsidP="00E25A77">
      <w:pPr>
        <w:pStyle w:val="NoSpacing"/>
        <w:rPr>
          <w:b/>
        </w:rPr>
      </w:pPr>
      <w:r w:rsidRPr="00E25A77">
        <w:rPr>
          <w:b/>
        </w:rPr>
        <w:t>Alternate Flows</w:t>
      </w:r>
    </w:p>
    <w:p w:rsidR="00E25A77" w:rsidRPr="00E25A77" w:rsidRDefault="00E25A77" w:rsidP="00E25A77">
      <w:pPr>
        <w:pStyle w:val="NoSpacing"/>
      </w:pPr>
      <w:r>
        <w:t>3a. Click active transactions notification from homepage: present “My Transactions” screen</w:t>
      </w:r>
    </w:p>
    <w:p w:rsidR="00E25A77" w:rsidRDefault="00E25A77" w:rsidP="006E05B7"/>
    <w:p w:rsidR="00F7307E" w:rsidRPr="006E05B7" w:rsidRDefault="00F7307E" w:rsidP="006E05B7"/>
    <w:sectPr w:rsidR="00F7307E" w:rsidRPr="006E05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35" w:rsidRDefault="005A7C35" w:rsidP="00DA1B93">
      <w:pPr>
        <w:spacing w:after="0" w:line="240" w:lineRule="auto"/>
      </w:pPr>
      <w:r>
        <w:separator/>
      </w:r>
    </w:p>
  </w:endnote>
  <w:endnote w:type="continuationSeparator" w:id="0">
    <w:p w:rsidR="005A7C35" w:rsidRDefault="005A7C35" w:rsidP="00DA1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35" w:rsidRDefault="005A7C35" w:rsidP="00DA1B93">
      <w:pPr>
        <w:spacing w:after="0" w:line="240" w:lineRule="auto"/>
      </w:pPr>
      <w:r>
        <w:separator/>
      </w:r>
    </w:p>
  </w:footnote>
  <w:footnote w:type="continuationSeparator" w:id="0">
    <w:p w:rsidR="005A7C35" w:rsidRDefault="005A7C35" w:rsidP="00DA1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4C9"/>
    <w:multiLevelType w:val="hybridMultilevel"/>
    <w:tmpl w:val="EE8AB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62633D"/>
    <w:multiLevelType w:val="hybridMultilevel"/>
    <w:tmpl w:val="F57E9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D06AB6"/>
    <w:multiLevelType w:val="hybridMultilevel"/>
    <w:tmpl w:val="1A825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3F74F3"/>
    <w:multiLevelType w:val="hybridMultilevel"/>
    <w:tmpl w:val="AF9EC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BCE52A5"/>
    <w:multiLevelType w:val="hybridMultilevel"/>
    <w:tmpl w:val="8C0E9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EC65551"/>
    <w:multiLevelType w:val="hybridMultilevel"/>
    <w:tmpl w:val="AD5AE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439"/>
    <w:rsid w:val="00023273"/>
    <w:rsid w:val="00057B69"/>
    <w:rsid w:val="000E0439"/>
    <w:rsid w:val="00121C9A"/>
    <w:rsid w:val="001871F7"/>
    <w:rsid w:val="00210056"/>
    <w:rsid w:val="002D37A2"/>
    <w:rsid w:val="002D3E2A"/>
    <w:rsid w:val="00361B4A"/>
    <w:rsid w:val="003B3641"/>
    <w:rsid w:val="004042BA"/>
    <w:rsid w:val="005A7C35"/>
    <w:rsid w:val="00647725"/>
    <w:rsid w:val="006E05B7"/>
    <w:rsid w:val="00785264"/>
    <w:rsid w:val="00821EBC"/>
    <w:rsid w:val="00853907"/>
    <w:rsid w:val="00881B38"/>
    <w:rsid w:val="00982169"/>
    <w:rsid w:val="009F0968"/>
    <w:rsid w:val="00A86C6C"/>
    <w:rsid w:val="00A97847"/>
    <w:rsid w:val="00AF1362"/>
    <w:rsid w:val="00B12A10"/>
    <w:rsid w:val="00B8637B"/>
    <w:rsid w:val="00C2260C"/>
    <w:rsid w:val="00C96901"/>
    <w:rsid w:val="00CC1DDE"/>
    <w:rsid w:val="00D22257"/>
    <w:rsid w:val="00DA1B93"/>
    <w:rsid w:val="00E25A77"/>
    <w:rsid w:val="00F25474"/>
    <w:rsid w:val="00F443E1"/>
    <w:rsid w:val="00F73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0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2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43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E0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3E1"/>
    <w:pPr>
      <w:ind w:left="720"/>
      <w:contextualSpacing/>
    </w:pPr>
  </w:style>
  <w:style w:type="character" w:customStyle="1" w:styleId="Heading2Char">
    <w:name w:val="Heading 2 Char"/>
    <w:basedOn w:val="DefaultParagraphFont"/>
    <w:link w:val="Heading2"/>
    <w:uiPriority w:val="9"/>
    <w:rsid w:val="0078526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A1B93"/>
    <w:pPr>
      <w:spacing w:after="0" w:line="240" w:lineRule="auto"/>
    </w:pPr>
  </w:style>
  <w:style w:type="paragraph" w:styleId="Header">
    <w:name w:val="header"/>
    <w:basedOn w:val="Normal"/>
    <w:link w:val="HeaderChar"/>
    <w:uiPriority w:val="99"/>
    <w:unhideWhenUsed/>
    <w:rsid w:val="00DA1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B93"/>
  </w:style>
  <w:style w:type="paragraph" w:styleId="Footer">
    <w:name w:val="footer"/>
    <w:basedOn w:val="Normal"/>
    <w:link w:val="FooterChar"/>
    <w:uiPriority w:val="99"/>
    <w:unhideWhenUsed/>
    <w:rsid w:val="00DA1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0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2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43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E0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3E1"/>
    <w:pPr>
      <w:ind w:left="720"/>
      <w:contextualSpacing/>
    </w:pPr>
  </w:style>
  <w:style w:type="character" w:customStyle="1" w:styleId="Heading2Char">
    <w:name w:val="Heading 2 Char"/>
    <w:basedOn w:val="DefaultParagraphFont"/>
    <w:link w:val="Heading2"/>
    <w:uiPriority w:val="9"/>
    <w:rsid w:val="0078526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A1B93"/>
    <w:pPr>
      <w:spacing w:after="0" w:line="240" w:lineRule="auto"/>
    </w:pPr>
  </w:style>
  <w:style w:type="paragraph" w:styleId="Header">
    <w:name w:val="header"/>
    <w:basedOn w:val="Normal"/>
    <w:link w:val="HeaderChar"/>
    <w:uiPriority w:val="99"/>
    <w:unhideWhenUsed/>
    <w:rsid w:val="00DA1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B93"/>
  </w:style>
  <w:style w:type="paragraph" w:styleId="Footer">
    <w:name w:val="footer"/>
    <w:basedOn w:val="Normal"/>
    <w:link w:val="FooterChar"/>
    <w:uiPriority w:val="99"/>
    <w:unhideWhenUsed/>
    <w:rsid w:val="00DA1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7</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Plymouth Uni</Company>
  <LinksUpToDate>false</LinksUpToDate>
  <CharactersWithSpaces>19080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Youel</dc:creator>
  <cp:lastModifiedBy>D S</cp:lastModifiedBy>
  <cp:revision>11</cp:revision>
  <dcterms:created xsi:type="dcterms:W3CDTF">2015-04-15T11:46:00Z</dcterms:created>
  <dcterms:modified xsi:type="dcterms:W3CDTF">2015-04-16T13:00:00Z</dcterms:modified>
</cp:coreProperties>
</file>