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D052E" w14:textId="77777777" w:rsidR="00B02107" w:rsidRDefault="00237989">
      <w:pPr>
        <w:ind w:left="284"/>
        <w:rPr>
          <w:rFonts w:ascii="Calibri" w:eastAsia="Calibri" w:hAnsi="Calibri" w:cs="Calibri"/>
          <w:b/>
          <w:i/>
        </w:rPr>
      </w:pPr>
      <w:bookmarkStart w:id="0" w:name="_GoBack"/>
      <w:bookmarkEnd w:id="0"/>
      <w:r>
        <w:rPr>
          <w:rFonts w:ascii="Calibri" w:eastAsia="Calibri" w:hAnsi="Calibri" w:cs="Calibri"/>
          <w:b/>
        </w:rPr>
        <w:t>Data Extraction Table</w:t>
      </w:r>
      <w:r>
        <w:rPr>
          <w:rFonts w:ascii="Calibri" w:eastAsia="Calibri" w:hAnsi="Calibri" w:cs="Calibri"/>
          <w:b/>
          <w:i/>
        </w:rPr>
        <w:t xml:space="preserve"> (limitations, similarities and uniqueness)</w:t>
      </w:r>
    </w:p>
    <w:p w14:paraId="14BCAA87" w14:textId="77777777" w:rsidR="00B02107" w:rsidRDefault="00237989">
      <w:pPr>
        <w:rPr>
          <w:rFonts w:ascii="Calibri" w:eastAsia="Calibri" w:hAnsi="Calibri" w:cs="Calibri"/>
        </w:rPr>
      </w:pPr>
      <w:bookmarkStart w:id="1" w:name="_gjdgxs" w:colFirst="0" w:colLast="0"/>
      <w:bookmarkEnd w:id="1"/>
      <w:r>
        <w:rPr>
          <w:rFonts w:ascii="Calibri" w:eastAsia="Calibri" w:hAnsi="Calibri" w:cs="Calibri"/>
        </w:rPr>
        <w:t>You will have to put your critical analysis skills to the test here. Consider thinking of some prompt questions you could ask each source of information to establish the key aspects below. You may wish to do a mind-mapping exercise first to establish the areas you will need to focus on.</w:t>
      </w:r>
    </w:p>
    <w:p w14:paraId="24E6B757" w14:textId="77777777" w:rsidR="00B02107" w:rsidRDefault="00B02107">
      <w:pPr>
        <w:rPr>
          <w:rFonts w:ascii="Calibri" w:eastAsia="Calibri" w:hAnsi="Calibri" w:cs="Calibri"/>
        </w:rPr>
      </w:pPr>
      <w:bookmarkStart w:id="2" w:name="_t5olsl454btz" w:colFirst="0" w:colLast="0"/>
      <w:bookmarkEnd w:id="2"/>
    </w:p>
    <w:tbl>
      <w:tblPr>
        <w:tblStyle w:val="a"/>
        <w:tblW w:w="14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6"/>
        <w:gridCol w:w="2466"/>
        <w:gridCol w:w="2466"/>
        <w:gridCol w:w="2467"/>
        <w:gridCol w:w="2466"/>
        <w:gridCol w:w="2467"/>
      </w:tblGrid>
      <w:tr w:rsidR="00B02107" w14:paraId="4F682B51" w14:textId="77777777">
        <w:trPr>
          <w:trHeight w:val="620"/>
        </w:trPr>
        <w:tc>
          <w:tcPr>
            <w:tcW w:w="2547" w:type="dxa"/>
            <w:shd w:val="clear" w:color="auto" w:fill="D9D9D9"/>
          </w:tcPr>
          <w:p w14:paraId="42144438" w14:textId="77777777" w:rsidR="00B02107" w:rsidRDefault="00B02107">
            <w:pPr>
              <w:jc w:val="center"/>
              <w:rPr>
                <w:rFonts w:ascii="Calibri" w:eastAsia="Calibri" w:hAnsi="Calibri" w:cs="Calibri"/>
                <w:b/>
              </w:rPr>
            </w:pPr>
          </w:p>
        </w:tc>
        <w:tc>
          <w:tcPr>
            <w:tcW w:w="2466" w:type="dxa"/>
            <w:shd w:val="clear" w:color="auto" w:fill="D9D9D9"/>
          </w:tcPr>
          <w:p w14:paraId="1E89FA5A" w14:textId="77777777" w:rsidR="00B02107" w:rsidRDefault="00237989">
            <w:pPr>
              <w:rPr>
                <w:rFonts w:ascii="Calibri" w:eastAsia="Calibri" w:hAnsi="Calibri" w:cs="Calibri"/>
              </w:rPr>
            </w:pPr>
            <w:r>
              <w:rPr>
                <w:rFonts w:ascii="Calibri" w:eastAsia="Calibri" w:hAnsi="Calibri" w:cs="Calibri"/>
              </w:rPr>
              <w:t xml:space="preserve">Source 1: </w:t>
            </w:r>
          </w:p>
        </w:tc>
        <w:tc>
          <w:tcPr>
            <w:tcW w:w="2466" w:type="dxa"/>
            <w:shd w:val="clear" w:color="auto" w:fill="D9D9D9"/>
          </w:tcPr>
          <w:p w14:paraId="2E5618A7" w14:textId="77777777" w:rsidR="00B02107" w:rsidRDefault="00237989">
            <w:pPr>
              <w:rPr>
                <w:rFonts w:ascii="Calibri" w:eastAsia="Calibri" w:hAnsi="Calibri" w:cs="Calibri"/>
              </w:rPr>
            </w:pPr>
            <w:r>
              <w:rPr>
                <w:rFonts w:ascii="Calibri" w:eastAsia="Calibri" w:hAnsi="Calibri" w:cs="Calibri"/>
              </w:rPr>
              <w:t>Source 2:</w:t>
            </w:r>
          </w:p>
        </w:tc>
        <w:tc>
          <w:tcPr>
            <w:tcW w:w="2467" w:type="dxa"/>
            <w:shd w:val="clear" w:color="auto" w:fill="D9D9D9"/>
          </w:tcPr>
          <w:p w14:paraId="37FC7CDC" w14:textId="77777777" w:rsidR="00B02107" w:rsidRDefault="00237989">
            <w:pPr>
              <w:rPr>
                <w:rFonts w:ascii="Calibri" w:eastAsia="Calibri" w:hAnsi="Calibri" w:cs="Calibri"/>
              </w:rPr>
            </w:pPr>
            <w:r>
              <w:rPr>
                <w:rFonts w:ascii="Calibri" w:eastAsia="Calibri" w:hAnsi="Calibri" w:cs="Calibri"/>
              </w:rPr>
              <w:t>Source 3:</w:t>
            </w:r>
          </w:p>
        </w:tc>
        <w:tc>
          <w:tcPr>
            <w:tcW w:w="2466" w:type="dxa"/>
            <w:shd w:val="clear" w:color="auto" w:fill="D9D9D9"/>
          </w:tcPr>
          <w:p w14:paraId="6C4ED49E" w14:textId="77777777" w:rsidR="00B02107" w:rsidRDefault="00237989">
            <w:pPr>
              <w:rPr>
                <w:rFonts w:ascii="Calibri" w:eastAsia="Calibri" w:hAnsi="Calibri" w:cs="Calibri"/>
              </w:rPr>
            </w:pPr>
            <w:r>
              <w:rPr>
                <w:rFonts w:ascii="Calibri" w:eastAsia="Calibri" w:hAnsi="Calibri" w:cs="Calibri"/>
              </w:rPr>
              <w:t>Source 4:</w:t>
            </w:r>
          </w:p>
        </w:tc>
        <w:tc>
          <w:tcPr>
            <w:tcW w:w="2467" w:type="dxa"/>
            <w:shd w:val="clear" w:color="auto" w:fill="D9D9D9"/>
          </w:tcPr>
          <w:p w14:paraId="273FA34B" w14:textId="77777777" w:rsidR="00B02107" w:rsidRDefault="00237989">
            <w:r>
              <w:rPr>
                <w:rFonts w:ascii="Calibri" w:eastAsia="Calibri" w:hAnsi="Calibri" w:cs="Calibri"/>
              </w:rPr>
              <w:t>Source 5:</w:t>
            </w:r>
          </w:p>
        </w:tc>
      </w:tr>
      <w:tr w:rsidR="00B02107" w14:paraId="7A433C29" w14:textId="77777777">
        <w:trPr>
          <w:trHeight w:val="2540"/>
        </w:trPr>
        <w:tc>
          <w:tcPr>
            <w:tcW w:w="2547" w:type="dxa"/>
          </w:tcPr>
          <w:p w14:paraId="6A52AFAB" w14:textId="77777777" w:rsidR="00B02107" w:rsidRDefault="00237989">
            <w:pPr>
              <w:jc w:val="center"/>
              <w:rPr>
                <w:rFonts w:ascii="Calibri" w:eastAsia="Calibri" w:hAnsi="Calibri" w:cs="Calibri"/>
              </w:rPr>
            </w:pPr>
            <w:r>
              <w:rPr>
                <w:rFonts w:ascii="Calibri" w:eastAsia="Calibri" w:hAnsi="Calibri" w:cs="Calibri"/>
                <w:b/>
              </w:rPr>
              <w:t>Similarities</w:t>
            </w:r>
          </w:p>
        </w:tc>
        <w:tc>
          <w:tcPr>
            <w:tcW w:w="2466" w:type="dxa"/>
          </w:tcPr>
          <w:p w14:paraId="012A2CE2" w14:textId="77777777" w:rsidR="00B02107" w:rsidRDefault="00B02107">
            <w:pPr>
              <w:rPr>
                <w:rFonts w:ascii="Calibri" w:eastAsia="Calibri" w:hAnsi="Calibri" w:cs="Calibri"/>
              </w:rPr>
            </w:pPr>
          </w:p>
        </w:tc>
        <w:tc>
          <w:tcPr>
            <w:tcW w:w="2466" w:type="dxa"/>
          </w:tcPr>
          <w:p w14:paraId="4A0893F2" w14:textId="77777777" w:rsidR="00B02107" w:rsidRDefault="00B02107">
            <w:pPr>
              <w:rPr>
                <w:rFonts w:ascii="Calibri" w:eastAsia="Calibri" w:hAnsi="Calibri" w:cs="Calibri"/>
              </w:rPr>
            </w:pPr>
          </w:p>
        </w:tc>
        <w:tc>
          <w:tcPr>
            <w:tcW w:w="2467" w:type="dxa"/>
          </w:tcPr>
          <w:p w14:paraId="46208D72" w14:textId="77777777" w:rsidR="00B02107" w:rsidRDefault="00B02107">
            <w:pPr>
              <w:rPr>
                <w:rFonts w:ascii="Calibri" w:eastAsia="Calibri" w:hAnsi="Calibri" w:cs="Calibri"/>
              </w:rPr>
            </w:pPr>
          </w:p>
        </w:tc>
        <w:tc>
          <w:tcPr>
            <w:tcW w:w="2466" w:type="dxa"/>
          </w:tcPr>
          <w:p w14:paraId="69DF2E3F" w14:textId="77777777" w:rsidR="00B02107" w:rsidRDefault="00B02107">
            <w:pPr>
              <w:rPr>
                <w:rFonts w:ascii="Calibri" w:eastAsia="Calibri" w:hAnsi="Calibri" w:cs="Calibri"/>
              </w:rPr>
            </w:pPr>
          </w:p>
        </w:tc>
        <w:tc>
          <w:tcPr>
            <w:tcW w:w="2467" w:type="dxa"/>
          </w:tcPr>
          <w:p w14:paraId="31FE0CF1" w14:textId="77777777" w:rsidR="00B02107" w:rsidRDefault="00B02107">
            <w:pPr>
              <w:rPr>
                <w:rFonts w:ascii="Calibri" w:eastAsia="Calibri" w:hAnsi="Calibri" w:cs="Calibri"/>
              </w:rPr>
            </w:pPr>
          </w:p>
        </w:tc>
      </w:tr>
      <w:tr w:rsidR="00B02107" w14:paraId="7272A160" w14:textId="77777777">
        <w:trPr>
          <w:trHeight w:val="2540"/>
        </w:trPr>
        <w:tc>
          <w:tcPr>
            <w:tcW w:w="2547" w:type="dxa"/>
          </w:tcPr>
          <w:p w14:paraId="0067DD18" w14:textId="77777777" w:rsidR="00B02107" w:rsidRDefault="00237989">
            <w:pPr>
              <w:jc w:val="center"/>
              <w:rPr>
                <w:rFonts w:ascii="Calibri" w:eastAsia="Calibri" w:hAnsi="Calibri" w:cs="Calibri"/>
              </w:rPr>
            </w:pPr>
            <w:r>
              <w:rPr>
                <w:rFonts w:ascii="Calibri" w:eastAsia="Calibri" w:hAnsi="Calibri" w:cs="Calibri"/>
                <w:b/>
              </w:rPr>
              <w:t>Uniqueness</w:t>
            </w:r>
          </w:p>
        </w:tc>
        <w:tc>
          <w:tcPr>
            <w:tcW w:w="2466" w:type="dxa"/>
          </w:tcPr>
          <w:p w14:paraId="2B99A049" w14:textId="77777777" w:rsidR="00B02107" w:rsidRDefault="00B02107">
            <w:pPr>
              <w:rPr>
                <w:rFonts w:ascii="Calibri" w:eastAsia="Calibri" w:hAnsi="Calibri" w:cs="Calibri"/>
              </w:rPr>
            </w:pPr>
          </w:p>
        </w:tc>
        <w:tc>
          <w:tcPr>
            <w:tcW w:w="2466" w:type="dxa"/>
          </w:tcPr>
          <w:p w14:paraId="3FA6DDB3" w14:textId="77777777" w:rsidR="00B02107" w:rsidRDefault="00B02107">
            <w:pPr>
              <w:rPr>
                <w:rFonts w:ascii="Calibri" w:eastAsia="Calibri" w:hAnsi="Calibri" w:cs="Calibri"/>
              </w:rPr>
            </w:pPr>
          </w:p>
        </w:tc>
        <w:tc>
          <w:tcPr>
            <w:tcW w:w="2467" w:type="dxa"/>
          </w:tcPr>
          <w:p w14:paraId="7F93E155" w14:textId="77777777" w:rsidR="00B02107" w:rsidRDefault="00B02107">
            <w:pPr>
              <w:rPr>
                <w:rFonts w:ascii="Calibri" w:eastAsia="Calibri" w:hAnsi="Calibri" w:cs="Calibri"/>
              </w:rPr>
            </w:pPr>
          </w:p>
        </w:tc>
        <w:tc>
          <w:tcPr>
            <w:tcW w:w="2466" w:type="dxa"/>
          </w:tcPr>
          <w:p w14:paraId="67387AC1" w14:textId="77777777" w:rsidR="00B02107" w:rsidRDefault="00B02107">
            <w:pPr>
              <w:rPr>
                <w:rFonts w:ascii="Calibri" w:eastAsia="Calibri" w:hAnsi="Calibri" w:cs="Calibri"/>
              </w:rPr>
            </w:pPr>
          </w:p>
        </w:tc>
        <w:tc>
          <w:tcPr>
            <w:tcW w:w="2467" w:type="dxa"/>
          </w:tcPr>
          <w:p w14:paraId="7CCA2822" w14:textId="77777777" w:rsidR="00B02107" w:rsidRDefault="00B02107">
            <w:pPr>
              <w:rPr>
                <w:rFonts w:ascii="Calibri" w:eastAsia="Calibri" w:hAnsi="Calibri" w:cs="Calibri"/>
              </w:rPr>
            </w:pPr>
          </w:p>
        </w:tc>
      </w:tr>
      <w:tr w:rsidR="00B02107" w14:paraId="1A1F5C6D" w14:textId="77777777">
        <w:trPr>
          <w:trHeight w:val="2540"/>
        </w:trPr>
        <w:tc>
          <w:tcPr>
            <w:tcW w:w="2547" w:type="dxa"/>
          </w:tcPr>
          <w:p w14:paraId="32A5D7FC" w14:textId="77777777" w:rsidR="00B02107" w:rsidRDefault="00237989">
            <w:pPr>
              <w:jc w:val="center"/>
              <w:rPr>
                <w:rFonts w:ascii="Calibri" w:eastAsia="Calibri" w:hAnsi="Calibri" w:cs="Calibri"/>
              </w:rPr>
            </w:pPr>
            <w:r>
              <w:rPr>
                <w:rFonts w:ascii="Calibri" w:eastAsia="Calibri" w:hAnsi="Calibri" w:cs="Calibri"/>
                <w:b/>
              </w:rPr>
              <w:t>Limitations</w:t>
            </w:r>
          </w:p>
        </w:tc>
        <w:tc>
          <w:tcPr>
            <w:tcW w:w="2466" w:type="dxa"/>
          </w:tcPr>
          <w:p w14:paraId="1F5BBEFB" w14:textId="77777777" w:rsidR="00B02107" w:rsidRDefault="00B02107">
            <w:pPr>
              <w:rPr>
                <w:rFonts w:ascii="Calibri" w:eastAsia="Calibri" w:hAnsi="Calibri" w:cs="Calibri"/>
              </w:rPr>
            </w:pPr>
          </w:p>
        </w:tc>
        <w:tc>
          <w:tcPr>
            <w:tcW w:w="2466" w:type="dxa"/>
          </w:tcPr>
          <w:p w14:paraId="1DBA7442" w14:textId="77777777" w:rsidR="00B02107" w:rsidRDefault="00B02107">
            <w:pPr>
              <w:rPr>
                <w:rFonts w:ascii="Calibri" w:eastAsia="Calibri" w:hAnsi="Calibri" w:cs="Calibri"/>
              </w:rPr>
            </w:pPr>
          </w:p>
        </w:tc>
        <w:tc>
          <w:tcPr>
            <w:tcW w:w="2467" w:type="dxa"/>
          </w:tcPr>
          <w:p w14:paraId="150ACFFC" w14:textId="77777777" w:rsidR="00B02107" w:rsidRDefault="00B02107">
            <w:pPr>
              <w:rPr>
                <w:rFonts w:ascii="Calibri" w:eastAsia="Calibri" w:hAnsi="Calibri" w:cs="Calibri"/>
              </w:rPr>
            </w:pPr>
          </w:p>
        </w:tc>
        <w:tc>
          <w:tcPr>
            <w:tcW w:w="2466" w:type="dxa"/>
          </w:tcPr>
          <w:p w14:paraId="5AD9BF60" w14:textId="77777777" w:rsidR="00B02107" w:rsidRDefault="00B02107">
            <w:pPr>
              <w:rPr>
                <w:rFonts w:ascii="Calibri" w:eastAsia="Calibri" w:hAnsi="Calibri" w:cs="Calibri"/>
              </w:rPr>
            </w:pPr>
          </w:p>
        </w:tc>
        <w:tc>
          <w:tcPr>
            <w:tcW w:w="2467" w:type="dxa"/>
          </w:tcPr>
          <w:p w14:paraId="6E8FB4FE" w14:textId="77777777" w:rsidR="00B02107" w:rsidRDefault="00B02107">
            <w:pPr>
              <w:rPr>
                <w:rFonts w:ascii="Calibri" w:eastAsia="Calibri" w:hAnsi="Calibri" w:cs="Calibri"/>
              </w:rPr>
            </w:pPr>
          </w:p>
        </w:tc>
      </w:tr>
    </w:tbl>
    <w:p w14:paraId="402987A8" w14:textId="77777777" w:rsidR="00B02107" w:rsidRDefault="00B02107">
      <w:pPr>
        <w:tabs>
          <w:tab w:val="left" w:pos="5670"/>
        </w:tabs>
        <w:rPr>
          <w:rFonts w:ascii="Calibri" w:eastAsia="Calibri" w:hAnsi="Calibri" w:cs="Calibri"/>
        </w:rPr>
      </w:pPr>
    </w:p>
    <w:p w14:paraId="14460B81" w14:textId="77777777" w:rsidR="00B02107" w:rsidRDefault="00B02107">
      <w:pPr>
        <w:tabs>
          <w:tab w:val="left" w:pos="5670"/>
        </w:tabs>
        <w:rPr>
          <w:rFonts w:ascii="Calibri" w:eastAsia="Calibri" w:hAnsi="Calibri" w:cs="Calibri"/>
        </w:rPr>
      </w:pPr>
    </w:p>
    <w:sectPr w:rsidR="00B02107">
      <w:pgSz w:w="16838" w:h="11906"/>
      <w:pgMar w:top="1021" w:right="851" w:bottom="851" w:left="85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0NzUzNDI0tzAyNDBV0lEKTi0uzszPAykwrAUA0cmx6ywAAAA="/>
  </w:docVars>
  <w:rsids>
    <w:rsidRoot w:val="00B02107"/>
    <w:rsid w:val="00237989"/>
    <w:rsid w:val="003A3390"/>
    <w:rsid w:val="00B02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0F43"/>
  <w15:docId w15:val="{96EF915C-4052-4683-ABD8-6B6DBB05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KeeleUni</dc:creator>
  <cp:lastModifiedBy>Richard Jones</cp:lastModifiedBy>
  <cp:revision>2</cp:revision>
  <dcterms:created xsi:type="dcterms:W3CDTF">2020-03-21T13:52:00Z</dcterms:created>
  <dcterms:modified xsi:type="dcterms:W3CDTF">2020-03-21T13:52:00Z</dcterms:modified>
</cp:coreProperties>
</file>