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numPr>
          <w:ilvl w:val="2"/>
          <w:numId w:val="1"/>
        </w:numPr>
        <w:spacing w:lineRule="auto" w:after="60" w:line="240" w:before="240"/>
        <w:ind w:left="0" w:hanging="719"/>
        <w:jc w:val="both"/>
        <w:rPr/>
      </w:pPr>
      <w:r w:rsidRPr="00000000" w:rsidR="00000000" w:rsidDel="00000000">
        <w:rPr>
          <w:rFonts w:cs="Calibri" w:hAnsi="Calibri" w:eastAsia="Calibri" w:ascii="Calibri"/>
          <w:b w:val="1"/>
          <w:sz w:val="32"/>
          <w:vertAlign w:val="baseline"/>
          <w:rtl w:val="0"/>
        </w:rPr>
        <w:t xml:space="preserve">Práctica 1: </w:t>
      </w:r>
      <w:r w:rsidRPr="00000000" w:rsidR="00000000" w:rsidDel="00000000">
        <w:rPr>
          <w:rFonts w:cs="Calibri" w:hAnsi="Calibri" w:eastAsia="Calibri" w:ascii="Calibri"/>
          <w:b w:val="1"/>
          <w:i w:val="1"/>
          <w:sz w:val="32"/>
          <w:vertAlign w:val="baseline"/>
          <w:rtl w:val="0"/>
        </w:rPr>
        <w:t xml:space="preserve">Sentiment Analysis</w:t>
      </w:r>
      <w:r w:rsidRPr="00000000" w:rsidR="00000000" w:rsidDel="00000000">
        <w:rPr>
          <w:rtl w:val="0"/>
        </w:rPr>
      </w:r>
    </w:p>
    <w:p w:rsidP="00000000" w:rsidRPr="00000000" w:rsidR="00000000" w:rsidDel="00000000" w:rsidRDefault="00000000">
      <w:pPr>
        <w:tabs>
          <w:tab w:val="left" w:pos="6120"/>
        </w:tabs>
        <w:ind w:left="0" w:firstLine="0" w:right="584"/>
        <w:contextualSpacing w:val="0"/>
        <w:jc w:val="both"/>
      </w:pPr>
      <w:r w:rsidRPr="00000000" w:rsidR="00000000" w:rsidDel="00000000">
        <w:rPr>
          <w:i w:val="1"/>
          <w:u w:val="single"/>
          <w:vertAlign w:val="baseline"/>
          <w:rtl w:val="0"/>
        </w:rPr>
        <w:t xml:space="preserve">Grupo número: </w:t>
      </w:r>
      <w:r w:rsidRPr="00000000" w:rsidR="00000000" w:rsidDel="00000000">
        <w:rPr>
          <w:rtl w:val="0"/>
        </w:rPr>
      </w:r>
    </w:p>
    <w:p w:rsidP="00000000" w:rsidRPr="00000000" w:rsidR="00000000" w:rsidDel="00000000" w:rsidRDefault="00000000">
      <w:pPr>
        <w:numPr>
          <w:ilvl w:val="0"/>
          <w:numId w:val="1"/>
        </w:numPr>
        <w:tabs>
          <w:tab w:val="left" w:pos="6120"/>
        </w:tabs>
        <w:spacing w:lineRule="auto" w:after="0" w:line="240" w:before="0"/>
        <w:ind w:left="0" w:firstLine="0" w:right="584"/>
        <w:jc w:val="both"/>
        <w:rPr/>
      </w:pPr>
      <w:r w:rsidRPr="00000000" w:rsidR="00000000" w:rsidDel="00000000">
        <w:rPr>
          <w:rFonts w:cs="Arimo" w:hAnsi="Arimo" w:eastAsia="Arimo" w:ascii="Arimo"/>
          <w:i w:val="1"/>
          <w:sz w:val="24"/>
          <w:u w:val="single"/>
          <w:vertAlign w:val="baseline"/>
          <w:rtl w:val="0"/>
        </w:rPr>
        <w:t xml:space="preserve">Nombre de todos los miembros del grupo</w:t>
      </w:r>
      <w:r w:rsidRPr="00000000" w:rsidR="00000000" w:rsidDel="00000000">
        <w:rPr>
          <w:rFonts w:cs="Arimo" w:hAnsi="Arimo" w:eastAsia="Arimo" w:ascii="Arimo"/>
          <w:i w:val="0"/>
          <w:sz w:val="24"/>
          <w:vertAlign w:val="baseline"/>
          <w:rtl w:val="0"/>
        </w:rPr>
        <w:t xml:space="preserve">: </w:t>
      </w:r>
    </w:p>
    <w:p w:rsidP="00000000" w:rsidRPr="00000000" w:rsidR="00000000" w:rsidDel="00000000" w:rsidRDefault="00000000">
      <w:pPr>
        <w:numPr>
          <w:ilvl w:val="0"/>
          <w:numId w:val="1"/>
        </w:numPr>
        <w:tabs>
          <w:tab w:val="left" w:pos="6120"/>
        </w:tabs>
        <w:spacing w:lineRule="auto" w:after="0" w:line="240" w:before="0"/>
        <w:ind w:left="0" w:firstLine="0" w:right="584"/>
        <w:jc w:val="both"/>
        <w:rPr>
          <w:b w:val="1"/>
          <w:sz w:val="22"/>
        </w:rPr>
      </w:pPr>
      <w:r w:rsidRPr="00000000" w:rsidR="00000000" w:rsidDel="00000000">
        <w:rPr>
          <w:rFonts w:cs="Arial" w:hAnsi="Arial" w:eastAsia="Arial" w:ascii="Arial"/>
          <w:b w:val="1"/>
          <w:sz w:val="22"/>
          <w:rtl w:val="0"/>
        </w:rPr>
        <w:t xml:space="preserve">Ricardo Champa Bujaico</w:t>
      </w:r>
    </w:p>
    <w:p w:rsidP="00000000" w:rsidRPr="00000000" w:rsidR="00000000" w:rsidDel="00000000" w:rsidRDefault="00000000">
      <w:pPr>
        <w:numPr>
          <w:ilvl w:val="0"/>
          <w:numId w:val="1"/>
        </w:numPr>
        <w:tabs>
          <w:tab w:val="left" w:pos="6120"/>
        </w:tabs>
        <w:spacing w:lineRule="auto" w:after="0" w:line="240" w:before="0"/>
        <w:ind w:left="0" w:firstLine="0" w:right="584"/>
        <w:jc w:val="both"/>
        <w:rPr>
          <w:b w:val="1"/>
          <w:sz w:val="22"/>
        </w:rPr>
      </w:pPr>
      <w:r w:rsidRPr="00000000" w:rsidR="00000000" w:rsidDel="00000000">
        <w:rPr>
          <w:rFonts w:cs="Arial" w:hAnsi="Arial" w:eastAsia="Arial" w:ascii="Arial"/>
          <w:b w:val="1"/>
          <w:sz w:val="22"/>
          <w:rtl w:val="0"/>
        </w:rPr>
        <w:t xml:space="preserve">Jesús </w:t>
      </w:r>
      <w:r w:rsidRPr="00000000" w:rsidR="00000000" w:rsidDel="00000000">
        <w:rPr>
          <w:rFonts w:cs="Arial" w:hAnsi="Arial" w:eastAsia="Arial" w:ascii="Arial"/>
          <w:b w:val="1"/>
          <w:color w:val="222222"/>
          <w:sz w:val="22"/>
          <w:highlight w:val="white"/>
          <w:rtl w:val="0"/>
        </w:rPr>
        <w:t xml:space="preserve">Francisco Lopez San José</w:t>
      </w:r>
    </w:p>
    <w:p w:rsidP="00000000" w:rsidRPr="00000000" w:rsidR="00000000" w:rsidDel="00000000" w:rsidRDefault="00000000">
      <w:pPr>
        <w:numPr>
          <w:ilvl w:val="0"/>
          <w:numId w:val="1"/>
        </w:numPr>
        <w:tabs>
          <w:tab w:val="left" w:pos="6120"/>
        </w:tabs>
        <w:spacing w:lineRule="auto" w:after="0" w:line="240" w:before="0"/>
        <w:ind w:left="0" w:firstLine="0" w:right="584"/>
        <w:jc w:val="both"/>
        <w:rPr>
          <w:b w:val="1"/>
          <w:color w:val="222222"/>
          <w:sz w:val="22"/>
          <w:highlight w:val="white"/>
        </w:rPr>
      </w:pPr>
      <w:r w:rsidRPr="00000000" w:rsidR="00000000" w:rsidDel="00000000">
        <w:rPr>
          <w:rFonts w:cs="Arial" w:hAnsi="Arial" w:eastAsia="Arial" w:ascii="Arial"/>
          <w:b w:val="1"/>
          <w:color w:val="222222"/>
          <w:sz w:val="22"/>
          <w:highlight w:val="white"/>
          <w:rtl w:val="0"/>
        </w:rPr>
        <w:t xml:space="preserve">Richard Jordan Cabana Ramirez</w:t>
      </w:r>
    </w:p>
    <w:p w:rsidP="00000000" w:rsidRPr="00000000" w:rsidR="00000000" w:rsidDel="00000000" w:rsidRDefault="00000000">
      <w:pPr>
        <w:ind w:left="0" w:firstLine="0"/>
        <w:contextualSpacing w:val="0"/>
        <w:jc w:val="both"/>
      </w:pPr>
      <w:r w:rsidRPr="00000000" w:rsidR="00000000" w:rsidDel="00000000">
        <w:rPr>
          <w:rtl w:val="0"/>
        </w:rPr>
      </w:r>
    </w:p>
    <w:p w:rsidP="00000000" w:rsidRPr="00000000" w:rsidR="00000000" w:rsidDel="00000000" w:rsidRDefault="00000000">
      <w:pPr>
        <w:ind w:left="0" w:firstLine="0"/>
        <w:contextualSpacing w:val="0"/>
        <w:jc w:val="both"/>
      </w:pPr>
      <w:r w:rsidRPr="00000000" w:rsidR="00000000" w:rsidDel="00000000">
        <w:rPr>
          <w:rFonts w:cs="Calibri" w:hAnsi="Calibri" w:eastAsia="Calibri" w:ascii="Calibri"/>
          <w:vertAlign w:val="baseline"/>
          <w:rtl w:val="0"/>
        </w:rPr>
        <w:t xml:space="preserve">Nota: Siempre deberá entregarse el código fuente de la aplicación a través del CV aunque se haya instalado la aplicación en un servidor web y se indique la URL correspondiente.</w:t>
      </w:r>
      <w:r w:rsidRPr="00000000" w:rsidR="00000000" w:rsidDel="00000000">
        <w:rPr>
          <w:rtl w:val="0"/>
        </w:rPr>
      </w:r>
    </w:p>
    <w:p w:rsidP="00000000" w:rsidRPr="00000000" w:rsidR="00000000" w:rsidDel="00000000" w:rsidRDefault="00000000">
      <w:pPr>
        <w:ind w:left="0" w:firstLine="0"/>
        <w:contextualSpacing w:val="0"/>
        <w:jc w:val="both"/>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Arial" w:hAnsi="Arial" w:eastAsia="Arial" w:ascii="Arial"/>
          <w:b w:val="1"/>
          <w:vertAlign w:val="baseline"/>
          <w:rtl w:val="0"/>
        </w:rPr>
        <w:t xml:space="preserve">Tratamiento del text</w:t>
      </w:r>
      <w:r w:rsidRPr="00000000" w:rsidR="00000000" w:rsidDel="00000000">
        <w:rPr>
          <w:rFonts w:cs="Arial" w:hAnsi="Arial" w:eastAsia="Arial" w:ascii="Arial"/>
          <w:b w:val="1"/>
          <w:rtl w:val="0"/>
        </w:rPr>
        <w:t xml:space="preserve">o e Implementación</w:t>
      </w:r>
      <w:r w:rsidRPr="00000000" w:rsidR="00000000" w:rsidDel="00000000">
        <w:rPr>
          <w:rFonts w:cs="Arial" w:hAnsi="Arial" w:eastAsia="Arial" w:ascii="Arial"/>
          <w:rtl w:val="0"/>
        </w:rPr>
        <w:t xml:space="preserve"> </w:t>
      </w:r>
      <w:r w:rsidRPr="00000000" w:rsidR="00000000" w:rsidDel="00000000">
        <w:rPr>
          <w:rtl w:val="0"/>
        </w:rPr>
      </w:r>
    </w:p>
    <w:p w:rsidP="00000000" w:rsidRPr="00000000" w:rsidR="00000000" w:rsidDel="00000000" w:rsidRDefault="00000000">
      <w:pPr>
        <w:ind w:left="0" w:firstLine="0"/>
        <w:contextualSpacing w:val="0"/>
        <w:jc w:val="both"/>
      </w:pPr>
      <w:r w:rsidRPr="00000000" w:rsidR="00000000" w:rsidDel="00000000">
        <w:rPr>
          <w:rtl w:val="0"/>
        </w:rPr>
      </w:r>
    </w:p>
    <w:p w:rsidP="00000000" w:rsidRPr="00000000" w:rsidR="00000000" w:rsidDel="00000000" w:rsidRDefault="00000000">
      <w:pPr>
        <w:ind w:left="0" w:firstLine="0"/>
        <w:contextualSpacing w:val="0"/>
        <w:jc w:val="both"/>
      </w:pPr>
      <w:r w:rsidRPr="00000000" w:rsidR="00000000" w:rsidDel="00000000">
        <w:rPr>
          <w:rFonts w:cs="Arial" w:hAnsi="Arial" w:eastAsia="Arial" w:ascii="Arial"/>
          <w:color w:val="222222"/>
          <w:sz w:val="20"/>
          <w:highlight w:val="white"/>
          <w:rtl w:val="0"/>
        </w:rPr>
        <w:t xml:space="preserve">Para esta aplicación, recuperamos tweets acerca de un usuario, mención o hashtag hasta un límite de entradas descrito por el usuario. Para ello limpiamos el string de cada tweet de caracteres no deseados, y tras aplicar un stemming procedemos a calcular el valor de cada tweet, en base a las palabras con valoración positiva o negativa que contiene y pertenecen al lexicón dado. En caso de haber varias palabras con el mismo stem en el lexicón, se elige un valor aleatorio entre ellas.</w:t>
      </w:r>
    </w:p>
    <w:p w:rsidP="00000000" w:rsidRPr="00000000" w:rsidR="00000000" w:rsidDel="00000000" w:rsidRDefault="00000000">
      <w:pPr>
        <w:ind w:left="0" w:firstLine="0"/>
        <w:contextualSpacing w:val="0"/>
        <w:jc w:val="both"/>
      </w:pPr>
      <w:r w:rsidRPr="00000000" w:rsidR="00000000" w:rsidDel="00000000">
        <w:rPr>
          <w:rtl w:val="0"/>
        </w:rPr>
      </w:r>
    </w:p>
    <w:p w:rsidP="00000000" w:rsidRPr="00000000" w:rsidR="00000000" w:rsidDel="00000000" w:rsidRDefault="00000000">
      <w:pPr>
        <w:ind w:left="0" w:firstLine="0"/>
        <w:contextualSpacing w:val="0"/>
        <w:jc w:val="both"/>
        <w:rPr/>
      </w:pPr>
      <w:r w:rsidRPr="00000000" w:rsidR="00000000" w:rsidDel="00000000">
        <w:rPr>
          <w:rFonts w:cs="Arial" w:hAnsi="Arial" w:eastAsia="Arial" w:ascii="Arial"/>
          <w:color w:val="222222"/>
          <w:sz w:val="20"/>
          <w:highlight w:val="white"/>
          <w:rtl w:val="0"/>
        </w:rPr>
        <w:t xml:space="preserve">Para recuperar los tweets se usa el sistema recomendado por Twitter de recuperar los tweets por ID. Esto se debe a que un nuevo tweet creado por un usuario siempre tendrá un ID superior al último tweet que se creó en el pasado.</w:t>
      </w:r>
    </w:p>
    <w:p w:rsidP="00000000" w:rsidRPr="00000000" w:rsidR="00000000" w:rsidDel="00000000" w:rsidRDefault="00000000">
      <w:pPr>
        <w:ind w:left="0" w:firstLine="0"/>
        <w:contextualSpacing w:val="0"/>
        <w:jc w:val="both"/>
        <w:rPr/>
      </w:pPr>
      <w:r w:rsidRPr="00000000" w:rsidR="00000000" w:rsidDel="00000000">
        <w:rPr>
          <w:rtl w:val="0"/>
        </w:rPr>
      </w:r>
    </w:p>
    <w:p w:rsidP="00000000" w:rsidRPr="00000000" w:rsidR="00000000" w:rsidDel="00000000" w:rsidRDefault="00000000">
      <w:pPr>
        <w:ind w:left="0" w:firstLine="0"/>
        <w:contextualSpacing w:val="0"/>
        <w:jc w:val="both"/>
        <w:rPr/>
      </w:pPr>
      <w:r w:rsidRPr="00000000" w:rsidR="00000000" w:rsidDel="00000000">
        <w:rPr>
          <w:rFonts w:cs="Arial" w:hAnsi="Arial" w:eastAsia="Arial" w:ascii="Arial"/>
          <w:color w:val="222222"/>
          <w:sz w:val="20"/>
          <w:highlight w:val="white"/>
          <w:rtl w:val="0"/>
        </w:rPr>
        <w:t xml:space="preserve">El la figura de abajo, los tweets de la izquierda son los tweets que tiene un usuario en un instante y se recuperan 5 de ellos (azules). Puede ocurrir entonces que lleguen nuevos tweets (verdes) y entonces se solicite de nuevo otra tanda de 5 tweets (de la derecha) y se recupere algún tweet que ya habíamos recuperado en el instante anterior (tweet rojo).</w:t>
      </w:r>
    </w:p>
    <w:p w:rsidP="00000000" w:rsidRPr="00000000" w:rsidR="00000000" w:rsidDel="00000000" w:rsidRDefault="00000000">
      <w:pPr>
        <w:ind w:left="0" w:firstLine="0"/>
        <w:contextualSpacing w:val="0"/>
        <w:jc w:val="both"/>
        <w:rPr/>
      </w:pPr>
      <w:r w:rsidRPr="00000000" w:rsidR="00000000" w:rsidDel="00000000">
        <w:rPr>
          <w:rtl w:val="0"/>
        </w:rPr>
      </w:r>
    </w:p>
    <w:p w:rsidP="00000000" w:rsidRPr="00000000" w:rsidR="00000000" w:rsidDel="00000000" w:rsidRDefault="00000000">
      <w:pPr>
        <w:ind w:left="0" w:firstLine="0"/>
        <w:contextualSpacing w:val="0"/>
        <w:jc w:val="both"/>
        <w:rPr/>
      </w:pPr>
      <w:r w:rsidRPr="00000000" w:rsidR="00000000" w:rsidDel="00000000">
        <w:drawing>
          <wp:inline distR="114300" distT="114300" distB="114300" distL="114300">
            <wp:extent cy="4181475" cx="5400675"/>
            <wp:docPr id="4" name="image02.png"/>
            <a:graphic>
              <a:graphicData uri="http://schemas.openxmlformats.org/drawingml/2006/picture">
                <pic:pic>
                  <pic:nvPicPr>
                    <pic:cNvPr id="0" name="image02.png"/>
                    <pic:cNvPicPr preferRelativeResize="0"/>
                  </pic:nvPicPr>
                  <pic:blipFill>
                    <a:blip r:embed="rId5"/>
                    <a:stretch>
                      <a:fillRect/>
                    </a:stretch>
                  </pic:blipFill>
                  <pic:spPr>
                    <a:xfrm>
                      <a:ext cy="4181475" cx="5400675"/>
                    </a:xfrm>
                    <a:prstGeom prst="rect"/>
                  </pic:spPr>
                </pic:pic>
              </a:graphicData>
            </a:graphic>
          </wp:inline>
        </w:drawing>
      </w:r>
      <w:r w:rsidRPr="00000000" w:rsidR="00000000" w:rsidDel="00000000">
        <w:rPr>
          <w:rtl w:val="0"/>
        </w:rPr>
      </w:r>
    </w:p>
    <w:p w:rsidP="00000000" w:rsidRPr="00000000" w:rsidR="00000000" w:rsidDel="00000000" w:rsidRDefault="00000000">
      <w:pPr>
        <w:ind w:left="0" w:firstLine="0"/>
        <w:contextualSpacing w:val="0"/>
        <w:jc w:val="both"/>
        <w:rPr/>
      </w:pPr>
      <w:r w:rsidRPr="00000000" w:rsidR="00000000" w:rsidDel="00000000">
        <w:rPr>
          <w:rtl w:val="0"/>
        </w:rPr>
      </w:r>
    </w:p>
    <w:p w:rsidP="00000000" w:rsidRPr="00000000" w:rsidR="00000000" w:rsidDel="00000000" w:rsidRDefault="00000000">
      <w:pPr>
        <w:ind w:left="0" w:firstLine="0"/>
        <w:contextualSpacing w:val="0"/>
        <w:jc w:val="both"/>
        <w:rPr/>
      </w:pPr>
      <w:r w:rsidRPr="00000000" w:rsidR="00000000" w:rsidDel="00000000">
        <w:rPr>
          <w:rFonts w:cs="Arial" w:hAnsi="Arial" w:eastAsia="Arial" w:ascii="Arial"/>
          <w:color w:val="222222"/>
          <w:sz w:val="20"/>
          <w:highlight w:val="white"/>
          <w:rtl w:val="0"/>
        </w:rPr>
        <w:t xml:space="preserve">Para solucionar esto, simplemente se tiene en cuenta el ID del último tweet recuperado, así en la siguiente llamada sólo se recuperará los tweets con ID menor que el último recuperado.</w:t>
      </w:r>
    </w:p>
    <w:p w:rsidP="00000000" w:rsidRPr="00000000" w:rsidR="00000000" w:rsidDel="00000000" w:rsidRDefault="00000000">
      <w:pPr>
        <w:ind w:left="0" w:firstLine="0"/>
        <w:contextualSpacing w:val="0"/>
        <w:jc w:val="both"/>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Arial" w:hAnsi="Arial" w:eastAsia="Arial" w:ascii="Arial"/>
          <w:b w:val="1"/>
          <w:vertAlign w:val="baseline"/>
          <w:rtl w:val="0"/>
        </w:rPr>
        <w:t xml:space="preserve">Requisitos de ejecución y </w:t>
      </w:r>
      <w:r w:rsidRPr="00000000" w:rsidR="00000000" w:rsidDel="00000000">
        <w:rPr>
          <w:rFonts w:cs="Arial" w:hAnsi="Arial" w:eastAsia="Arial" w:ascii="Arial"/>
          <w:b w:val="1"/>
          <w:rtl w:val="0"/>
        </w:rPr>
        <w:t xml:space="preserve">tecnologías utilizadas</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Fonts w:cs="Arial" w:hAnsi="Arial" w:eastAsia="Arial" w:ascii="Arial"/>
          <w:b w:val="1"/>
          <w:color w:val="222222"/>
          <w:sz w:val="20"/>
          <w:highlight w:val="white"/>
          <w:rtl w:val="0"/>
        </w:rPr>
        <w:t xml:space="preserve">Servidor: localhost</w:t>
      </w:r>
    </w:p>
    <w:p w:rsidP="00000000" w:rsidRPr="00000000" w:rsidR="00000000" w:rsidDel="00000000" w:rsidRDefault="00000000">
      <w:pPr>
        <w:ind w:left="0" w:firstLine="0"/>
        <w:contextualSpacing w:val="0"/>
        <w:rPr/>
      </w:pPr>
      <w:r w:rsidRPr="00000000" w:rsidR="00000000" w:rsidDel="00000000">
        <w:rPr>
          <w:rFonts w:cs="Arial" w:hAnsi="Arial" w:eastAsia="Arial" w:ascii="Arial"/>
          <w:b w:val="1"/>
          <w:color w:val="222222"/>
          <w:sz w:val="20"/>
          <w:highlight w:val="white"/>
          <w:rtl w:val="0"/>
        </w:rPr>
        <w:t xml:space="preserve">Lenguajes del lado del cliente: HTML</w:t>
      </w:r>
    </w:p>
    <w:p w:rsidP="00000000" w:rsidRPr="00000000" w:rsidR="00000000" w:rsidDel="00000000" w:rsidRDefault="00000000">
      <w:pPr>
        <w:ind w:left="0" w:firstLine="0"/>
        <w:contextualSpacing w:val="0"/>
        <w:rPr/>
      </w:pPr>
      <w:r w:rsidRPr="00000000" w:rsidR="00000000" w:rsidDel="00000000">
        <w:rPr>
          <w:rFonts w:cs="Arial" w:hAnsi="Arial" w:eastAsia="Arial" w:ascii="Arial"/>
          <w:b w:val="1"/>
          <w:color w:val="222222"/>
          <w:sz w:val="20"/>
          <w:highlight w:val="white"/>
          <w:rtl w:val="0"/>
        </w:rPr>
        <w:t xml:space="preserve">Lenguajes del lado del servidor: PHP</w:t>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Fonts w:cs="Arial" w:hAnsi="Arial" w:eastAsia="Arial" w:ascii="Arial"/>
          <w:b w:val="1"/>
          <w:color w:val="222222"/>
          <w:sz w:val="20"/>
          <w:highlight w:val="white"/>
          <w:rtl w:val="0"/>
        </w:rPr>
        <w:t xml:space="preserve">Al API de twitter se accede a través de su servicio web restfull (usando GET), con autentificación OAUTH, y las siguientes claves: </w:t>
      </w:r>
    </w:p>
    <w:p w:rsidP="00000000" w:rsidRPr="00000000" w:rsidR="00000000" w:rsidDel="00000000" w:rsidRDefault="00000000">
      <w:pPr>
        <w:ind w:left="0" w:firstLine="0"/>
        <w:contextualSpacing w:val="0"/>
        <w:rPr/>
      </w:pPr>
      <w:r w:rsidRPr="00000000" w:rsidR="00000000" w:rsidDel="00000000">
        <w:rPr>
          <w:rFonts w:cs="Arial" w:hAnsi="Arial" w:eastAsia="Arial" w:ascii="Arial"/>
          <w:b w:val="1"/>
          <w:color w:val="222222"/>
          <w:sz w:val="20"/>
          <w:highlight w:val="white"/>
          <w:rtl w:val="0"/>
        </w:rPr>
        <w:t xml:space="preserve">    'oauth_access_token' =&gt; "321651149-3WDJN7geliDPmQSlO7TWDuOK8cAFgtKYQQFh2Tz1",</w:t>
      </w:r>
    </w:p>
    <w:p w:rsidP="00000000" w:rsidRPr="00000000" w:rsidR="00000000" w:rsidDel="00000000" w:rsidRDefault="00000000">
      <w:pPr>
        <w:ind w:left="0" w:firstLine="0"/>
        <w:contextualSpacing w:val="0"/>
        <w:rPr/>
      </w:pPr>
      <w:r w:rsidRPr="00000000" w:rsidR="00000000" w:rsidDel="00000000">
        <w:rPr>
          <w:rFonts w:cs="Arial" w:hAnsi="Arial" w:eastAsia="Arial" w:ascii="Arial"/>
          <w:b w:val="1"/>
          <w:color w:val="222222"/>
          <w:sz w:val="20"/>
          <w:highlight w:val="white"/>
          <w:rtl w:val="0"/>
        </w:rPr>
        <w:t xml:space="preserve">    'oauth_access_token_secret' =&gt; "88lttFFu3vs04sJXVTX4tumaNtLjNYFvkfGwwRs6jTODL",</w:t>
      </w:r>
    </w:p>
    <w:p w:rsidP="00000000" w:rsidRPr="00000000" w:rsidR="00000000" w:rsidDel="00000000" w:rsidRDefault="00000000">
      <w:pPr>
        <w:ind w:left="0" w:firstLine="0"/>
        <w:contextualSpacing w:val="0"/>
        <w:rPr/>
      </w:pPr>
      <w:r w:rsidRPr="00000000" w:rsidR="00000000" w:rsidDel="00000000">
        <w:rPr>
          <w:rFonts w:cs="Arial" w:hAnsi="Arial" w:eastAsia="Arial" w:ascii="Arial"/>
          <w:b w:val="1"/>
          <w:color w:val="222222"/>
          <w:sz w:val="20"/>
          <w:highlight w:val="white"/>
          <w:rtl w:val="0"/>
        </w:rPr>
        <w:t xml:space="preserve">    'consumer_key' =&gt; "ViOlblew2vsIZ94mgyd9tA",</w:t>
      </w:r>
    </w:p>
    <w:p w:rsidP="00000000" w:rsidRPr="00000000" w:rsidR="00000000" w:rsidDel="00000000" w:rsidRDefault="00000000">
      <w:pPr>
        <w:ind w:left="0" w:firstLine="0"/>
        <w:contextualSpacing w:val="0"/>
      </w:pPr>
      <w:r w:rsidRPr="00000000" w:rsidR="00000000" w:rsidDel="00000000">
        <w:rPr>
          <w:rFonts w:cs="Arial" w:hAnsi="Arial" w:eastAsia="Arial" w:ascii="Arial"/>
          <w:b w:val="1"/>
          <w:color w:val="222222"/>
          <w:sz w:val="20"/>
          <w:highlight w:val="white"/>
          <w:rtl w:val="0"/>
        </w:rPr>
        <w:t xml:space="preserve">    'consumer_secret' =&gt; "702OsJQiF03f4VOVefUG2EwnQkRnHefnHglW6kwi58U"</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Fonts w:cs="Arial" w:hAnsi="Arial" w:eastAsia="Arial" w:ascii="Arial"/>
          <w:color w:val="222222"/>
          <w:sz w:val="20"/>
          <w:highlight w:val="white"/>
          <w:rtl w:val="0"/>
        </w:rPr>
        <w:t xml:space="preserve">Hemos utilizado como tecnología principal PHP, exportando código Javascript para la representación del diagrama de sectores de Google Chart, y HTML para la presentación del formulario.</w:t>
      </w:r>
    </w:p>
    <w:p w:rsidP="00000000" w:rsidRPr="00000000" w:rsidR="00000000" w:rsidDel="00000000" w:rsidRDefault="00000000">
      <w:pPr>
        <w:ind w:left="0" w:firstLine="0"/>
        <w:contextualSpacing w:val="0"/>
      </w:pPr>
      <w:r w:rsidRPr="00000000" w:rsidR="00000000" w:rsidDel="00000000">
        <w:rPr>
          <w:rFonts w:cs="Arial" w:hAnsi="Arial" w:eastAsia="Arial" w:ascii="Arial"/>
          <w:color w:val="222222"/>
          <w:sz w:val="20"/>
          <w:highlight w:val="white"/>
          <w:rtl w:val="0"/>
        </w:rPr>
        <w:t xml:space="preserve">La librería de stemming español que hemos utilizado está implementada por Rafael Espinosa, y se puede encontrar en </w:t>
      </w:r>
      <w:hyperlink r:id="rId6">
        <w:r w:rsidRPr="00000000" w:rsidR="00000000" w:rsidDel="00000000">
          <w:rPr>
            <w:rFonts w:cs="Arial" w:hAnsi="Arial" w:eastAsia="Arial" w:ascii="Arial"/>
            <w:color w:val="1155cc"/>
            <w:sz w:val="20"/>
            <w:highlight w:val="white"/>
            <w:u w:val="single"/>
            <w:rtl w:val="0"/>
          </w:rPr>
          <w:t xml:space="preserve">http://www.phpkode.com/scripts/item/php-stemmer/</w:t>
        </w:r>
      </w:hyperlink>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sz w:val="20"/>
          <w:rtl w:val="0"/>
        </w:rPr>
        <w:t xml:space="preserve">Para nuestro desarrollo hemos utilizado XAMPP , ejecutando Apache para utilizarlo como servidor local. </w:t>
      </w:r>
    </w:p>
    <w:p w:rsidP="00000000" w:rsidRPr="00000000" w:rsidR="00000000" w:rsidDel="00000000" w:rsidRDefault="00000000">
      <w:pPr>
        <w:ind w:left="0" w:firstLine="0"/>
        <w:contextualSpacing w:val="0"/>
      </w:pPr>
      <w:r w:rsidRPr="00000000" w:rsidR="00000000" w:rsidDel="00000000">
        <w:rPr>
          <w:sz w:val="20"/>
          <w:rtl w:val="0"/>
        </w:rPr>
        <w:t xml:space="preserve">Para la edición de html y css usamos NetBeans o DreamWeaver Cs4.</w:t>
      </w:r>
    </w:p>
    <w:p w:rsidP="00000000" w:rsidRPr="00000000" w:rsidR="00000000" w:rsidDel="00000000" w:rsidRDefault="00000000">
      <w:pPr>
        <w:ind w:left="0" w:firstLine="0"/>
        <w:contextualSpacing w:val="0"/>
      </w:pPr>
      <w:r w:rsidRPr="00000000" w:rsidR="00000000" w:rsidDel="00000000">
        <w:rPr>
          <w:sz w:val="20"/>
          <w:rtl w:val="0"/>
        </w:rPr>
        <w:t xml:space="preserve">El repositorio utilizado para hacer la práctica la hemos creado utilizando GitHub .</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Fonts w:cs="Arial" w:hAnsi="Arial" w:eastAsia="Arial" w:ascii="Arial"/>
          <w:b w:val="1"/>
          <w:rtl w:val="0"/>
        </w:rPr>
        <w:t xml:space="preserve">Descripción Interfaz</w:t>
      </w:r>
      <w:hyperlink r:id="rId7">
        <w:r w:rsidRPr="00000000" w:rsidR="00000000" w:rsidDel="00000000">
          <w:rPr>
            <w:rtl w:val="0"/>
          </w:rPr>
        </w:r>
      </w:hyperlink>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Arial" w:hAnsi="Arial" w:eastAsia="Arial" w:ascii="Arial"/>
          <w:color w:val="222222"/>
          <w:sz w:val="20"/>
          <w:highlight w:val="white"/>
          <w:rtl w:val="0"/>
        </w:rPr>
        <w:t xml:space="preserve">La interfaz de la aplicación es la siguiente:</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r w:rsidRPr="00000000" w:rsidR="00000000" w:rsidDel="00000000">
        <w:drawing>
          <wp:anchor allowOverlap="0" distR="114300" hidden="0" distT="114300" distB="114300" layoutInCell="0" locked="0" relativeHeight="0" simplePos="0" distL="114300" behindDoc="0">
            <wp:simplePos y="0" x="0"/>
            <wp:positionH relativeFrom="margin">
              <wp:posOffset>-95249</wp:posOffset>
            </wp:positionH>
            <wp:positionV relativeFrom="paragraph">
              <wp:posOffset>57150</wp:posOffset>
            </wp:positionV>
            <wp:extent cy="3552825" cx="2752725"/>
            <wp:wrapSquare distR="114300" distT="114300" distB="114300" wrapText="bothSides" distL="114300"/>
            <wp:docPr id="3" name="image00.png"/>
            <a:graphic>
              <a:graphicData uri="http://schemas.openxmlformats.org/drawingml/2006/picture">
                <pic:pic>
                  <pic:nvPicPr>
                    <pic:cNvPr id="0" name="image00.png"/>
                    <pic:cNvPicPr preferRelativeResize="0"/>
                  </pic:nvPicPr>
                  <pic:blipFill>
                    <a:blip r:embed="rId8"/>
                    <a:stretch>
                      <a:fillRect/>
                    </a:stretch>
                  </pic:blipFill>
                  <pic:spPr>
                    <a:xfrm>
                      <a:ext cy="3552825" cx="2752725"/>
                    </a:xfrm>
                    <a:prstGeom prst="rect"/>
                  </pic:spPr>
                </pic:pic>
              </a:graphicData>
            </a:graphic>
          </wp:anchor>
        </w:drawing>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Calibri" w:hAnsi="Calibri" w:eastAsia="Calibri" w:ascii="Calibri"/>
          <w:b w:val="1"/>
          <w:rtl w:val="0"/>
        </w:rPr>
        <w:tab/>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Arial" w:hAnsi="Arial" w:eastAsia="Arial" w:ascii="Arial"/>
          <w:color w:val="0000ff"/>
          <w:sz w:val="20"/>
          <w:rtl w:val="0"/>
        </w:rPr>
        <w:t xml:space="preserve">Tiene tres campos en los cuales introducimos el</w:t>
      </w:r>
    </w:p>
    <w:p w:rsidP="00000000" w:rsidRPr="00000000" w:rsidR="00000000" w:rsidDel="00000000" w:rsidRDefault="00000000">
      <w:pPr>
        <w:ind w:left="0" w:firstLine="0"/>
        <w:contextualSpacing w:val="0"/>
      </w:pPr>
      <w:r w:rsidRPr="00000000" w:rsidR="00000000" w:rsidDel="00000000">
        <w:rPr>
          <w:rFonts w:cs="Arial" w:hAnsi="Arial" w:eastAsia="Arial" w:ascii="Arial"/>
          <w:color w:val="0000ff"/>
          <w:sz w:val="20"/>
          <w:rtl w:val="0"/>
        </w:rPr>
        <w:t xml:space="preserve">username , hashtag o un término.</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Arial" w:hAnsi="Arial" w:eastAsia="Arial" w:ascii="Arial"/>
          <w:color w:val="0000ff"/>
          <w:sz w:val="20"/>
          <w:rtl w:val="0"/>
        </w:rPr>
        <w:t xml:space="preserve">Elegimos el tipo de entrada @Username , @Mention </w:t>
      </w:r>
    </w:p>
    <w:p w:rsidP="00000000" w:rsidRPr="00000000" w:rsidR="00000000" w:rsidDel="00000000" w:rsidRDefault="00000000">
      <w:pPr>
        <w:ind w:left="0" w:firstLine="0"/>
        <w:contextualSpacing w:val="0"/>
      </w:pPr>
      <w:r w:rsidRPr="00000000" w:rsidR="00000000" w:rsidDel="00000000">
        <w:rPr>
          <w:rFonts w:cs="Arial" w:hAnsi="Arial" w:eastAsia="Arial" w:ascii="Arial"/>
          <w:color w:val="0000ff"/>
          <w:sz w:val="20"/>
          <w:rtl w:val="0"/>
        </w:rPr>
        <w:t xml:space="preserve">o #Hashtag.</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Arial" w:hAnsi="Arial" w:eastAsia="Arial" w:ascii="Arial"/>
          <w:color w:val="0000ff"/>
          <w:sz w:val="20"/>
          <w:rtl w:val="0"/>
        </w:rPr>
        <w:t xml:space="preserve">Número de tweets analizados.</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Calibri" w:hAnsi="Calibri" w:eastAsia="Calibri" w:ascii="Calibri"/>
          <w:b w:val="1"/>
          <w:rtl w:val="0"/>
        </w:rPr>
        <w:tab/>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Calibri" w:hAnsi="Calibri" w:eastAsia="Calibri" w:ascii="Calibri"/>
          <w:rtl w:val="0"/>
        </w:rPr>
        <w:t xml:space="preserve">Pulsamos Send para empezar el análisis.</w:t>
      </w:r>
    </w:p>
    <w:p w:rsidP="00000000" w:rsidRPr="00000000" w:rsidR="00000000" w:rsidDel="00000000" w:rsidRDefault="00000000">
      <w:pPr>
        <w:ind w:left="0" w:firstLine="0"/>
        <w:contextualSpacing w:val="0"/>
      </w:pPr>
      <w:r w:rsidRPr="00000000" w:rsidR="00000000" w:rsidDel="00000000">
        <w:rPr>
          <w:rFonts w:cs="Calibri" w:hAnsi="Calibri" w:eastAsia="Calibri" w:ascii="Calibri"/>
          <w:b w:val="1"/>
          <w:rtl w:val="0"/>
        </w:rPr>
        <w:t xml:space="preserve">Se nos mostrará la pantalla siguiente :</w:t>
      </w:r>
    </w:p>
    <w:p w:rsidP="00000000" w:rsidRPr="00000000" w:rsidR="00000000" w:rsidDel="00000000" w:rsidRDefault="00000000">
      <w:pPr>
        <w:ind w:left="0" w:firstLine="0"/>
        <w:contextualSpacing w:val="0"/>
      </w:pPr>
      <w:r w:rsidRPr="00000000" w:rsidR="00000000" w:rsidDel="00000000">
        <w:rPr>
          <w:rtl w:val="0"/>
        </w:rPr>
      </w:r>
      <w:r w:rsidRPr="00000000" w:rsidR="00000000" w:rsidDel="00000000">
        <w:drawing>
          <wp:anchor allowOverlap="0" distR="114300" hidden="0" distT="114300" distB="114300" layoutInCell="0" locked="0" relativeHeight="0" simplePos="0" distL="114300" behindDoc="0">
            <wp:simplePos y="0" x="0"/>
            <wp:positionH relativeFrom="margin">
              <wp:posOffset>-95249</wp:posOffset>
            </wp:positionH>
            <wp:positionV relativeFrom="paragraph">
              <wp:posOffset>85725</wp:posOffset>
            </wp:positionV>
            <wp:extent cy="3324225" cx="3686175"/>
            <wp:wrapSquare distR="114300" distT="114300" distB="114300" wrapText="bothSides" distL="114300"/>
            <wp:docPr id="1" name="image01.png"/>
            <a:graphic>
              <a:graphicData uri="http://schemas.openxmlformats.org/drawingml/2006/picture">
                <pic:pic>
                  <pic:nvPicPr>
                    <pic:cNvPr id="0" name="image01.png"/>
                    <pic:cNvPicPr preferRelativeResize="0"/>
                  </pic:nvPicPr>
                  <pic:blipFill>
                    <a:blip r:embed="rId9"/>
                    <a:stretch>
                      <a:fillRect/>
                    </a:stretch>
                  </pic:blipFill>
                  <pic:spPr>
                    <a:xfrm>
                      <a:ext cy="3324225" cx="3686175"/>
                    </a:xfrm>
                    <a:prstGeom prst="rect"/>
                  </pic:spPr>
                </pic:pic>
              </a:graphicData>
            </a:graphic>
          </wp:anchor>
        </w:drawing>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jc w:val="both"/>
      </w:pPr>
      <w:r w:rsidRPr="00000000" w:rsidR="00000000" w:rsidDel="00000000">
        <w:rPr>
          <w:rFonts w:cs="Calibri" w:hAnsi="Calibri" w:eastAsia="Calibri" w:ascii="Calibri"/>
          <w:color w:val="0000ff"/>
          <w:rtl w:val="0"/>
        </w:rPr>
        <w:t xml:space="preserve">Mostramos el número de tweets</w:t>
      </w:r>
    </w:p>
    <w:p w:rsidP="00000000" w:rsidRPr="00000000" w:rsidR="00000000" w:rsidDel="00000000" w:rsidRDefault="00000000">
      <w:pPr>
        <w:ind w:left="0" w:firstLine="0"/>
        <w:contextualSpacing w:val="0"/>
        <w:jc w:val="both"/>
      </w:pPr>
      <w:r w:rsidRPr="00000000" w:rsidR="00000000" w:rsidDel="00000000">
        <w:rPr>
          <w:rFonts w:cs="Calibri" w:hAnsi="Calibri" w:eastAsia="Calibri" w:ascii="Calibri"/>
          <w:color w:val="0000ff"/>
          <w:rtl w:val="0"/>
        </w:rPr>
        <w:t xml:space="preserve">considerados y la clasificación que hacemos de ellos en positivos , negativos o neutrales.</w:t>
      </w:r>
    </w:p>
    <w:p w:rsidP="00000000" w:rsidRPr="00000000" w:rsidR="00000000" w:rsidDel="00000000" w:rsidRDefault="00000000">
      <w:pPr>
        <w:ind w:left="0" w:firstLine="0"/>
        <w:contextualSpacing w:val="0"/>
        <w:jc w:val="both"/>
      </w:pPr>
      <w:r w:rsidRPr="00000000" w:rsidR="00000000" w:rsidDel="00000000">
        <w:rPr>
          <w:rtl w:val="0"/>
        </w:rPr>
      </w:r>
    </w:p>
    <w:p w:rsidP="00000000" w:rsidRPr="00000000" w:rsidR="00000000" w:rsidDel="00000000" w:rsidRDefault="00000000">
      <w:pPr>
        <w:ind w:left="0" w:firstLine="0"/>
        <w:contextualSpacing w:val="0"/>
        <w:jc w:val="both"/>
      </w:pPr>
      <w:r w:rsidRPr="00000000" w:rsidR="00000000" w:rsidDel="00000000">
        <w:rPr>
          <w:rtl w:val="0"/>
        </w:rPr>
      </w:r>
    </w:p>
    <w:p w:rsidP="00000000" w:rsidRPr="00000000" w:rsidR="00000000" w:rsidDel="00000000" w:rsidRDefault="00000000">
      <w:pPr>
        <w:ind w:left="0" w:firstLine="0"/>
        <w:contextualSpacing w:val="0"/>
        <w:jc w:val="both"/>
      </w:pPr>
      <w:r w:rsidRPr="00000000" w:rsidR="00000000" w:rsidDel="00000000">
        <w:rPr>
          <w:rtl w:val="0"/>
        </w:rPr>
      </w:r>
    </w:p>
    <w:p w:rsidP="00000000" w:rsidRPr="00000000" w:rsidR="00000000" w:rsidDel="00000000" w:rsidRDefault="00000000">
      <w:pPr>
        <w:ind w:left="0" w:firstLine="0"/>
        <w:contextualSpacing w:val="0"/>
        <w:jc w:val="both"/>
      </w:pPr>
      <w:r w:rsidRPr="00000000" w:rsidR="00000000" w:rsidDel="00000000">
        <w:rPr>
          <w:rFonts w:cs="Calibri" w:hAnsi="Calibri" w:eastAsia="Calibri" w:ascii="Calibri"/>
          <w:color w:val="0000ff"/>
          <w:rtl w:val="0"/>
        </w:rPr>
        <w:t xml:space="preserve">El resultado que obtenemos lo visualizamos con  el diagrama de sectores .</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drawing>
          <wp:inline distR="114300" distT="114300" distB="114300" distL="114300">
            <wp:extent cy="3362325" cx="6296025"/>
            <wp:docPr id="2" name="image03.png"/>
            <a:graphic>
              <a:graphicData uri="http://schemas.openxmlformats.org/drawingml/2006/picture">
                <pic:pic>
                  <pic:nvPicPr>
                    <pic:cNvPr id="0" name="image03.png"/>
                    <pic:cNvPicPr preferRelativeResize="0"/>
                  </pic:nvPicPr>
                  <pic:blipFill>
                    <a:blip r:embed="rId10"/>
                    <a:stretch>
                      <a:fillRect/>
                    </a:stretch>
                  </pic:blipFill>
                  <pic:spPr>
                    <a:xfrm>
                      <a:ext cy="3362325" cx="6296025"/>
                    </a:xfrm>
                    <a:prstGeom prst="rect"/>
                  </pic:spPr>
                </pic:pic>
              </a:graphicData>
            </a:graphic>
          </wp:inline>
        </w:drawing>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sz w:val="20"/>
          <w:rtl w:val="0"/>
        </w:rPr>
        <w:t xml:space="preserve">Los tweets analizados aparecen en la parte inferior , numerados y con un valor entre llaves que indica la valoración de cada tweet.</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Calibri" w:hAnsi="Calibri" w:eastAsia="Calibri" w:ascii="Calibri"/>
          <w:b w:val="1"/>
          <w:sz w:val="28"/>
          <w:vertAlign w:val="baseline"/>
          <w:rtl w:val="0"/>
        </w:rPr>
        <w:t xml:space="preserve">Conclusiones</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Fonts w:cs="Arial" w:hAnsi="Arial" w:eastAsia="Arial" w:ascii="Arial"/>
          <w:color w:val="222222"/>
          <w:sz w:val="20"/>
          <w:highlight w:val="white"/>
          <w:rtl w:val="0"/>
        </w:rPr>
        <w:t xml:space="preserve">Nos parece muy positivo el uso de tecnologías web, ya que en esta carrera es un tema que no se toca casi nada, y en el mundo laboral en general es de lo más exigido y valorado.</w:t>
      </w:r>
    </w:p>
    <w:p w:rsidP="00000000" w:rsidRPr="00000000" w:rsidR="00000000" w:rsidDel="00000000" w:rsidRDefault="00000000">
      <w:pPr>
        <w:ind w:left="0" w:firstLine="0"/>
        <w:contextualSpacing w:val="0"/>
        <w:rPr/>
      </w:pPr>
      <w:r w:rsidRPr="00000000" w:rsidR="00000000" w:rsidDel="00000000">
        <w:rPr>
          <w:rFonts w:cs="Arial" w:hAnsi="Arial" w:eastAsia="Arial" w:ascii="Arial"/>
          <w:color w:val="222222"/>
          <w:sz w:val="20"/>
          <w:highlight w:val="white"/>
          <w:rtl w:val="0"/>
        </w:rPr>
        <w:t xml:space="preserve">En cuanto al tema de la práctica nos parece que es acertado, dentro de lo que cabe es una herramienta curiosa que incluso podría ser utilizada para crear un usuario bot que arroje información sobre los temas candentes del día, etc.</w:t>
      </w:r>
    </w:p>
    <w:p w:rsidP="00000000" w:rsidRPr="00000000" w:rsidR="00000000" w:rsidDel="00000000" w:rsidRDefault="00000000">
      <w:pPr>
        <w:ind w:left="0" w:firstLine="0"/>
        <w:contextualSpacing w:val="0"/>
      </w:pPr>
      <w:r w:rsidRPr="00000000" w:rsidR="00000000" w:rsidDel="00000000">
        <w:rPr>
          <w:rFonts w:cs="Arial" w:hAnsi="Arial" w:eastAsia="Arial" w:ascii="Arial"/>
          <w:color w:val="222222"/>
          <w:sz w:val="20"/>
          <w:highlight w:val="white"/>
          <w:rtl w:val="0"/>
        </w:rPr>
        <w:t xml:space="preserve">Una extensión que se nos ocurre es poder ver los cambios de humor en el tiempo de una persona concreta, comparando resultados en intervalos de tiempo diferentes de su vida</w:t>
      </w:r>
      <w:r w:rsidRPr="00000000" w:rsidR="00000000" w:rsidDel="00000000">
        <w:rPr>
          <w:rFonts w:cs="Arial" w:hAnsi="Arial" w:eastAsia="Arial" w:ascii="Arial"/>
          <w:b w:val="1"/>
          <w:color w:val="222222"/>
          <w:sz w:val="20"/>
          <w:highlight w:val="white"/>
          <w:rtl w:val="0"/>
        </w:rPr>
        <w:t xml:space="preserve">.</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jc w:val="both"/>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Calibri" w:hAnsi="Calibri" w:eastAsia="Calibri" w:ascii="Calibri"/>
          <w:b w:val="1"/>
          <w:i w:val="1"/>
          <w:sz w:val="28"/>
          <w:vertAlign w:val="baseline"/>
          <w:rtl w:val="0"/>
        </w:rPr>
        <w:t xml:space="preserve">Grupo del trabajo</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Calibri" w:hAnsi="Calibri" w:eastAsia="Calibri" w:ascii="Calibri"/>
          <w:i w:val="1"/>
          <w:sz w:val="22"/>
          <w:vertAlign w:val="baseline"/>
          <w:rtl w:val="0"/>
        </w:rPr>
        <w:t xml:space="preserve"> Ricardo </w:t>
      </w:r>
      <w:r w:rsidRPr="00000000" w:rsidR="00000000" w:rsidDel="00000000">
        <w:rPr>
          <w:rFonts w:cs="Calibri" w:hAnsi="Calibri" w:eastAsia="Calibri" w:ascii="Calibri"/>
          <w:i w:val="1"/>
          <w:sz w:val="22"/>
          <w:rtl w:val="0"/>
        </w:rPr>
        <w:t xml:space="preserve">: </w:t>
      </w:r>
      <w:r w:rsidRPr="00000000" w:rsidR="00000000" w:rsidDel="00000000">
        <w:rPr>
          <w:rFonts w:cs="Arial" w:hAnsi="Arial" w:eastAsia="Arial" w:ascii="Arial"/>
          <w:i w:val="1"/>
          <w:color w:val="222222"/>
          <w:sz w:val="20"/>
          <w:highlight w:val="white"/>
          <w:rtl w:val="0"/>
        </w:rPr>
        <w:t xml:space="preserve">Investigó la comunicación con la api de twitter para poder obtener los tweets de un user o hashtag, adicionalmente se encargó  de las hojas de estilo para el aspecto de la aplicación.</w:t>
      </w: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Arial" w:hAnsi="Arial" w:eastAsia="Arial" w:ascii="Arial"/>
          <w:i w:val="1"/>
          <w:color w:val="222222"/>
          <w:sz w:val="20"/>
          <w:highlight w:val="white"/>
          <w:rtl w:val="0"/>
        </w:rPr>
        <w:t xml:space="preserve">Jesús: Se ha encargado del tratamiento de los tweets que le suministraba Ricardo. En este tratamiento se asigna un valor a cada tweet en base al método ya descrito, con el lexicón. Además se ha encargado en parte de la representación de los resultados obtenidos, y ha realizado la adaptación a PHP del código Javascript realizado por Richard para la representación del diagrama de sectores.</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Fonts w:cs="Arial" w:hAnsi="Arial" w:eastAsia="Arial" w:ascii="Arial"/>
          <w:i w:val="1"/>
          <w:color w:val="222222"/>
          <w:sz w:val="20"/>
          <w:highlight w:val="white"/>
          <w:rtl w:val="0"/>
        </w:rPr>
        <w:t xml:space="preserve">Richard: Investigó la api de Google Chart  para poder mostrar los resultados visualmente en forma de diagrama de sectores , con los valores que Jesús le suministraba. También se encargó de crear el repositorio del proyecto  en GitHub  y de realizar la memoria del proyecto.</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Calibri" w:hAnsi="Calibri" w:eastAsia="Calibri" w:ascii="Calibri"/>
          <w:b w:val="1"/>
          <w:i w:val="1"/>
          <w:sz w:val="28"/>
          <w:vertAlign w:val="baseline"/>
          <w:rtl w:val="0"/>
        </w:rPr>
        <w:t xml:space="preserve">Valoración de la práctica</w:t>
      </w: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Fonts w:cs="Arimo" w:hAnsi="Arimo" w:eastAsia="Arimo" w:ascii="Arimo"/>
          <w:b w:val="1"/>
          <w:sz w:val="24"/>
          <w:vertAlign w:val="baseline"/>
          <w:rtl w:val="0"/>
        </w:rPr>
        <w:t xml:space="preserve">¿Te ha parecido interesante esta práctica? </w:t>
      </w: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Ricardo: </w:t>
      </w:r>
    </w:p>
    <w:p w:rsidP="00000000" w:rsidRPr="00000000" w:rsidR="00000000" w:rsidDel="00000000" w:rsidRDefault="00000000">
      <w:pPr>
        <w:contextualSpacing w:val="0"/>
        <w:rPr/>
      </w:pPr>
      <w:r w:rsidRPr="00000000" w:rsidR="00000000" w:rsidDel="00000000">
        <w:rPr>
          <w:rtl w:val="0"/>
        </w:rPr>
        <w:tab/>
        <w:t xml:space="preserve">Nivel de dificultad: 2.5</w:t>
      </w:r>
    </w:p>
    <w:p w:rsidP="00000000" w:rsidRPr="00000000" w:rsidR="00000000" w:rsidDel="00000000" w:rsidRDefault="00000000">
      <w:pPr>
        <w:ind w:firstLine="720"/>
        <w:contextualSpacing w:val="0"/>
        <w:rPr/>
      </w:pPr>
      <w:r w:rsidRPr="00000000" w:rsidR="00000000" w:rsidDel="00000000">
        <w:rPr>
          <w:rtl w:val="0"/>
        </w:rPr>
        <w:t xml:space="preserve">Interés:4</w:t>
      </w:r>
    </w:p>
    <w:p w:rsidP="00000000" w:rsidRPr="00000000" w:rsidR="00000000" w:rsidDel="00000000" w:rsidRDefault="00000000">
      <w:pPr>
        <w:ind w:firstLine="720"/>
        <w:contextualSpacing w:val="0"/>
      </w:pPr>
      <w:r w:rsidRPr="00000000" w:rsidR="00000000" w:rsidDel="00000000">
        <w:rPr>
          <w:rtl w:val="0"/>
        </w:rPr>
        <w:t xml:space="preserve">Motivación:1.33</w:t>
      </w:r>
    </w:p>
    <w:p w:rsidP="00000000" w:rsidRPr="00000000" w:rsidR="00000000" w:rsidDel="00000000" w:rsidRDefault="00000000">
      <w:pPr>
        <w:ind w:firstLine="720"/>
        <w:contextualSpacing w:val="0"/>
        <w:rPr/>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Richard:</w:t>
      </w:r>
    </w:p>
    <w:p w:rsidP="00000000" w:rsidRPr="00000000" w:rsidR="00000000" w:rsidDel="00000000" w:rsidRDefault="00000000">
      <w:pPr>
        <w:contextualSpacing w:val="0"/>
        <w:rPr/>
      </w:pPr>
      <w:r w:rsidRPr="00000000" w:rsidR="00000000" w:rsidDel="00000000">
        <w:rPr>
          <w:rtl w:val="0"/>
        </w:rPr>
        <w:tab/>
        <w:t xml:space="preserve">Nivel de dificultad: 3</w:t>
      </w:r>
    </w:p>
    <w:p w:rsidP="00000000" w:rsidRPr="00000000" w:rsidR="00000000" w:rsidDel="00000000" w:rsidRDefault="00000000">
      <w:pPr>
        <w:ind w:firstLine="720"/>
        <w:contextualSpacing w:val="0"/>
        <w:rPr/>
      </w:pPr>
      <w:r w:rsidRPr="00000000" w:rsidR="00000000" w:rsidDel="00000000">
        <w:rPr>
          <w:rtl w:val="0"/>
        </w:rPr>
        <w:t xml:space="preserve">Interés: 3.9</w:t>
      </w:r>
    </w:p>
    <w:p w:rsidP="00000000" w:rsidRPr="00000000" w:rsidR="00000000" w:rsidDel="00000000" w:rsidRDefault="00000000">
      <w:pPr>
        <w:ind w:firstLine="720"/>
        <w:contextualSpacing w:val="0"/>
        <w:rPr/>
      </w:pPr>
      <w:r w:rsidRPr="00000000" w:rsidR="00000000" w:rsidDel="00000000">
        <w:rPr>
          <w:rtl w:val="0"/>
        </w:rPr>
        <w:t xml:space="preserve">Motivación: 2.5</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Jesús:</w:t>
      </w:r>
    </w:p>
    <w:p w:rsidP="00000000" w:rsidRPr="00000000" w:rsidR="00000000" w:rsidDel="00000000" w:rsidRDefault="00000000">
      <w:pPr>
        <w:spacing w:lineRule="auto" w:after="0" w:line="240" w:before="0"/>
        <w:ind w:left="0" w:firstLine="0"/>
        <w:contextualSpacing w:val="0"/>
        <w:rPr/>
      </w:pPr>
      <w:r w:rsidRPr="00000000" w:rsidR="00000000" w:rsidDel="00000000">
        <w:rPr>
          <w:rtl w:val="0"/>
        </w:rPr>
        <w:tab/>
      </w:r>
      <w:r w:rsidRPr="00000000" w:rsidR="00000000" w:rsidDel="00000000">
        <w:rPr>
          <w:rFonts w:cs="Arial" w:hAnsi="Arial" w:eastAsia="Arial" w:ascii="Arial"/>
          <w:color w:val="222222"/>
          <w:highlight w:val="white"/>
          <w:rtl w:val="0"/>
        </w:rPr>
        <w:t xml:space="preserve">Nivel de dificultad: 3</w:t>
      </w:r>
    </w:p>
    <w:p w:rsidP="00000000" w:rsidRPr="00000000" w:rsidR="00000000" w:rsidDel="00000000" w:rsidRDefault="00000000">
      <w:pPr>
        <w:spacing w:lineRule="auto" w:after="0" w:line="240" w:before="0"/>
        <w:ind w:left="0" w:firstLine="720"/>
        <w:contextualSpacing w:val="0"/>
        <w:rPr/>
      </w:pPr>
      <w:r w:rsidRPr="00000000" w:rsidR="00000000" w:rsidDel="00000000">
        <w:rPr>
          <w:rFonts w:cs="Arial" w:hAnsi="Arial" w:eastAsia="Arial" w:ascii="Arial"/>
          <w:color w:val="222222"/>
          <w:highlight w:val="white"/>
          <w:rtl w:val="0"/>
        </w:rPr>
        <w:t xml:space="preserve">Interés: 3</w:t>
      </w:r>
    </w:p>
    <w:p w:rsidP="00000000" w:rsidRPr="00000000" w:rsidR="00000000" w:rsidDel="00000000" w:rsidRDefault="00000000">
      <w:pPr>
        <w:spacing w:lineRule="auto" w:after="0" w:line="240" w:before="0"/>
        <w:ind w:left="0" w:firstLine="720"/>
        <w:contextualSpacing w:val="0"/>
        <w:rPr/>
      </w:pPr>
      <w:r w:rsidRPr="00000000" w:rsidR="00000000" w:rsidDel="00000000">
        <w:rPr>
          <w:rFonts w:cs="Arial" w:hAnsi="Arial" w:eastAsia="Arial" w:ascii="Arial"/>
          <w:color w:val="222222"/>
          <w:highlight w:val="white"/>
          <w:rtl w:val="0"/>
        </w:rPr>
        <w:t xml:space="preserve">Motivación: 2</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sectPr>
      <w:pgSz w:w="11906" w:h="16838"/>
      <w:pgMar w:left="1276" w:right="1274" w:top="851" w:bottom="107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Calibri"/>
  <w:font w:name="Georgia"/>
  <w:font w:name="Arial"/>
  <w:font w:name="Arim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
      <w:lvlJc w:val="left"/>
      <w:pPr>
        <w:ind w:left="432" w:firstLine="0"/>
      </w:pPr>
      <w:rPr>
        <w:rFonts w:cs="Arial" w:hAnsi="Arial" w:eastAsia="Arial" w:ascii="Arial"/>
        <w:vertAlign w:val="baseline"/>
      </w:rPr>
    </w:lvl>
    <w:lvl w:ilvl="1">
      <w:start w:val="1"/>
      <w:numFmt w:val="decimal"/>
      <w:lvlText w:val=""/>
      <w:lvlJc w:val="left"/>
      <w:pPr>
        <w:ind w:left="576" w:firstLine="0"/>
      </w:pPr>
      <w:rPr>
        <w:rFonts w:cs="Arial" w:hAnsi="Arial" w:eastAsia="Arial" w:ascii="Arial"/>
        <w:vertAlign w:val="baseline"/>
      </w:rPr>
    </w:lvl>
    <w:lvl w:ilvl="2">
      <w:start w:val="1"/>
      <w:numFmt w:val="decimal"/>
      <w:lvlText w:val=""/>
      <w:lvlJc w:val="left"/>
      <w:pPr>
        <w:ind w:left="720" w:firstLine="0"/>
      </w:pPr>
      <w:rPr>
        <w:rFonts w:cs="Arial" w:hAnsi="Arial" w:eastAsia="Arial" w:ascii="Arial"/>
        <w:vertAlign w:val="baseline"/>
      </w:rPr>
    </w:lvl>
    <w:lvl w:ilvl="3">
      <w:start w:val="1"/>
      <w:numFmt w:val="decimal"/>
      <w:lvlText w:val=""/>
      <w:lvlJc w:val="left"/>
      <w:pPr>
        <w:ind w:left="864" w:firstLine="0"/>
      </w:pPr>
      <w:rPr>
        <w:rFonts w:cs="Arial" w:hAnsi="Arial" w:eastAsia="Arial" w:ascii="Arial"/>
        <w:vertAlign w:val="baseline"/>
      </w:rPr>
    </w:lvl>
    <w:lvl w:ilvl="4">
      <w:start w:val="1"/>
      <w:numFmt w:val="decimal"/>
      <w:lvlText w:val=""/>
      <w:lvlJc w:val="left"/>
      <w:pPr>
        <w:ind w:left="1008" w:firstLine="0"/>
      </w:pPr>
      <w:rPr>
        <w:rFonts w:cs="Arial" w:hAnsi="Arial" w:eastAsia="Arial" w:ascii="Arial"/>
        <w:vertAlign w:val="baseline"/>
      </w:rPr>
    </w:lvl>
    <w:lvl w:ilvl="5">
      <w:start w:val="1"/>
      <w:numFmt w:val="decimal"/>
      <w:lvlText w:val=""/>
      <w:lvlJc w:val="left"/>
      <w:pPr>
        <w:ind w:left="1152" w:firstLine="0"/>
      </w:pPr>
      <w:rPr>
        <w:rFonts w:cs="Arial" w:hAnsi="Arial" w:eastAsia="Arial" w:ascii="Arial"/>
        <w:vertAlign w:val="baseline"/>
      </w:rPr>
    </w:lvl>
    <w:lvl w:ilvl="6">
      <w:start w:val="1"/>
      <w:numFmt w:val="decimal"/>
      <w:lvlText w:val=""/>
      <w:lvlJc w:val="left"/>
      <w:pPr>
        <w:ind w:left="1296" w:firstLine="0"/>
      </w:pPr>
      <w:rPr>
        <w:rFonts w:cs="Arial" w:hAnsi="Arial" w:eastAsia="Arial" w:ascii="Arial"/>
        <w:vertAlign w:val="baseline"/>
      </w:rPr>
    </w:lvl>
    <w:lvl w:ilvl="7">
      <w:start w:val="1"/>
      <w:numFmt w:val="decimal"/>
      <w:lvlText w:val=""/>
      <w:lvlJc w:val="left"/>
      <w:pPr>
        <w:ind w:left="1440" w:firstLine="0"/>
      </w:pPr>
      <w:rPr>
        <w:rFonts w:cs="Arial" w:hAnsi="Arial" w:eastAsia="Arial" w:ascii="Arial"/>
        <w:vertAlign w:val="baseline"/>
      </w:rPr>
    </w:lvl>
    <w:lvl w:ilvl="8">
      <w:start w:val="1"/>
      <w:numFmt w:val="decimal"/>
      <w:lvlText w:val=""/>
      <w:lvlJc w:val="left"/>
      <w:pPr>
        <w:ind w:left="1584" w:firstLine="0"/>
      </w:pPr>
      <w:rPr>
        <w:rFonts w:cs="Arial" w:hAnsi="Arial" w:eastAsia="Arial" w:ascii="Arial"/>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40" w:before="0"/>
      <w:ind w:left="0" w:firstLine="0" w:right="0"/>
      <w:jc w:val="left"/>
    </w:pPr>
    <w:rPr>
      <w:rFonts w:cs="Arimo" w:hAnsi="Arimo" w:eastAsia="Arimo" w:ascii="Arimo"/>
      <w:b w:val="0"/>
      <w:i w:val="0"/>
      <w:smallCaps w:val="0"/>
      <w:strike w:val="0"/>
      <w:color w:val="000000"/>
      <w:sz w:val="24"/>
      <w:u w:val="none"/>
      <w:vertAlign w:val="baseline"/>
    </w:rPr>
  </w:style>
  <w:style w:styleId="Heading1" w:type="paragraph">
    <w:name w:val="heading 1"/>
    <w:basedOn w:val="Normal"/>
    <w:next w:val="Normal"/>
    <w:pPr>
      <w:spacing w:lineRule="auto" w:after="120" w:before="480"/>
      <w:contextualSpacing w:val="1"/>
    </w:pPr>
    <w:rPr>
      <w:b w:val="1"/>
      <w:sz w:val="48"/>
    </w:rPr>
  </w:style>
  <w:style w:styleId="Heading2" w:type="paragraph">
    <w:name w:val="heading 2"/>
    <w:basedOn w:val="Normal"/>
    <w:next w:val="Normal"/>
    <w:pPr>
      <w:spacing w:lineRule="auto" w:after="80" w:before="360"/>
      <w:contextualSpacing w:val="1"/>
    </w:pPr>
    <w:rPr>
      <w:b w:val="1"/>
      <w:sz w:val="36"/>
    </w:rPr>
  </w:style>
  <w:style w:styleId="Heading3" w:type="paragraph">
    <w:name w:val="heading 3"/>
    <w:basedOn w:val="Normal"/>
    <w:next w:val="Normal"/>
    <w:pPr>
      <w:spacing w:lineRule="auto" w:after="80" w:before="280"/>
      <w:contextualSpacing w:val="1"/>
    </w:pPr>
    <w:rPr>
      <w:b w:val="1"/>
      <w:sz w:val="28"/>
    </w:rPr>
  </w:style>
  <w:style w:styleId="Heading4" w:type="paragraph">
    <w:name w:val="heading 4"/>
    <w:basedOn w:val="Normal"/>
    <w:next w:val="Normal"/>
    <w:pPr>
      <w:spacing w:lineRule="auto" w:after="40" w:before="240"/>
      <w:contextualSpacing w:val="1"/>
    </w:pPr>
    <w:rPr>
      <w:b w:val="1"/>
      <w:sz w:val="24"/>
    </w:rPr>
  </w:style>
  <w:style w:styleId="Heading5" w:type="paragraph">
    <w:name w:val="heading 5"/>
    <w:basedOn w:val="Normal"/>
    <w:next w:val="Normal"/>
    <w:pPr>
      <w:spacing w:lineRule="auto" w:after="40" w:before="220"/>
      <w:contextualSpacing w:val="1"/>
    </w:pPr>
    <w:rPr>
      <w:b w:val="1"/>
      <w:sz w:val="22"/>
    </w:rPr>
  </w:style>
  <w:style w:styleId="Heading6" w:type="paragraph">
    <w:name w:val="heading 6"/>
    <w:basedOn w:val="Normal"/>
    <w:next w:val="Normal"/>
    <w:pPr>
      <w:spacing w:lineRule="auto" w:after="40" w:before="200"/>
      <w:contextualSpacing w:val="1"/>
    </w:pPr>
    <w:rPr>
      <w:b w:val="1"/>
      <w:sz w:val="20"/>
    </w:rPr>
  </w:style>
  <w:style w:styleId="Title" w:type="paragraph">
    <w:name w:val="Title"/>
    <w:basedOn w:val="Normal"/>
    <w:next w:val="Normal"/>
    <w:pPr>
      <w:spacing w:lineRule="auto" w:after="120" w:before="480"/>
      <w:contextualSpacing w:val="1"/>
    </w:pPr>
    <w:rPr>
      <w:b w:val="1"/>
      <w:sz w:val="72"/>
    </w:rPr>
  </w:style>
  <w:style w:styleId="Subtitle" w:type="paragraph">
    <w:name w:val="Subtitle"/>
    <w:basedOn w:val="Normal"/>
    <w:next w:val="Normal"/>
    <w:pPr>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media/image03.png" Type="http://schemas.openxmlformats.org/officeDocument/2006/relationships/image" Id="rId10"/><Relationship Target="styles.xml" Type="http://schemas.openxmlformats.org/officeDocument/2006/relationships/styles" Id="rId4"/><Relationship Target="numbering.xml" Type="http://schemas.openxmlformats.org/officeDocument/2006/relationships/numbering" Id="rId3"/><Relationship Target="media/image01.png" Type="http://schemas.openxmlformats.org/officeDocument/2006/relationships/image" Id="rId9"/><Relationship Target="http://www.phpkode.com/scripts/item/php-stemmer/" Type="http://schemas.openxmlformats.org/officeDocument/2006/relationships/hyperlink" TargetMode="External" Id="rId6"/><Relationship Target="media/image02.png" Type="http://schemas.openxmlformats.org/officeDocument/2006/relationships/image" Id="rId5"/><Relationship Target="media/image00.png" Type="http://schemas.openxmlformats.org/officeDocument/2006/relationships/image" Id="rId8"/><Relationship Target="http://www.phpkode.com/scripts/item/php-stemmer/"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Practica1_Memoria.docx</dc:title>
</cp:coreProperties>
</file>