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UML Diagrams</w:t>
      </w:r>
    </w:p>
    <w:p>
      <w:pPr>
        <w:pStyle w:val="Heading3"/>
        <w:suppressAutoHyphens w:val="true"/>
        <w:rPr/>
      </w:pPr>
      <w:r>
        <w:drawing>
          <wp:anchor behindDoc="0" distT="0" distB="0" distL="0" distR="0" simplePos="0" locked="0" layoutInCell="0" allowOverlap="1" relativeHeight="8">
            <wp:simplePos x="0" y="0"/>
            <wp:positionH relativeFrom="column">
              <wp:posOffset>19050</wp:posOffset>
            </wp:positionH>
            <wp:positionV relativeFrom="paragraph">
              <wp:posOffset>259080</wp:posOffset>
            </wp:positionV>
            <wp:extent cx="5943600" cy="7487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487285"/>
                    </a:xfrm>
                    <a:prstGeom prst="rect">
                      <a:avLst/>
                    </a:prstGeom>
                  </pic:spPr>
                </pic:pic>
              </a:graphicData>
            </a:graphic>
          </wp:anchor>
        </w:drawing>
      </w:r>
      <w:r>
        <w:rPr/>
        <w:t>UML Use Case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w:t>
      </w:r>
      <w:r>
        <w:drawing>
          <wp:anchor behindDoc="0" distT="0" distB="0" distL="0" distR="0" simplePos="0" locked="0" layoutInCell="0" allowOverlap="1" relativeHeight="9">
            <wp:simplePos x="0" y="0"/>
            <wp:positionH relativeFrom="column">
              <wp:posOffset>85725</wp:posOffset>
            </wp:positionH>
            <wp:positionV relativeFrom="paragraph">
              <wp:posOffset>372110</wp:posOffset>
            </wp:positionV>
            <wp:extent cx="5943600" cy="6513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6513195"/>
                    </a:xfrm>
                    <a:prstGeom prst="rect">
                      <a:avLst/>
                    </a:prstGeom>
                  </pic:spPr>
                </pic:pic>
              </a:graphicData>
            </a:graphic>
          </wp:anchor>
        </w:drawing>
      </w:r>
      <w:r>
        <w:rPr/>
        <w:t>ML Activity Diagram</w:t>
      </w:r>
      <w:r>
        <w:rPr/>
        <w:t>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0">
            <wp:simplePos x="0" y="0"/>
            <wp:positionH relativeFrom="column">
              <wp:posOffset>95250</wp:posOffset>
            </wp:positionH>
            <wp:positionV relativeFrom="paragraph">
              <wp:posOffset>1370965</wp:posOffset>
            </wp:positionV>
            <wp:extent cx="5753735" cy="90652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53735" cy="906526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drawing>
          <wp:anchor behindDoc="0" distT="0" distB="0" distL="0" distR="0" simplePos="0" locked="0" layoutInCell="0" allowOverlap="1" relativeHeight="11">
            <wp:simplePos x="0" y="0"/>
            <wp:positionH relativeFrom="column">
              <wp:posOffset>9525</wp:posOffset>
            </wp:positionH>
            <wp:positionV relativeFrom="paragraph">
              <wp:posOffset>439420</wp:posOffset>
            </wp:positionV>
            <wp:extent cx="5943600" cy="7452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7452995"/>
                    </a:xfrm>
                    <a:prstGeom prst="rect">
                      <a:avLst/>
                    </a:prstGeom>
                  </pic:spPr>
                </pic:pic>
              </a:graphicData>
            </a:graphic>
          </wp:anchor>
        </w:drawing>
      </w:r>
      <w:r>
        <w:rPr/>
        <w:t>UML Sequence Diagram</w:t>
      </w:r>
    </w:p>
    <w:p>
      <w:pPr>
        <w:pStyle w:val="Normal"/>
        <w:suppressAutoHyphens w:val="true"/>
        <w:spacing w:lineRule="auto" w:line="240" w:before="0" w:after="0"/>
        <w:rPr>
          <w:rFonts w:ascii="Calibri" w:hAnsi="Calibri" w:cs="Calibri"/>
          <w:i/>
          <w:i/>
        </w:rPr>
      </w:pPr>
      <w:r>
        <w:rPr>
          <w:rFonts w:cs="Calibri"/>
          <w:i/>
        </w:rPr>
      </w:r>
    </w:p>
    <w:p>
      <w:pPr>
        <w:pStyle w:val="Heading3"/>
        <w:keepNext w:val="false"/>
        <w:keepLines w:val="false"/>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1027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1027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The tech requirements for the system encompass a wide range of hardware, software and infrastructure needed to ensure the functionality, performance and security. By using cloud based solutions, more modern dev frameworks and super robust security practices, the system will be equipped to meet the business needs of DriverPass. Some of these include but are not limited to AWS, EC2 or Azure, Linux Servers, Web servers like Apache, MySQL or PostgreSQL, and finally dev tools like visual studio, jetbrains softwares and github.</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Application>LibreOffice/7.6.4.1$Windows_X86_64 LibreOffice_project/e19e193f88cd6c0525a17fb7a176ed8e6a3e2aa1</Application>
  <AppVersion>15.0000</AppVersion>
  <Pages>6</Pages>
  <Words>192</Words>
  <Characters>1011</Characters>
  <CharactersWithSpaces>1193</CharactersWithSpaces>
  <Paragraphs>11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2024-08-12T13:56:14Z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