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B765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Potential sources of errors</w:t>
      </w:r>
    </w:p>
    <w:p w14:paraId="54967249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1) </w:t>
      </w:r>
      <w:r w:rsidRPr="0001579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Suboptimal solution</w:t>
      </w:r>
    </w:p>
    <w:p w14:paraId="2AAB3722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1.1) </w:t>
      </w:r>
      <w:r w:rsidRPr="0001579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Design of A* search</w:t>
      </w:r>
    </w:p>
    <w:p w14:paraId="056EDA50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Allow nodes to be revisited if a shorter path to the same node can be found. Use a </w:t>
      </w:r>
      <w:proofErr w:type="spellStart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cost_so_far</w:t>
      </w:r>
      <w:proofErr w:type="spell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map to keep track of the </w:t>
      </w:r>
      <w:r w:rsidRPr="00015799">
        <w:rPr>
          <w:rFonts w:ascii="Open Sans" w:eastAsia="Times New Roman" w:hAnsi="Open Sans" w:cs="Open Sans"/>
          <w:i/>
          <w:iCs/>
          <w:color w:val="222222"/>
          <w:kern w:val="0"/>
          <w:sz w:val="23"/>
          <w:szCs w:val="23"/>
          <w14:ligatures w14:val="none"/>
        </w:rPr>
        <w:t>current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cost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of each node. Explore a node if it hasn't been visited, or if the </w:t>
      </w:r>
      <w:r w:rsidRPr="00015799">
        <w:rPr>
          <w:rFonts w:ascii="Open Sans" w:eastAsia="Times New Roman" w:hAnsi="Open Sans" w:cs="Open Sans"/>
          <w:i/>
          <w:iCs/>
          <w:color w:val="222222"/>
          <w:kern w:val="0"/>
          <w:sz w:val="23"/>
          <w:szCs w:val="23"/>
          <w14:ligatures w14:val="none"/>
        </w:rPr>
        <w:t>new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cost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of the node is less than the </w:t>
      </w:r>
      <w:r w:rsidRPr="00015799">
        <w:rPr>
          <w:rFonts w:ascii="Open Sans" w:eastAsia="Times New Roman" w:hAnsi="Open Sans" w:cs="Open Sans"/>
          <w:i/>
          <w:iCs/>
          <w:color w:val="222222"/>
          <w:kern w:val="0"/>
          <w:sz w:val="23"/>
          <w:szCs w:val="23"/>
          <w14:ligatures w14:val="none"/>
        </w:rPr>
        <w:t>current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cost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</w:t>
      </w:r>
    </w:p>
    <w:p w14:paraId="08B9E311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Make sure the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key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used for the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map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is </w:t>
      </w:r>
      <w:proofErr w:type="spellStart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hashable</w:t>
      </w:r>
      <w:proofErr w:type="spell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. The </w:t>
      </w:r>
      <w:proofErr w:type="spellStart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cost_so_far</w:t>
      </w:r>
      <w:proofErr w:type="spell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map can double as the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explored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set, so it's unnecessary to keep both. Make sure the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key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used for </w:t>
      </w:r>
      <w:proofErr w:type="spellStart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cost_so_far</w:t>
      </w:r>
      <w:proofErr w:type="spell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is of the same type as the </w:t>
      </w:r>
      <w:proofErr w:type="gramStart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items in</w:t>
      </w:r>
      <w:proofErr w:type="gram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explored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</w:t>
      </w:r>
    </w:p>
    <w:p w14:paraId="5E48B8E6" w14:textId="77777777" w:rsid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hyperlink r:id="rId4" w:tgtFrame="_blank" w:history="1">
        <w:r w:rsidRPr="00015799">
          <w:rPr>
            <w:rFonts w:ascii="Open Sans" w:eastAsia="Times New Roman" w:hAnsi="Open Sans" w:cs="Open Sans"/>
            <w:color w:val="0000FF"/>
            <w:kern w:val="0"/>
            <w:sz w:val="23"/>
            <w:szCs w:val="23"/>
            <w:u w:val="single"/>
            <w14:ligatures w14:val="none"/>
          </w:rPr>
          <w:t>https://edstem.org/us/courses/51451/discussion/4266217</w:t>
        </w:r>
      </w:hyperlink>
    </w:p>
    <w:p w14:paraId="5B6AA67B" w14:textId="02D53DEB" w:rsid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Content of link:</w:t>
      </w:r>
    </w:p>
    <w:p w14:paraId="4091E108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If you find your current implementation not returning an optimal path, it implies that it is not allowing nodes to be revisited if a shorter path to the same node can be found, leading to a </w:t>
      </w:r>
      <w:r w:rsidRPr="00015799">
        <w:rPr>
          <w:rFonts w:ascii="Open Sans" w:eastAsia="Times New Roman" w:hAnsi="Open Sans" w:cs="Open Sans"/>
          <w:i/>
          <w:iCs/>
          <w:color w:val="222222"/>
          <w:kern w:val="0"/>
          <w:sz w:val="23"/>
          <w:szCs w:val="23"/>
          <w14:ligatures w14:val="none"/>
        </w:rPr>
        <w:t>suboptimal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solution being returned too early. One way to address this issue is by employing a </w:t>
      </w:r>
      <w:proofErr w:type="spellStart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cost_so_far</w:t>
      </w:r>
      <w:proofErr w:type="spell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map to keep track of the current cost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g(n)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to each node and exploring a node if 1) it hasn't been visited, or 2) the new cost of the node is less than the current cost.</w:t>
      </w:r>
    </w:p>
    <w:p w14:paraId="3772B404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An optimal solution with the same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start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and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goal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is provided here:</w:t>
      </w:r>
    </w:p>
    <w:p w14:paraId="4209860B" w14:textId="47F367C7" w:rsidR="00015799" w:rsidRPr="00015799" w:rsidRDefault="00015799" w:rsidP="0001579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noProof/>
          <w:color w:val="222222"/>
          <w:kern w:val="0"/>
          <w:sz w:val="23"/>
          <w:szCs w:val="23"/>
          <w14:ligatures w14:val="none"/>
        </w:rPr>
        <w:drawing>
          <wp:inline distT="0" distB="0" distL="0" distR="0" wp14:anchorId="74C4E4FE" wp14:editId="19C8F3B4">
            <wp:extent cx="5943600" cy="831215"/>
            <wp:effectExtent l="0" t="0" r="0" b="0"/>
            <wp:docPr id="1204094586" name="Picture 1" descr="A picture containing shoji, building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94586" name="Picture 1" descr="A picture containing shoji, building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3276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1.2) </w:t>
      </w:r>
      <w:r w:rsidRPr="0001579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 xml:space="preserve">Calculation of heuristic function </w:t>
      </w:r>
      <w:r w:rsidRPr="00015799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h(n)</w:t>
      </w:r>
    </w:p>
    <w:p w14:paraId="019EA9B8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Tile Puzzle: Manhattan distance. The empty tile should </w:t>
      </w:r>
      <w:r w:rsidRPr="00015799">
        <w:rPr>
          <w:rFonts w:ascii="Open Sans" w:eastAsia="Times New Roman" w:hAnsi="Open Sans" w:cs="Open Sans"/>
          <w:i/>
          <w:iCs/>
          <w:color w:val="222222"/>
          <w:kern w:val="0"/>
          <w:sz w:val="23"/>
          <w:szCs w:val="23"/>
          <w14:ligatures w14:val="none"/>
        </w:rPr>
        <w:t>not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be considered in the sum of distances. </w:t>
      </w:r>
    </w:p>
    <w:p w14:paraId="3EE1AAF2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Grid Navigation: Euclidean distance. (Optional: Octile distance is better, which can be implemented for optimization. Please note that this is entirely optional and not required to pass the </w:t>
      </w:r>
      <w:proofErr w:type="spellStart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autograder</w:t>
      </w:r>
      <w:proofErr w:type="spell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.)</w:t>
      </w:r>
    </w:p>
    <w:p w14:paraId="7267DB1B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Distinct Disks: An </w:t>
      </w:r>
      <w:r w:rsidRPr="00015799">
        <w:rPr>
          <w:rFonts w:ascii="Open Sans" w:eastAsia="Times New Roman" w:hAnsi="Open Sans" w:cs="Open Sans"/>
          <w:i/>
          <w:iCs/>
          <w:color w:val="222222"/>
          <w:kern w:val="0"/>
          <w:sz w:val="23"/>
          <w:szCs w:val="23"/>
          <w14:ligatures w14:val="none"/>
        </w:rPr>
        <w:t>admissible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(optimistic) heuristic with the largest possible </w:t>
      </w:r>
      <w:r w:rsidRPr="00015799">
        <w:rPr>
          <w:rFonts w:ascii="Open Sans" w:eastAsia="Times New Roman" w:hAnsi="Open Sans" w:cs="Open Sans"/>
          <w:i/>
          <w:iCs/>
          <w:color w:val="222222"/>
          <w:kern w:val="0"/>
          <w:sz w:val="23"/>
          <w:szCs w:val="23"/>
          <w14:ligatures w14:val="none"/>
        </w:rPr>
        <w:t>integer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value. </w:t>
      </w:r>
    </w:p>
    <w:p w14:paraId="154D9445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lastRenderedPageBreak/>
        <w:t xml:space="preserve">Hint: Let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d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represent the </w:t>
      </w:r>
      <w:r w:rsidRPr="00015799">
        <w:rPr>
          <w:rFonts w:ascii="Open Sans" w:eastAsia="Times New Roman" w:hAnsi="Open Sans" w:cs="Open Sans"/>
          <w:i/>
          <w:iCs/>
          <w:color w:val="222222"/>
          <w:kern w:val="0"/>
          <w:sz w:val="23"/>
          <w:szCs w:val="23"/>
          <w14:ligatures w14:val="none"/>
        </w:rPr>
        <w:t>absolute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distance between the current location of a disk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n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and its solved location. </w:t>
      </w:r>
      <w:proofErr w:type="spellStart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For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d</w:t>
      </w:r>
      <w:proofErr w:type="spellEnd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(n) = 0, h(n) = 0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; </w:t>
      </w:r>
      <w:proofErr w:type="spellStart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for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d</w:t>
      </w:r>
      <w:proofErr w:type="spellEnd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(n) = 1, h(n) = 1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; </w:t>
      </w:r>
      <w:proofErr w:type="spellStart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for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d</w:t>
      </w:r>
      <w:proofErr w:type="spellEnd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(n) = 2, h(n) = 1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; </w:t>
      </w:r>
      <w:proofErr w:type="spellStart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for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d</w:t>
      </w:r>
      <w:proofErr w:type="spellEnd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(n) = 3, h(n) = 2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; </w:t>
      </w:r>
      <w:proofErr w:type="spellStart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for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d</w:t>
      </w:r>
      <w:proofErr w:type="spellEnd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(n) = 4, h(n) = 2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; </w:t>
      </w:r>
      <w:proofErr w:type="spellStart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for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d</w:t>
      </w:r>
      <w:proofErr w:type="spellEnd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(n) = 5, h(n) = 3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; etc. What function can be used to express the relationship between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d(n)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and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h(n)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?</w:t>
      </w:r>
    </w:p>
    <w:p w14:paraId="5C3DDF79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1.3) </w:t>
      </w:r>
      <w:r w:rsidRPr="0001579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 xml:space="preserve">Calculation of cost function </w:t>
      </w:r>
      <w:r w:rsidRPr="00015799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g(n)</w:t>
      </w:r>
    </w:p>
    <w:p w14:paraId="4CB31EF1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If node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n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is a successor of node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, then the cost function is calculated as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 xml:space="preserve">g(n) = g(m) + </w:t>
      </w:r>
      <w:proofErr w:type="gramStart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c(</w:t>
      </w:r>
      <w:proofErr w:type="gramEnd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m, n)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, where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g(n)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is the cost function of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n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,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g(m)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is the cost function of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, and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c(m, n)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is the cost from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to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n</w:t>
      </w:r>
      <w:proofErr w:type="spell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. </w:t>
      </w:r>
    </w:p>
    <w:p w14:paraId="0EB6D24E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Tile Puzzle: </w:t>
      </w:r>
      <w:proofErr w:type="gramStart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c(</w:t>
      </w:r>
      <w:proofErr w:type="gramEnd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m, n) = 1</w:t>
      </w:r>
    </w:p>
    <w:p w14:paraId="16AEAA25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Grid Navigation: </w:t>
      </w:r>
      <w:proofErr w:type="gramStart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c(</w:t>
      </w:r>
      <w:proofErr w:type="gramEnd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m, n) = 1 or sqrt(2)</w:t>
      </w:r>
    </w:p>
    <w:p w14:paraId="45C1FC92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Distinct Disks: </w:t>
      </w:r>
      <w:proofErr w:type="gramStart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c(</w:t>
      </w:r>
      <w:proofErr w:type="gramEnd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m, n) = 1</w:t>
      </w:r>
    </w:p>
    <w:p w14:paraId="3E03508B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2) </w:t>
      </w:r>
      <w:r w:rsidRPr="0001579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IDDFS and its helper function</w:t>
      </w:r>
    </w:p>
    <w:p w14:paraId="2035C6BB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2.1) </w:t>
      </w:r>
      <w:r w:rsidRPr="00015799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yield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  <w:r w:rsidRPr="0001579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 xml:space="preserve">vs </w:t>
      </w:r>
      <w:r w:rsidRPr="00015799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yield from</w:t>
      </w:r>
    </w:p>
    <w:p w14:paraId="4A15AC6E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The helper function should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yield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solution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and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return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once an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object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has been solved.</w:t>
      </w:r>
    </w:p>
    <w:p w14:paraId="3C84D027" w14:textId="77777777" w:rsidR="00015799" w:rsidRPr="00015799" w:rsidRDefault="00015799" w:rsidP="00015799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if </w:t>
      </w:r>
      <w:proofErr w:type="spellStart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object.is_</w:t>
      </w:r>
      <w:proofErr w:type="gramStart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solved</w:t>
      </w:r>
      <w:proofErr w:type="spellEnd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(</w:t>
      </w:r>
      <w:proofErr w:type="gramEnd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):</w:t>
      </w:r>
    </w:p>
    <w:p w14:paraId="4E3239FD" w14:textId="77777777" w:rsidR="00015799" w:rsidRPr="00015799" w:rsidRDefault="00015799" w:rsidP="00015799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    yield </w:t>
      </w:r>
      <w:proofErr w:type="gramStart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solution</w:t>
      </w:r>
      <w:proofErr w:type="gramEnd"/>
    </w:p>
    <w:p w14:paraId="77E7863C" w14:textId="77777777" w:rsidR="00015799" w:rsidRPr="00015799" w:rsidRDefault="00015799" w:rsidP="00015799">
      <w:pPr>
        <w:shd w:val="clear" w:color="auto" w:fill="FFFFFF"/>
        <w:spacing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    return</w:t>
      </w:r>
    </w:p>
    <w:p w14:paraId="08159826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To call the helper function recursively, use the keyword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yield from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</w:t>
      </w:r>
    </w:p>
    <w:p w14:paraId="3F7A9018" w14:textId="77777777" w:rsidR="00015799" w:rsidRPr="00015799" w:rsidRDefault="00015799" w:rsidP="00015799">
      <w:pPr>
        <w:shd w:val="clear" w:color="auto" w:fill="FFFFFF"/>
        <w:spacing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yield from </w:t>
      </w:r>
      <w:proofErr w:type="spellStart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object_</w:t>
      </w:r>
      <w:proofErr w:type="gramStart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successor.helper</w:t>
      </w:r>
      <w:proofErr w:type="gramEnd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_function</w:t>
      </w:r>
      <w:proofErr w:type="spellEnd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(depth - 1, </w:t>
      </w:r>
      <w:proofErr w:type="spellStart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moves_successor</w:t>
      </w:r>
      <w:proofErr w:type="spellEnd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, explored)</w:t>
      </w:r>
    </w:p>
    <w:p w14:paraId="5BF6BB97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In IDDFS, to check if a helper function returns a generator, use a </w:t>
      </w:r>
      <w:proofErr w:type="spellStart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boolean</w:t>
      </w:r>
      <w:proofErr w:type="spell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variable </w:t>
      </w:r>
      <w:proofErr w:type="spellStart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solution_found</w:t>
      </w:r>
      <w:proofErr w:type="spell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</w:t>
      </w:r>
    </w:p>
    <w:p w14:paraId="238765A7" w14:textId="77777777" w:rsidR="00015799" w:rsidRPr="00015799" w:rsidRDefault="00015799" w:rsidP="00015799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proofErr w:type="spellStart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solution_found</w:t>
      </w:r>
      <w:proofErr w:type="spellEnd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 = False</w:t>
      </w:r>
    </w:p>
    <w:p w14:paraId="1C536A52" w14:textId="77777777" w:rsidR="00015799" w:rsidRPr="00015799" w:rsidRDefault="00015799" w:rsidP="00015799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...</w:t>
      </w:r>
    </w:p>
    <w:p w14:paraId="47229D89" w14:textId="77777777" w:rsidR="00015799" w:rsidRPr="00015799" w:rsidRDefault="00015799" w:rsidP="00015799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while loop or for loop:</w:t>
      </w:r>
    </w:p>
    <w:p w14:paraId="16027121" w14:textId="77777777" w:rsidR="00015799" w:rsidRPr="00015799" w:rsidRDefault="00015799" w:rsidP="00015799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    for solution in </w:t>
      </w:r>
      <w:proofErr w:type="spellStart"/>
      <w:proofErr w:type="gramStart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object.helper</w:t>
      </w:r>
      <w:proofErr w:type="gramEnd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_function</w:t>
      </w:r>
      <w:proofErr w:type="spellEnd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(depth, moves, explored):</w:t>
      </w:r>
    </w:p>
    <w:p w14:paraId="76BAC917" w14:textId="77777777" w:rsidR="00015799" w:rsidRPr="00015799" w:rsidRDefault="00015799" w:rsidP="00015799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        yield </w:t>
      </w:r>
      <w:proofErr w:type="gramStart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solution</w:t>
      </w:r>
      <w:proofErr w:type="gramEnd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 </w:t>
      </w:r>
    </w:p>
    <w:p w14:paraId="76C169D8" w14:textId="77777777" w:rsidR="00015799" w:rsidRPr="00015799" w:rsidRDefault="00015799" w:rsidP="00015799">
      <w:pPr>
        <w:shd w:val="clear" w:color="auto" w:fill="FFFFFF"/>
        <w:spacing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        ...</w:t>
      </w:r>
    </w:p>
    <w:p w14:paraId="75067249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2.2) </w:t>
      </w:r>
      <w:r w:rsidRPr="0001579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Order of conditionals</w:t>
      </w:r>
    </w:p>
    <w:p w14:paraId="135B4D3D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lastRenderedPageBreak/>
        <w:t xml:space="preserve">The helper function </w:t>
      </w:r>
      <w:proofErr w:type="spellStart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iddfs_helper</w:t>
      </w:r>
      <w:proofErr w:type="spell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essentially performs depth limited search. The conditionals should be arranged in the following order.</w:t>
      </w:r>
    </w:p>
    <w:p w14:paraId="30AED43C" w14:textId="77777777" w:rsidR="00015799" w:rsidRPr="00015799" w:rsidRDefault="00015799" w:rsidP="00015799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if </w:t>
      </w:r>
      <w:proofErr w:type="spellStart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object.is_</w:t>
      </w:r>
      <w:proofErr w:type="gramStart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solved</w:t>
      </w:r>
      <w:proofErr w:type="spellEnd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(</w:t>
      </w:r>
      <w:proofErr w:type="gramEnd"/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): </w:t>
      </w:r>
    </w:p>
    <w:p w14:paraId="3E10C8AE" w14:textId="77777777" w:rsidR="00015799" w:rsidRPr="00015799" w:rsidRDefault="00015799" w:rsidP="00015799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    ... </w:t>
      </w:r>
    </w:p>
    <w:p w14:paraId="24EF8E9C" w14:textId="77777777" w:rsidR="00015799" w:rsidRPr="00015799" w:rsidRDefault="00015799" w:rsidP="00015799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if depth == 0: </w:t>
      </w:r>
    </w:p>
    <w:p w14:paraId="153EB085" w14:textId="77777777" w:rsidR="00015799" w:rsidRPr="00015799" w:rsidRDefault="00015799" w:rsidP="00015799">
      <w:pPr>
        <w:shd w:val="clear" w:color="auto" w:fill="FFFFFF"/>
        <w:spacing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01579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    ... </w:t>
      </w:r>
    </w:p>
    <w:p w14:paraId="21069A7C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Reversing the order of the conditionals would return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None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when passed a solved state at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depth == 0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, causing failure at the leaf level (base case).</w:t>
      </w:r>
    </w:p>
    <w:p w14:paraId="15615B6B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3) </w:t>
      </w:r>
      <w:r w:rsidRPr="0001579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 xml:space="preserve">Priority queue and </w:t>
      </w:r>
      <w:proofErr w:type="gramStart"/>
      <w:r w:rsidRPr="0001579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tie-breaker</w:t>
      </w:r>
      <w:proofErr w:type="gramEnd"/>
    </w:p>
    <w:p w14:paraId="52FCDF94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Structure of node: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(priority, metric2, metric3, ...)</w:t>
      </w:r>
    </w:p>
    <w:p w14:paraId="4A1A0416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Use a priority queue to maintain the frontier and implement a tie-breaker mechanism.</w:t>
      </w:r>
    </w:p>
    <w:p w14:paraId="34D25316" w14:textId="75AA137D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drawing>
          <wp:inline distT="0" distB="0" distL="0" distR="0" wp14:anchorId="18BAA4B7" wp14:editId="7F241A7B">
            <wp:extent cx="5943600" cy="4749165"/>
            <wp:effectExtent l="0" t="0" r="0" b="0"/>
            <wp:docPr id="668217009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17009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4) </w:t>
      </w:r>
      <w:r w:rsidRPr="0001579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Efficiency issues (timeout, crash, infinite loop)</w:t>
      </w:r>
    </w:p>
    <w:p w14:paraId="03CA46FE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lastRenderedPageBreak/>
        <w:t>Check the structure of A* search and IDDFS.</w:t>
      </w:r>
    </w:p>
    <w:p w14:paraId="02122324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Make sure the algorithm handles visited states correctly.</w:t>
      </w:r>
    </w:p>
    <w:p w14:paraId="0CDADDA5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Check the calculation of the heuristic function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h(n)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</w:t>
      </w:r>
    </w:p>
    <w:p w14:paraId="4375B3F2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Check the calculation of the cost function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g(n)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</w:t>
      </w:r>
    </w:p>
    <w:p w14:paraId="158533CF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Make sure the algorithm appends </w:t>
      </w:r>
      <w:proofErr w:type="gramStart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a next</w:t>
      </w:r>
      <w:proofErr w:type="gram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move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to a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copy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of the current list of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moves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</w:t>
      </w:r>
    </w:p>
    <w:p w14:paraId="32213BC8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Generally, a search algorithm performs a next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move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on a </w:t>
      </w:r>
      <w:r w:rsidRPr="00015799">
        <w:rPr>
          <w:rFonts w:ascii="Open Sans" w:eastAsia="Times New Roman" w:hAnsi="Open Sans" w:cs="Open Sans"/>
          <w:i/>
          <w:iCs/>
          <w:color w:val="222222"/>
          <w:kern w:val="0"/>
          <w:sz w:val="23"/>
          <w:szCs w:val="23"/>
          <w14:ligatures w14:val="none"/>
        </w:rPr>
        <w:t>deep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copy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of the current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object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. This applies to both the </w:t>
      </w:r>
      <w:proofErr w:type="spellStart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TilePuzzle</w:t>
      </w:r>
      <w:proofErr w:type="spell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and </w:t>
      </w:r>
      <w:proofErr w:type="spellStart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DistinctDisks</w:t>
      </w:r>
      <w:proofErr w:type="spell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classes. For </w:t>
      </w:r>
      <w:proofErr w:type="spellStart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GridNavigation</w:t>
      </w:r>
      <w:proofErr w:type="spell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, if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scene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is included as one of the attributes in the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constructor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, there should be only </w:t>
      </w:r>
      <w:r w:rsidRPr="00015799">
        <w:rPr>
          <w:rFonts w:ascii="Open Sans" w:eastAsia="Times New Roman" w:hAnsi="Open Sans" w:cs="Open Sans"/>
          <w:i/>
          <w:iCs/>
          <w:color w:val="222222"/>
          <w:kern w:val="0"/>
          <w:sz w:val="23"/>
          <w:szCs w:val="23"/>
          <w14:ligatures w14:val="none"/>
        </w:rPr>
        <w:t>one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instance of the </w:t>
      </w:r>
      <w:proofErr w:type="spellStart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GridNavigation</w:t>
      </w:r>
      <w:proofErr w:type="spell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class throughout the course of A* search. The search algorithm should not generate copies of </w:t>
      </w:r>
      <w:proofErr w:type="spellStart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GridNavigation</w:t>
      </w:r>
      <w:proofErr w:type="spell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objects, as doing so would be detrimental to </w:t>
      </w:r>
      <w:r w:rsidRPr="00015799">
        <w:rPr>
          <w:rFonts w:ascii="Open Sans" w:eastAsia="Times New Roman" w:hAnsi="Open Sans" w:cs="Open Sans"/>
          <w:i/>
          <w:iCs/>
          <w:color w:val="222222"/>
          <w:kern w:val="0"/>
          <w:sz w:val="23"/>
          <w:szCs w:val="23"/>
          <w14:ligatures w14:val="none"/>
        </w:rPr>
        <w:t>space efficiency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and unnecessary if designed correctly. The </w:t>
      </w:r>
      <w:proofErr w:type="spellStart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get_successors</w:t>
      </w:r>
      <w:proofErr w:type="spell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function in </w:t>
      </w:r>
      <w:proofErr w:type="spellStart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GridNavigation</w:t>
      </w:r>
      <w:proofErr w:type="spell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should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yield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the coordinates of each successor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(a, b)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as a tuple. This is different from the </w:t>
      </w:r>
      <w:proofErr w:type="spellStart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get_successors</w:t>
      </w:r>
      <w:proofErr w:type="spell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functions in </w:t>
      </w:r>
      <w:proofErr w:type="spellStart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TilePuzzle</w:t>
      </w:r>
      <w:proofErr w:type="spell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and </w:t>
      </w:r>
      <w:proofErr w:type="spellStart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DistinctDisks</w:t>
      </w:r>
      <w:proofErr w:type="spell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, which generate a new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object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in addition to the next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move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for each successor.</w:t>
      </w:r>
    </w:p>
    <w:p w14:paraId="3FFF283F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5) </w:t>
      </w:r>
      <w:r w:rsidRPr="0001579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Not passing a particular test</w:t>
      </w:r>
    </w:p>
    <w:p w14:paraId="3AB7C264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Check the base case and edge cases.</w:t>
      </w:r>
    </w:p>
    <w:p w14:paraId="36A95770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Does the algorithm handle it correctly when passed a solved state?</w:t>
      </w:r>
    </w:p>
    <w:p w14:paraId="198C26C0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6) </w:t>
      </w:r>
      <w:r w:rsidRPr="0001579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Index out of range error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</w:p>
    <w:p w14:paraId="30B75D08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Validate indices when performing moves and generating successors. Make sure they fall within the permissible bounds.</w:t>
      </w:r>
    </w:p>
    <w:p w14:paraId="0578C81D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7) </w:t>
      </w:r>
      <w:r w:rsidRPr="0001579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Return type</w:t>
      </w:r>
    </w:p>
    <w:p w14:paraId="05A1A99A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Make sure the return type matches the problem description exactly for </w:t>
      </w:r>
      <w:r w:rsidRPr="00015799">
        <w:rPr>
          <w:rFonts w:ascii="Open Sans" w:eastAsia="Times New Roman" w:hAnsi="Open Sans" w:cs="Open Sans"/>
          <w:i/>
          <w:iCs/>
          <w:color w:val="222222"/>
          <w:kern w:val="0"/>
          <w:sz w:val="23"/>
          <w:szCs w:val="23"/>
          <w14:ligatures w14:val="none"/>
        </w:rPr>
        <w:t>all required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methods.</w:t>
      </w:r>
    </w:p>
    <w:p w14:paraId="25F41ABD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8) </w:t>
      </w:r>
      <w:r w:rsidRPr="0001579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Print statement</w:t>
      </w:r>
    </w:p>
    <w:p w14:paraId="20B29B6E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Comment out </w:t>
      </w:r>
      <w:r w:rsidRPr="00015799">
        <w:rPr>
          <w:rFonts w:ascii="Open Sans" w:eastAsia="Times New Roman" w:hAnsi="Open Sans" w:cs="Open Sans"/>
          <w:i/>
          <w:iCs/>
          <w:color w:val="222222"/>
          <w:kern w:val="0"/>
          <w:sz w:val="23"/>
          <w:szCs w:val="23"/>
          <w14:ligatures w14:val="none"/>
        </w:rPr>
        <w:t>all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print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statements before submission.</w:t>
      </w:r>
    </w:p>
    <w:p w14:paraId="7F018B78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9) </w:t>
      </w:r>
      <w:r w:rsidRPr="0001579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Class design</w:t>
      </w:r>
    </w:p>
    <w:p w14:paraId="795089DA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lastRenderedPageBreak/>
        <w:t xml:space="preserve">When implementing a class-based approach, carefully consider the design of the constructor and methods. A class is designed to represent a problem state in a search algorithm. Attributes such as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path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,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cost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and </w:t>
      </w:r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moves</w:t>
      </w: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are more closely related to the internal state of the algorithm, as opposed to the representation of the problem state. These attributes should not be included in the constructor.</w:t>
      </w:r>
    </w:p>
    <w:p w14:paraId="21C57BCA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10) </w:t>
      </w:r>
      <w:r w:rsidRPr="0001579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Class-based approach vs function-based approach</w:t>
      </w:r>
    </w:p>
    <w:p w14:paraId="61B6C5B6" w14:textId="77777777" w:rsidR="00015799" w:rsidRPr="00015799" w:rsidRDefault="00015799" w:rsidP="0001579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Hello,</w:t>
      </w:r>
    </w:p>
    <w:p w14:paraId="3BCBC3FD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For the grid navigation problem, it is recommended to create a </w:t>
      </w:r>
      <w:proofErr w:type="spellStart"/>
      <w:r w:rsidRPr="0001579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GridNavigation</w:t>
      </w:r>
      <w:proofErr w:type="spellEnd"/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class and implement the necessary components for A* search within the class. Creating a class is unlikely to overcomplicate the solution.</w:t>
      </w:r>
    </w:p>
    <w:p w14:paraId="132A97D4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The </w:t>
      </w:r>
      <w:hyperlink r:id="rId7" w:tgtFrame="_blank" w:history="1">
        <w:r w:rsidRPr="00015799">
          <w:rPr>
            <w:rFonts w:ascii="Open Sans" w:eastAsia="Times New Roman" w:hAnsi="Open Sans" w:cs="Open Sans"/>
            <w:color w:val="0000FF"/>
            <w:kern w:val="0"/>
            <w:sz w:val="23"/>
            <w:szCs w:val="23"/>
            <w:u w:val="single"/>
            <w14:ligatures w14:val="none"/>
          </w:rPr>
          <w:t>Red Blob Games</w:t>
        </w:r>
      </w:hyperlink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website provides a valuable resource for this assignment:</w:t>
      </w:r>
    </w:p>
    <w:p w14:paraId="640F6E77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hyperlink r:id="rId8" w:tgtFrame="_blank" w:history="1">
        <w:r w:rsidRPr="00015799">
          <w:rPr>
            <w:rFonts w:ascii="Open Sans" w:eastAsia="Times New Roman" w:hAnsi="Open Sans" w:cs="Open Sans"/>
            <w:color w:val="0000FF"/>
            <w:kern w:val="0"/>
            <w:sz w:val="23"/>
            <w:szCs w:val="23"/>
            <w:u w:val="single"/>
            <w14:ligatures w14:val="none"/>
          </w:rPr>
          <w:t>https://www.redblobgames.com/pathfinding/a-star/introduction.html</w:t>
        </w:r>
      </w:hyperlink>
    </w:p>
    <w:p w14:paraId="3F0DABE3" w14:textId="77777777" w:rsidR="00015799" w:rsidRPr="00015799" w:rsidRDefault="00015799" w:rsidP="00015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Please feel free to use the pseudocode below as a starting point and adapt it to our problem:</w:t>
      </w:r>
    </w:p>
    <w:p w14:paraId="0A880972" w14:textId="4501150F" w:rsidR="00015799" w:rsidRPr="00015799" w:rsidRDefault="00015799" w:rsidP="0001579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015799">
        <w:rPr>
          <w:rFonts w:ascii="Open Sans" w:eastAsia="Times New Roman" w:hAnsi="Open Sans" w:cs="Open Sans"/>
          <w:noProof/>
          <w:color w:val="222222"/>
          <w:kern w:val="0"/>
          <w:sz w:val="23"/>
          <w:szCs w:val="23"/>
          <w14:ligatures w14:val="none"/>
        </w:rPr>
        <w:drawing>
          <wp:inline distT="0" distB="0" distL="0" distR="0" wp14:anchorId="1E69F3B2" wp14:editId="42CCC728">
            <wp:extent cx="5943600" cy="3818890"/>
            <wp:effectExtent l="0" t="0" r="0" b="0"/>
            <wp:docPr id="777539759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39759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3FAE7" w14:textId="77777777" w:rsidR="006F0F8D" w:rsidRDefault="006F0F8D"/>
    <w:sectPr w:rsidR="006F0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799"/>
    <w:rsid w:val="00015799"/>
    <w:rsid w:val="006F0F8D"/>
    <w:rsid w:val="00EB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9A1D"/>
  <w15:chartTrackingRefBased/>
  <w15:docId w15:val="{63C04231-DCF3-4458-8400-BF113F8E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ber-el">
    <w:name w:val="amber-el"/>
    <w:basedOn w:val="Normal"/>
    <w:rsid w:val="00015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57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157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5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89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470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8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94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8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blobgames.com/pathfinding/a-star/introduc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dblobgame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edstem.org/us/courses/51451/discussion/4266217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918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Helen (TLC)</dc:creator>
  <cp:keywords/>
  <dc:description/>
  <cp:lastModifiedBy>Yue, Helen (TLC)</cp:lastModifiedBy>
  <cp:revision>1</cp:revision>
  <dcterms:created xsi:type="dcterms:W3CDTF">2024-02-07T04:31:00Z</dcterms:created>
  <dcterms:modified xsi:type="dcterms:W3CDTF">2024-02-07T04:38:00Z</dcterms:modified>
</cp:coreProperties>
</file>