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C6070F" w:rsidRDefault="00C6070F" w:rsidP="0096469E"/>
    <w:p w:rsidR="00C6070F" w:rsidRDefault="00C6070F" w:rsidP="0096469E">
      <w:r>
        <w:t>TODO: Use ‘function’ and ‘method’ consistently -  former when they are called function, latter on objects.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1E29D6" w:rsidRPr="001E29D6" w:rsidRDefault="001E29D6" w:rsidP="001E29D6">
      <w:r>
        <w:t>TODO: Talk about running, stopping or just refreshing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341ABF" w:rsidRPr="004704E9" w:rsidRDefault="00341ABF" w:rsidP="00341ABF">
      <w:pPr>
        <w:rPr>
          <w:color w:val="FFC000"/>
        </w:rPr>
      </w:pPr>
      <w:r w:rsidRPr="004704E9">
        <w:rPr>
          <w:color w:val="FFC000"/>
        </w:rPr>
        <w:t>TODO: Should we really introduce a namespace to App, just for consistency</w:t>
      </w:r>
      <w:r w:rsidR="00341140" w:rsidRPr="004704E9">
        <w:rPr>
          <w:color w:val="FFC000"/>
        </w:rPr>
        <w:t>. It would make sense.  Then talk generally about namespaces and importing.</w:t>
      </w:r>
      <w:r w:rsidR="00952112" w:rsidRPr="004704E9">
        <w:rPr>
          <w:color w:val="FFC000"/>
        </w:rPr>
        <w:t xml:space="preserve"> Do we really want to do impor</w:t>
      </w:r>
      <w:r w:rsidR="00382232" w:rsidRPr="004704E9">
        <w:rPr>
          <w:color w:val="FFC000"/>
        </w:rPr>
        <w:t>ting, or just qualify the names (as we do with drawing).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</w:t>
      </w:r>
      <w:r w:rsidR="001E212B">
        <w:t>model.</w:t>
      </w:r>
      <w:r w:rsidRPr="00A200FE">
        <w:t>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</w:t>
      </w:r>
      <w:r w:rsidR="001E212B">
        <w:rPr>
          <w:highlight w:val="yellow"/>
        </w:rPr>
        <w:t>model.</w:t>
      </w:r>
      <w:r w:rsidRPr="00D02438">
        <w:rPr>
          <w:highlight w:val="yellow"/>
        </w:rPr>
        <w:t>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function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</w:t>
      </w:r>
      <w:r w:rsidR="001E212B">
        <w:rPr>
          <w:highlight w:val="yellow"/>
        </w:rPr>
        <w:t>model.</w:t>
      </w:r>
      <w:r w:rsidRPr="0096278B">
        <w:rPr>
          <w:highlight w:val="yellow"/>
        </w:rPr>
        <w:t>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 xml:space="preserve">In drawing, within namespace, </w:t>
      </w: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</w:t>
      </w:r>
      <w:r w:rsidR="001E212B">
        <w:t>model.</w:t>
      </w:r>
      <w:r>
        <w:t xml:space="preserve">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</w:t>
      </w:r>
      <w:r w:rsidR="001E212B">
        <w:rPr>
          <w:sz w:val="19"/>
        </w:rPr>
        <w:t>model.</w:t>
      </w:r>
      <w:r>
        <w:rPr>
          <w:sz w:val="19"/>
        </w:rPr>
        <w:t>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  <w:r w:rsidR="001F5D56">
        <w:t xml:space="preserve"> in App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0A8" w:rsidRDefault="00953088" w:rsidP="005B1021">
      <w:r>
        <w:t>Test this by moving to a possible start location on loading</w:t>
      </w:r>
    </w:p>
    <w:p w:rsidR="00DA60A8" w:rsidRDefault="00DA60A8" w:rsidP="005B1021">
      <w:r>
        <w:t>(don’t need the drawBoard now, because it is included within the moveCursorBy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B63B3C" w:rsidRPr="00DA60A8" w:rsidRDefault="00B63B3C" w:rsidP="005B1021">
      <w:pPr>
        <w:pStyle w:val="CodeSnippet"/>
        <w:rPr>
          <w:strike/>
          <w:color w:val="7F7F7F" w:themeColor="text1" w:themeTint="80"/>
        </w:rPr>
      </w:pPr>
      <w:r w:rsidRPr="00DA60A8">
        <w:rPr>
          <w:strike/>
          <w:color w:val="7F7F7F" w:themeColor="text1" w:themeTint="80"/>
        </w:rPr>
        <w:t xml:space="preserve">    drawing.drawBoard(board, renderer);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1F5D56" w:rsidRDefault="00953088" w:rsidP="005A37BC"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</w:t>
      </w:r>
    </w:p>
    <w:p w:rsidR="001F5D56" w:rsidRDefault="001F5D56" w:rsidP="001F5D56">
      <w:pPr>
        <w:pStyle w:val="Error"/>
      </w:pPr>
      <w:r w:rsidRPr="001F5D56">
        <w:t>JavaScript runtime error: Unable to get property 'col' of undefined or null reference</w:t>
      </w:r>
    </w:p>
    <w:p w:rsidR="001F5D56" w:rsidRDefault="001F5D56" w:rsidP="005A37BC">
      <w:r>
        <w:t>Explain: debug</w:t>
      </w:r>
      <w:r w:rsidR="00757D7A">
        <w:t xml:space="preserve"> (we flagged this in an earlier comment on getSquare)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 xml:space="preserve">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757D7A" w:rsidP="005B1021">
      <w:pPr>
        <w:pStyle w:val="CodeSnippet"/>
      </w:pPr>
      <w:r>
        <w:rPr>
          <w:color w:val="0000FF"/>
        </w:rPr>
        <w:lastRenderedPageBreak/>
        <w:t>public</w:t>
      </w:r>
      <w:r w:rsidR="005D17C8">
        <w:t xml:space="preserve"> keepWithinBounds(value: </w:t>
      </w:r>
      <w:r w:rsidR="005D17C8">
        <w:rPr>
          <w:color w:val="0000FF"/>
        </w:rPr>
        <w:t>number</w:t>
      </w:r>
      <w:r w:rsidR="005D17C8">
        <w:t xml:space="preserve">): </w:t>
      </w:r>
      <w:r w:rsidR="005D17C8">
        <w:rPr>
          <w:color w:val="0000FF"/>
        </w:rPr>
        <w:t>number</w:t>
      </w:r>
      <w:r w:rsidR="005D17C8"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1E29D6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col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cursorLocation.col + cols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 w:rsidRPr="001E29D6">
        <w:t xml:space="preserve">    </w:t>
      </w:r>
      <w:r w:rsidRPr="001E29D6">
        <w:rPr>
          <w:color w:val="0000FF"/>
        </w:rPr>
        <w:t>var</w:t>
      </w:r>
      <w:r w:rsidRPr="001E29D6">
        <w:t xml:space="preserve"> row = </w:t>
      </w:r>
      <w:r w:rsidR="000C29F6" w:rsidRPr="001E29D6">
        <w:rPr>
          <w:highlight w:val="yellow"/>
        </w:rPr>
        <w:t>board.</w:t>
      </w:r>
      <w:r w:rsidRPr="001E29D6">
        <w:rPr>
          <w:highlight w:val="yellow"/>
        </w:rPr>
        <w:t>keepWithinBounds(</w:t>
      </w:r>
      <w:r w:rsidRPr="001E29D6">
        <w:t>cursorLocation.row + rows</w:t>
      </w:r>
      <w:r w:rsidRPr="001E29D6">
        <w:rPr>
          <w:highlight w:val="yellow"/>
        </w:rPr>
        <w:t>)</w:t>
      </w:r>
      <w:r w:rsidRPr="001E29D6">
        <w:t>;</w:t>
      </w:r>
    </w:p>
    <w:p w:rsidR="005D17C8" w:rsidRDefault="005D17C8" w:rsidP="005B1021">
      <w:pPr>
        <w:pStyle w:val="CodeSnippet"/>
      </w:pPr>
      <w:r>
        <w:t xml:space="preserve">    </w:t>
      </w:r>
      <w:r w:rsidRPr="001E29D6">
        <w:t>cursorLocation = bo</w:t>
      </w:r>
      <w:r w:rsidR="00B1798F" w:rsidRPr="001E29D6">
        <w:t>ard.getSquare(col, row</w:t>
      </w:r>
      <w:r w:rsidRPr="001E29D6"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  <w:r w:rsidR="003C30C2">
        <w:t xml:space="preserve"> in App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8A00E7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</w:t>
      </w:r>
      <w:r w:rsidR="001E212B">
        <w:rPr>
          <w:highlight w:val="yellow"/>
        </w:rPr>
        <w:t>model.</w:t>
      </w:r>
      <w:r w:rsidRPr="009C4E19">
        <w:rPr>
          <w:highlight w:val="yellow"/>
        </w:rPr>
        <w:t>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</w:t>
      </w:r>
      <w:r w:rsidR="001E212B">
        <w:t>model.</w:t>
      </w:r>
      <w:r>
        <w:t>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CA60D8">
        <w:rPr>
          <w:strike/>
          <w:color w:val="7F7F7F" w:themeColor="text1" w:themeTint="80"/>
        </w:rPr>
        <w:t>drawing.drawBoard(board, renderer);</w:t>
      </w:r>
    </w:p>
    <w:p w:rsidR="00345E42" w:rsidRDefault="00345E42" w:rsidP="005B1021">
      <w:pPr>
        <w:pStyle w:val="CodeSnippet"/>
      </w:pPr>
      <w:r w:rsidRPr="00CA60D8">
        <w:t xml:space="preserve">    </w:t>
      </w:r>
      <w:r w:rsidRPr="00CA60D8">
        <w:rPr>
          <w:highlight w:val="yellow"/>
        </w:rPr>
        <w:t>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42615" w:rsidRDefault="00942615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3F4AE7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66: </w:t>
      </w:r>
      <w:r>
        <w:rPr>
          <w:color w:val="008000"/>
          <w:sz w:val="19"/>
        </w:rPr>
        <w:t>// 'b'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placePiece(model.Side.black);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case</w:t>
      </w:r>
      <w:r>
        <w:rPr>
          <w:sz w:val="19"/>
        </w:rPr>
        <w:t xml:space="preserve"> 87: </w:t>
      </w:r>
      <w:r>
        <w:rPr>
          <w:color w:val="008000"/>
          <w:sz w:val="19"/>
        </w:rPr>
        <w:t>// 'w'</w:t>
      </w:r>
    </w:p>
    <w:p w:rsidR="003F4AE7" w:rsidRDefault="003F4AE7" w:rsidP="003F4AE7">
      <w:pPr>
        <w:pStyle w:val="CodeSnippet"/>
        <w:rPr>
          <w:sz w:val="19"/>
        </w:rPr>
      </w:pPr>
      <w:r>
        <w:rPr>
          <w:sz w:val="19"/>
        </w:rPr>
        <w:t xml:space="preserve">            placePiece(model.Side.white);</w:t>
      </w:r>
    </w:p>
    <w:p w:rsidR="003F4AE7" w:rsidRDefault="003F4AE7" w:rsidP="003F4AE7">
      <w:pPr>
        <w:pStyle w:val="CodeSnippet"/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break</w:t>
      </w:r>
      <w:r>
        <w:rPr>
          <w:sz w:val="19"/>
        </w:rPr>
        <w:t>;</w:t>
      </w:r>
      <w:r w:rsidR="00942615">
        <w:t xml:space="preserve">    </w:t>
      </w:r>
    </w:p>
    <w:p w:rsidR="00942615" w:rsidRDefault="003F4AE7" w:rsidP="003F4AE7">
      <w:pPr>
        <w:pStyle w:val="CodeSnippet"/>
      </w:pPr>
      <w:r>
        <w:t xml:space="preserve">    </w:t>
      </w:r>
      <w:r w:rsidR="00942615">
        <w:t>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A37BC" w:rsidRDefault="005A37BC" w:rsidP="005A37BC">
      <w:pPr>
        <w:pStyle w:val="Heading2"/>
      </w:pPr>
      <w:r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CA60D8" w:rsidRDefault="005A37BC" w:rsidP="005B1021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 w:rsidR="003F4AE7">
        <w:rPr>
          <w:highlight w:val="yellow"/>
        </w:rPr>
        <w:t>‘b’ and ‘w’ keys to place pieces</w:t>
      </w:r>
      <w:r w:rsidRPr="005A37BC">
        <w:rPr>
          <w:highlight w:val="yellow"/>
        </w:rPr>
        <w:t>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CA60D8" w:rsidRDefault="00CA60D8" w:rsidP="00CA60D8"/>
    <w:p w:rsidR="00CA60D8" w:rsidRPr="00CA60D8" w:rsidRDefault="00CA60D8" w:rsidP="00CA60D8">
      <w:pPr>
        <w:rPr>
          <w:rFonts w:ascii="Consolas" w:hAnsi="Consolas" w:cs="Consolas"/>
          <w:color w:val="FFC000"/>
          <w:sz w:val="19"/>
          <w:szCs w:val="19"/>
        </w:rPr>
      </w:pPr>
      <w:r w:rsidRPr="00CA60D8">
        <w:rPr>
          <w:rFonts w:ascii="Consolas" w:hAnsi="Consolas" w:cs="Consolas"/>
          <w:color w:val="FFC000"/>
          <w:sz w:val="19"/>
          <w:szCs w:val="19"/>
        </w:rPr>
        <w:t>TODO: Need to capture the turquoise colouring of namespaces/classes</w:t>
      </w:r>
    </w:p>
    <w:p w:rsidR="00CA60D8" w:rsidRDefault="00CA60D8" w:rsidP="00CA60D8">
      <w:r>
        <w:t>Test it out.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1B0FCA" w:rsidRPr="001B0FCA" w:rsidRDefault="001B0FCA" w:rsidP="00FD1B48">
      <w:pPr>
        <w:rPr>
          <w:b/>
        </w:rPr>
      </w:pPr>
      <w:r>
        <w:rPr>
          <w:b/>
        </w:rPr>
        <w:t>Tip: to reformat your code (and get the indents right) use ctrl-k ctrl-d  (only works properly if your code is compiling)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  <w:r w:rsidR="00F9516D">
        <w:t xml:space="preserve"> In Model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647D85" w:rsidRDefault="00957DB9" w:rsidP="005B1021">
      <w:pPr>
        <w:pStyle w:val="CodeSnippet"/>
      </w:pPr>
      <w:r>
        <w:t xml:space="preserve">        </w:t>
      </w:r>
      <w:r w:rsidR="00647D85">
        <w:rPr>
          <w:color w:val="008000"/>
        </w:rPr>
        <w:t>//Place new piece</w:t>
      </w:r>
      <w:r w:rsidR="00647D85">
        <w:t xml:space="preserve"> </w:t>
      </w:r>
    </w:p>
    <w:p w:rsidR="00957DB9" w:rsidRDefault="00647D85" w:rsidP="005B1021">
      <w:pPr>
        <w:pStyle w:val="CodeSnippet"/>
      </w:pPr>
      <w:r>
        <w:t xml:space="preserve">        </w:t>
      </w:r>
      <w:r w:rsidR="00957DB9">
        <w:t xml:space="preserve">sq.occupiedBy = </w:t>
      </w:r>
      <w:r w:rsidR="00957DB9">
        <w:rPr>
          <w:color w:val="0000FF"/>
        </w:rPr>
        <w:t>this</w:t>
      </w:r>
      <w:r w:rsidR="00957DB9"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59564E" w:rsidRDefault="0059564E" w:rsidP="005B1021">
      <w:pPr>
        <w:pStyle w:val="CodeSnippet"/>
      </w:pPr>
      <w:r>
        <w:rPr>
          <w:color w:val="008000"/>
          <w:sz w:val="19"/>
        </w:rPr>
        <w:lastRenderedPageBreak/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</w:t>
      </w:r>
      <w:r w:rsidR="00F9516D">
        <w:t>model.</w:t>
      </w:r>
      <w:r>
        <w:t>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</w:t>
      </w:r>
      <w:r w:rsidR="00F9516D">
        <w:t>model.</w:t>
      </w:r>
      <w:r>
        <w:t>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</w:t>
      </w:r>
      <w:r w:rsidR="00F9516D">
        <w:rPr>
          <w:highlight w:val="yellow"/>
        </w:rPr>
        <w:t>model.</w:t>
      </w:r>
      <w:r w:rsidRPr="00957DB9">
        <w:rPr>
          <w:highlight w:val="yellow"/>
        </w:rPr>
        <w:t>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2A07AA" w:rsidRDefault="002A07AA" w:rsidP="002A07AA">
      <w:pPr>
        <w:pStyle w:val="Heading2"/>
      </w:pPr>
      <w:r>
        <w:t>Modify user instructions</w:t>
      </w:r>
    </w:p>
    <w:p w:rsidR="002A07AA" w:rsidRDefault="002A07AA" w:rsidP="002A07AA">
      <w:r>
        <w:t>In Index.html:</w:t>
      </w:r>
    </w:p>
    <w:p w:rsidR="002A07AA" w:rsidRDefault="002A07AA" w:rsidP="002A07AA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2A07AA" w:rsidRDefault="002A07AA" w:rsidP="002A07AA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1B0FCA" w:rsidRPr="001B0FCA" w:rsidRDefault="001B0FCA" w:rsidP="002A07AA">
      <w:pPr>
        <w:pStyle w:val="CodeSnippet"/>
        <w:rPr>
          <w:strike/>
          <w:color w:val="7F7F7F" w:themeColor="text1" w:themeTint="80"/>
        </w:rPr>
      </w:pPr>
      <w:r w:rsidRPr="001B0FCA">
        <w:rPr>
          <w:color w:val="7F7F7F" w:themeColor="text1" w:themeTint="80"/>
        </w:rPr>
        <w:t xml:space="preserve"> </w:t>
      </w:r>
      <w:r w:rsidRPr="001B0FCA">
        <w:rPr>
          <w:strike/>
          <w:color w:val="7F7F7F" w:themeColor="text1" w:themeTint="80"/>
        </w:rPr>
        <w:t>&lt;p&gt;Use the ‘b’ and ‘w’ keys to place pieces.&lt;/p&gt;</w:t>
      </w:r>
    </w:p>
    <w:p w:rsidR="002A07AA" w:rsidRDefault="002A07AA" w:rsidP="002A07AA">
      <w:pPr>
        <w:pStyle w:val="CodeSnippet"/>
        <w:rPr>
          <w:color w:val="0000FF"/>
        </w:rPr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 xml:space="preserve">Use the </w:t>
      </w:r>
      <w:r>
        <w:rPr>
          <w:highlight w:val="yellow"/>
        </w:rPr>
        <w:t>‘Enter’ key to place a piece.&lt;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</w:t>
      </w:r>
      <w:r w:rsidR="00456697">
        <w:t xml:space="preserve"> within the</w:t>
      </w:r>
      <w:r w:rsidR="0038475D">
        <w:t xml:space="preserve"> GameManager</w:t>
      </w:r>
      <w:r w:rsidR="00456697">
        <w:t xml:space="preserve"> class</w:t>
      </w:r>
    </w:p>
    <w:p w:rsidR="00CF6FA8" w:rsidRDefault="00CF6FA8" w:rsidP="005B1021">
      <w:pPr>
        <w:pStyle w:val="CodeSnippet"/>
      </w:pPr>
      <w:r w:rsidRPr="00456697">
        <w:rPr>
          <w:color w:val="0000FF"/>
        </w:rPr>
        <w:t>public</w:t>
      </w:r>
      <w:r>
        <w:t xml:space="preserve"> status: </w:t>
      </w:r>
      <w:r w:rsidRPr="00456697">
        <w:rPr>
          <w:color w:val="0000FF"/>
        </w:rPr>
        <w:t>string</w:t>
      </w:r>
      <w:r>
        <w:t>;</w:t>
      </w:r>
    </w:p>
    <w:p w:rsidR="00CF6FA8" w:rsidRDefault="00CF6FA8" w:rsidP="00456697">
      <w:pPr>
        <w:pStyle w:val="CodeSnippet"/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A480C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D85658" w:rsidRDefault="001A480C" w:rsidP="005B1021">
      <w:pPr>
        <w:pStyle w:val="CodeSnippet"/>
      </w:pPr>
      <w:r>
        <w:t xml:space="preserve">    </w:t>
      </w:r>
      <w:r w:rsidR="00D85658">
        <w:t xml:space="preserve">sq.occupiedBy = </w:t>
      </w:r>
      <w:r w:rsidR="00D85658">
        <w:rPr>
          <w:color w:val="0000FF"/>
        </w:rPr>
        <w:t>this</w:t>
      </w:r>
      <w:r w:rsidR="00D85658">
        <w:t>.turn;</w:t>
      </w:r>
    </w:p>
    <w:p w:rsidR="00D85658" w:rsidRDefault="00D85658" w:rsidP="005B1021">
      <w:pPr>
        <w:pStyle w:val="CodeSnippet"/>
      </w:pPr>
      <w:r>
        <w:t xml:space="preserve">    </w:t>
      </w:r>
      <w:r w:rsidR="001A480C">
        <w:rPr>
          <w:color w:val="008000"/>
        </w:rPr>
        <w:t>//S</w:t>
      </w:r>
      <w:r>
        <w:rPr>
          <w:color w:val="008000"/>
        </w:rPr>
        <w:t>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</w:t>
      </w:r>
      <w:r w:rsidR="00456697">
        <w:t>model.</w:t>
      </w:r>
      <w:r>
        <w:t>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</w:t>
      </w:r>
      <w:r w:rsidR="00EF0D29">
        <w:t xml:space="preserve"> (notice the brace at the end) -  in GameManager class</w:t>
      </w:r>
      <w:r>
        <w:t>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1A480C" w:rsidRDefault="00C25406" w:rsidP="005B1021">
      <w:pPr>
        <w:pStyle w:val="CodeSnippet"/>
      </w:pPr>
      <w:r>
        <w:t xml:space="preserve">        </w:t>
      </w:r>
      <w:r w:rsidR="001A480C">
        <w:rPr>
          <w:color w:val="008000"/>
        </w:rPr>
        <w:t>//Place new piece</w:t>
      </w:r>
      <w:r w:rsidR="001A480C">
        <w:t xml:space="preserve"> </w:t>
      </w:r>
    </w:p>
    <w:p w:rsidR="00C25406" w:rsidRDefault="001A480C" w:rsidP="005B1021">
      <w:pPr>
        <w:pStyle w:val="CodeSnippet"/>
      </w:pPr>
      <w:r>
        <w:t xml:space="preserve">        </w:t>
      </w:r>
      <w:r w:rsidR="00C25406">
        <w:t xml:space="preserve">sq.occupiedBy = </w:t>
      </w:r>
      <w:r w:rsidR="00C25406">
        <w:rPr>
          <w:color w:val="0000FF"/>
        </w:rPr>
        <w:t>this</w:t>
      </w:r>
      <w:r w:rsidR="00C25406"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A480C">
        <w:rPr>
          <w:color w:val="008000"/>
        </w:rPr>
        <w:t>S</w:t>
      </w:r>
      <w:r>
        <w:rPr>
          <w:color w:val="008000"/>
        </w:rPr>
        <w:t>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Default="002C536E" w:rsidP="002C536E">
      <w:pPr>
        <w:ind w:left="360"/>
      </w:pPr>
      <w:r>
        <w:t>Explain:  why private</w:t>
      </w:r>
    </w:p>
    <w:p w:rsidR="00FF3C36" w:rsidRPr="00122E8A" w:rsidRDefault="00FF3C36" w:rsidP="00FF3C36">
      <w:r>
        <w:t>In the Board class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//Returns all squares (on the board) that are immediate neighbours</w:t>
      </w:r>
    </w:p>
    <w:p w:rsidR="00122E8A" w:rsidRPr="00FF3C36" w:rsidRDefault="00122E8A" w:rsidP="00627AC0">
      <w:pPr>
        <w:pStyle w:val="CodeSnippet"/>
        <w:rPr>
          <w:color w:val="008000"/>
        </w:rPr>
      </w:pPr>
      <w:r w:rsidRPr="00FF3C36">
        <w:rPr>
          <w:color w:val="008000"/>
        </w:rP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Pr="002748FC" w:rsidRDefault="002C536E" w:rsidP="00627AC0">
      <w:pPr>
        <w:pStyle w:val="CodeSnippet"/>
        <w:rPr>
          <w:highlight w:val="yellow"/>
        </w:rPr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748FC">
        <w:rPr>
          <w:highlight w:val="yellow"/>
        </w:rPr>
        <w:t>&amp;&amp;</w:t>
      </w:r>
      <w:r w:rsidR="002748FC" w:rsidRPr="002748FC">
        <w:br/>
        <w:t xml:space="preserve">    </w:t>
      </w:r>
      <w:r w:rsidRPr="002748FC">
        <w:t xml:space="preserve"> </w:t>
      </w:r>
      <w:r w:rsidR="002748FC">
        <w:t xml:space="preserve">  </w:t>
      </w:r>
      <w:r w:rsidR="008D611A">
        <w:t xml:space="preserve"> </w:t>
      </w:r>
      <w:r w:rsidRPr="002748FC">
        <w:rPr>
          <w:color w:val="0000FF"/>
          <w:highlight w:val="yellow"/>
        </w:rPr>
        <w:t>this</w:t>
      </w:r>
      <w:r w:rsidRPr="002748FC">
        <w:rPr>
          <w:highlight w:val="yellow"/>
        </w:rPr>
        <w:t>.isAdjacentToPiece(sq, side)</w:t>
      </w:r>
      <w:r w:rsidRPr="002748FC">
        <w:t>;</w:t>
      </w:r>
    </w:p>
    <w:p w:rsidR="002C536E" w:rsidRDefault="002C536E" w:rsidP="00627AC0">
      <w:pPr>
        <w:pStyle w:val="CodeSnippet"/>
      </w:pPr>
      <w:r>
        <w:t>}</w:t>
      </w:r>
    </w:p>
    <w:p w:rsidR="002748FC" w:rsidRPr="002748FC" w:rsidRDefault="002748FC" w:rsidP="002C536E">
      <w:r>
        <w:rPr>
          <w:b/>
        </w:rPr>
        <w:t xml:space="preserve">Tip: </w:t>
      </w:r>
      <w:r>
        <w:t xml:space="preserve"> line breaks -  just to make code more readable</w:t>
      </w:r>
    </w:p>
    <w:p w:rsidR="00FF3C36" w:rsidRDefault="00FF3C36" w:rsidP="002C536E">
      <w:r>
        <w:t xml:space="preserve">Compile – </w:t>
      </w:r>
      <w:r w:rsidRPr="00FF3C36">
        <w:rPr>
          <w:b/>
        </w:rPr>
        <w:t>Ctlr-Shift-b</w:t>
      </w:r>
      <w:r>
        <w:t xml:space="preserve"> (if you are still running, hit Ok in response to Q Do you want to stop debugging)</w:t>
      </w:r>
    </w:p>
    <w:p w:rsidR="00FF3C36" w:rsidRDefault="00FF3C36" w:rsidP="002C536E">
      <w:r>
        <w:t>Note the compile errors in the window and click on each one to see where it is.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07DA6" w:rsidRDefault="001819C1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1819C1" w:rsidRDefault="00107DA6" w:rsidP="00627AC0">
      <w:pPr>
        <w:pStyle w:val="CodeSnippet"/>
      </w:pPr>
      <w:r>
        <w:t xml:space="preserve">        </w:t>
      </w:r>
      <w:r w:rsidR="001819C1">
        <w:t xml:space="preserve">sq.occupiedBy = </w:t>
      </w:r>
      <w:r w:rsidR="001819C1">
        <w:rPr>
          <w:color w:val="0000FF"/>
        </w:rPr>
        <w:t>this</w:t>
      </w:r>
      <w:r w:rsidR="001819C1"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color w:val="0000FF"/>
          <w:highlight w:val="yellow"/>
        </w:rPr>
        <w:t>if</w:t>
      </w:r>
      <w:r w:rsidRPr="00FF3C36">
        <w:rPr>
          <w:highlight w:val="yellow"/>
        </w:rPr>
        <w:t xml:space="preserve"> (side == Side.black)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Side.white</w:t>
      </w:r>
    </w:p>
    <w:p w:rsidR="00AB1682" w:rsidRPr="00FF3C36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 xml:space="preserve">} </w:t>
      </w:r>
      <w:r w:rsidRPr="00FF3C36">
        <w:rPr>
          <w:color w:val="0000FF"/>
          <w:highlight w:val="yellow"/>
        </w:rPr>
        <w:t>else</w:t>
      </w:r>
      <w:r w:rsidRPr="00FF3C36">
        <w:rPr>
          <w:highlight w:val="yellow"/>
        </w:rPr>
        <w:t xml:space="preserve"> {</w:t>
      </w:r>
    </w:p>
    <w:p w:rsidR="00AB1682" w:rsidRPr="00FF3C36" w:rsidRDefault="00AB1682" w:rsidP="00627AC0">
      <w:pPr>
        <w:pStyle w:val="CodeSnippet"/>
      </w:pPr>
      <w:r w:rsidRPr="00FF3C36">
        <w:t xml:space="preserve">        </w:t>
      </w:r>
      <w:r w:rsidRPr="00FF3C36">
        <w:rPr>
          <w:highlight w:val="yellow"/>
        </w:rPr>
        <w:t>oppositeSide = Side.black;</w:t>
      </w:r>
    </w:p>
    <w:p w:rsidR="00AB1682" w:rsidRDefault="00AB1682" w:rsidP="00627AC0">
      <w:pPr>
        <w:pStyle w:val="CodeSnippet"/>
      </w:pPr>
      <w:r w:rsidRPr="00FF3C36">
        <w:t xml:space="preserve">    </w:t>
      </w:r>
      <w:r w:rsidRPr="00FF3C36">
        <w:rPr>
          <w:highlight w:val="yellow"/>
        </w:rPr>
        <w:t>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  <w:r w:rsidR="008D611A">
        <w:br/>
        <w:t xml:space="preserve">       </w:t>
      </w:r>
      <w:r>
        <w:t xml:space="preserve">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</w:t>
      </w:r>
      <w:r w:rsidR="00FF3C36">
        <w:t xml:space="preserve"> </w:t>
      </w:r>
      <w:r w:rsidR="00FF3C36">
        <w:rPr>
          <w:i/>
        </w:rPr>
        <w:t>using new ‘ternary operatory’</w:t>
      </w:r>
      <w:r w:rsidR="00C659CB">
        <w:t>. This best  goes in the model namespace but not inside any of the classes.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07DA6" w:rsidRDefault="00AB1682" w:rsidP="00627AC0">
      <w:pPr>
        <w:pStyle w:val="CodeSnippet"/>
      </w:pPr>
      <w:r>
        <w:t xml:space="preserve">        </w:t>
      </w:r>
      <w:r w:rsidR="00107DA6">
        <w:rPr>
          <w:color w:val="008000"/>
        </w:rPr>
        <w:t>//Place new piece</w:t>
      </w:r>
      <w:r w:rsidR="00107DA6">
        <w:t xml:space="preserve"> </w:t>
      </w:r>
    </w:p>
    <w:p w:rsidR="00AB1682" w:rsidRDefault="00107DA6" w:rsidP="00627AC0">
      <w:pPr>
        <w:pStyle w:val="CodeSnippet"/>
      </w:pPr>
      <w:r>
        <w:t xml:space="preserve">        </w:t>
      </w:r>
      <w:r w:rsidR="00AB1682">
        <w:t xml:space="preserve">sq.occupiedBy = </w:t>
      </w:r>
      <w:r w:rsidR="00AB1682">
        <w:rPr>
          <w:color w:val="0000FF"/>
        </w:rPr>
        <w:t>this</w:t>
      </w:r>
      <w:r w:rsidR="00AB1682">
        <w:t>.turn;</w:t>
      </w:r>
    </w:p>
    <w:p w:rsidR="00AB1682" w:rsidRPr="00C659CB" w:rsidRDefault="00AB1682" w:rsidP="00627AC0">
      <w:pPr>
        <w:pStyle w:val="CodeSnippet"/>
        <w:rPr>
          <w:color w:val="00800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color w:val="008000"/>
        </w:rPr>
        <w:t>//</w:t>
      </w:r>
      <w:r w:rsidR="00107DA6">
        <w:rPr>
          <w:color w:val="008000"/>
        </w:rPr>
        <w:t>S</w:t>
      </w:r>
      <w:r w:rsidRPr="00C659CB">
        <w:rPr>
          <w:color w:val="008000"/>
        </w:rPr>
        <w:t>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    </w:t>
      </w:r>
      <w:r w:rsidRPr="00627AC0">
        <w:rPr>
          <w:strike/>
          <w:color w:val="7F7F7F" w:themeColor="text1" w:themeTint="80"/>
        </w:rPr>
        <w:t>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627AC0">
        <w:rPr>
          <w:strike/>
          <w:color w:val="7F7F7F" w:themeColor="text1" w:themeTint="80"/>
        </w:rPr>
        <w:t>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C659CB" w:rsidRDefault="00C659CB" w:rsidP="00C659CB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var oppositeSide: Side;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if (side == Side.black)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Side.white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 else {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    </w:t>
      </w:r>
      <w:r w:rsidRPr="00C659CB">
        <w:rPr>
          <w:strike/>
          <w:color w:val="7F7F7F" w:themeColor="text1" w:themeTint="80"/>
        </w:rPr>
        <w:t>oppositeSide = Side.black;</w:t>
      </w:r>
    </w:p>
    <w:p w:rsidR="00C659CB" w:rsidRPr="00C659CB" w:rsidRDefault="00C659CB" w:rsidP="00C659CB">
      <w:pPr>
        <w:pStyle w:val="CodeSnippet"/>
        <w:rPr>
          <w:strike/>
          <w:color w:val="7F7F7F" w:themeColor="text1" w:themeTint="80"/>
        </w:rPr>
      </w:pPr>
      <w:r w:rsidRPr="00C659CB">
        <w:rPr>
          <w:color w:val="7F7F7F" w:themeColor="text1" w:themeTint="80"/>
        </w:rPr>
        <w:t xml:space="preserve">    </w:t>
      </w:r>
      <w:r w:rsidRPr="00C659CB">
        <w:rPr>
          <w:strike/>
          <w:color w:val="7F7F7F" w:themeColor="text1" w:themeTint="80"/>
        </w:rPr>
        <w:t>}</w:t>
      </w:r>
    </w:p>
    <w:p w:rsidR="00C659CB" w:rsidRDefault="00C659CB" w:rsidP="00C659CB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 w:rsidR="008D611A">
        <w:br/>
        <w:t xml:space="preserve">        </w:t>
      </w:r>
      <w:r>
        <w:rPr>
          <w:color w:val="0000FF"/>
        </w:rPr>
        <w:t>this</w:t>
      </w:r>
      <w:r>
        <w:t>.isAdjacentToPiece(sq, oppositeSideTo(side));</w:t>
      </w:r>
    </w:p>
    <w:p w:rsidR="00C659CB" w:rsidRDefault="00C659CB" w:rsidP="00C659CB">
      <w:pPr>
        <w:pStyle w:val="CodeSnippet"/>
      </w:pPr>
      <w:r>
        <w:t>}</w:t>
      </w:r>
    </w:p>
    <w:p w:rsidR="0023758F" w:rsidRPr="0023758F" w:rsidRDefault="0023758F" w:rsidP="00C659C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230B86">
      <w:pPr>
        <w:pStyle w:val="Heading1"/>
        <w:numPr>
          <w:ilvl w:val="0"/>
          <w:numId w:val="2"/>
        </w:numPr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</w:t>
      </w:r>
      <w:r w:rsidR="00230B86">
        <w:t>.  (new method on Board class)</w:t>
      </w:r>
      <w:r>
        <w:t>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5857C3">
        <w:t xml:space="preserve"> squares</w:t>
      </w:r>
      <w:r w:rsidR="00387308">
        <w:t>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>test this by drawing the outline of those squares in blue</w:t>
      </w:r>
      <w:r w:rsidR="00E251F8">
        <w:t xml:space="preserve">, by </w:t>
      </w:r>
      <w:r w:rsidR="00C70FBF">
        <w:t>adding</w:t>
      </w:r>
      <w:r w:rsidR="00E251F8">
        <w:t xml:space="preserve"> (in </w:t>
      </w:r>
      <w:r w:rsidR="00E90729">
        <w:t xml:space="preserve"> App</w:t>
      </w:r>
      <w:r w:rsidR="00E251F8">
        <w:t>.ts)</w:t>
      </w:r>
      <w:r w:rsidR="00E90729">
        <w:t>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="0035378F">
        <w:rPr>
          <w:highlight w:val="yellow"/>
        </w:rPr>
        <w:t xml:space="preserve"> = board.squares</w:t>
      </w:r>
      <w:r w:rsidRPr="00E90729">
        <w:rPr>
          <w:highlight w:val="yellow"/>
        </w:rPr>
        <w:t>From(cursorLocation);</w:t>
      </w:r>
    </w:p>
    <w:p w:rsidR="00E90729" w:rsidRDefault="00E90729" w:rsidP="00627AC0">
      <w:pPr>
        <w:pStyle w:val="CodeSnippet"/>
      </w:pPr>
      <w:r w:rsidRPr="00EF69BE">
        <w:t xml:space="preserve">    </w:t>
      </w:r>
      <w:r w:rsidRPr="00EF69BE">
        <w:rPr>
          <w:highlight w:val="yellow"/>
        </w:rPr>
        <w:t>_.forEach(</w:t>
      </w:r>
      <w:r w:rsidR="003B5A3A" w:rsidRPr="00EF69BE">
        <w:rPr>
          <w:highlight w:val="yellow"/>
        </w:rPr>
        <w:t>captured</w:t>
      </w:r>
      <w:r w:rsidRPr="00EF69BE">
        <w:rPr>
          <w:highlight w:val="yellow"/>
        </w:rPr>
        <w:t xml:space="preserve">, n =&gt; drawing.drawSquareOutline(n, </w:t>
      </w:r>
      <w:r w:rsidRPr="00EF69BE">
        <w:rPr>
          <w:color w:val="A31515"/>
          <w:highlight w:val="yellow"/>
        </w:rPr>
        <w:t>'blue'</w:t>
      </w:r>
      <w:r w:rsidRPr="00EF69BE">
        <w:rPr>
          <w:highlight w:val="yellow"/>
        </w:rPr>
        <w:t>, renderer)</w:t>
      </w:r>
      <w:r w:rsidR="00CE5CB4" w:rsidRPr="00EF69BE">
        <w:rPr>
          <w:highlight w:val="yellow"/>
        </w:rPr>
        <w:t>)</w:t>
      </w:r>
      <w:r w:rsidRPr="00EF69BE">
        <w:rPr>
          <w:highlight w:val="yellow"/>
        </w:rPr>
        <w:t>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</w:t>
      </w:r>
      <w:r w:rsidR="00C70FBF">
        <w:t>.ts</w:t>
      </w:r>
      <w:r>
        <w:t>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  <w:r w:rsidR="00C70FBF">
        <w:t xml:space="preserve"> change squaresFrom function to: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E90729" w:rsidRPr="00C23753" w:rsidRDefault="00E90729" w:rsidP="00627AC0">
      <w:pPr>
        <w:pStyle w:val="CodeSnippet"/>
        <w:rPr>
          <w:strike/>
          <w:color w:val="7F7F7F" w:themeColor="text1" w:themeTint="80"/>
        </w:rPr>
      </w:pPr>
      <w:r w:rsidRPr="00C23753">
        <w:rPr>
          <w:color w:val="7F7F7F" w:themeColor="text1" w:themeTint="80"/>
        </w:rPr>
        <w:t xml:space="preserve">        </w:t>
      </w:r>
      <w:r w:rsidRPr="00C23753">
        <w:rPr>
          <w:strike/>
          <w:color w:val="7F7F7F" w:themeColor="text1" w:themeTint="80"/>
        </w:rPr>
        <w:t>var sq: Square = this.getSquare(location.col,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Direction.north: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.getSquare(location.col, location.row - i);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Pr="00C23753" w:rsidRDefault="00E90729" w:rsidP="00627AC0">
      <w:pPr>
        <w:pStyle w:val="CodeSnippet"/>
      </w:pPr>
      <w:r w:rsidRPr="00C23753">
        <w:t xml:space="preserve">            </w:t>
      </w:r>
      <w:r w:rsidRPr="00C23753">
        <w:rPr>
          <w:color w:val="0000FF"/>
          <w:highlight w:val="yellow"/>
        </w:rPr>
        <w:t>case</w:t>
      </w:r>
      <w:r w:rsidRPr="00C23753">
        <w:rPr>
          <w:highlight w:val="yellow"/>
        </w:rPr>
        <w:t xml:space="preserve"> Direction.east: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highlight w:val="yellow"/>
        </w:rPr>
        <w:t xml:space="preserve">sq = </w:t>
      </w:r>
      <w:r w:rsidRPr="00C23753">
        <w:rPr>
          <w:color w:val="0000FF"/>
          <w:highlight w:val="yellow"/>
        </w:rPr>
        <w:t>this</w:t>
      </w:r>
      <w:r w:rsidRPr="00C23753">
        <w:rPr>
          <w:highlight w:val="yellow"/>
        </w:rPr>
        <w:t>.getSquare(location.col + i, location.row);</w:t>
      </w:r>
    </w:p>
    <w:p w:rsidR="00E90729" w:rsidRPr="00C23753" w:rsidRDefault="00E90729" w:rsidP="00627AC0">
      <w:pPr>
        <w:pStyle w:val="CodeSnippet"/>
      </w:pPr>
      <w:r w:rsidRPr="00C23753">
        <w:t xml:space="preserve">                </w:t>
      </w:r>
      <w:r w:rsidRPr="00C23753">
        <w:rPr>
          <w:color w:val="0000FF"/>
          <w:highlight w:val="yellow"/>
        </w:rPr>
        <w:t>break</w:t>
      </w:r>
      <w:r w:rsidRPr="00C23753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C23753">
        <w:t xml:space="preserve">        </w:t>
      </w:r>
      <w:r w:rsidRPr="00C23753">
        <w:rPr>
          <w:highlight w:val="yellow"/>
        </w:rPr>
        <w:t>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C70FBF" w:rsidRDefault="00C23753" w:rsidP="00387308">
      <w:r>
        <w:t>This will give you a compile error that will need fixing</w:t>
      </w:r>
    </w:p>
    <w:p w:rsidR="00C23753" w:rsidRDefault="00C23753" w:rsidP="00C23753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3753" w:rsidRDefault="00C23753" w:rsidP="00C23753">
      <w:pPr>
        <w:pStyle w:val="CodeSnippet"/>
      </w:pPr>
      <w:r>
        <w:t xml:space="preserve">    cursorLocation = board.getSquare(col, row);</w:t>
      </w:r>
    </w:p>
    <w:p w:rsidR="00C23753" w:rsidRDefault="00C23753" w:rsidP="00C23753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3753" w:rsidRDefault="00C23753" w:rsidP="00C23753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C23753" w:rsidRDefault="00C23753" w:rsidP="00C23753">
      <w:pPr>
        <w:pStyle w:val="CodeSnippet"/>
      </w:pPr>
      <w:r>
        <w:t xml:space="preserve">    drawing.drawSquareOutline(cursorLocation, cursorColour, renderer);</w:t>
      </w:r>
    </w:p>
    <w:p w:rsidR="00C23753" w:rsidRPr="00C23753" w:rsidRDefault="00C23753" w:rsidP="00C23753">
      <w:pPr>
        <w:pStyle w:val="CodeSnippet"/>
      </w:pPr>
      <w:r>
        <w:t xml:space="preserve">    </w:t>
      </w:r>
      <w:r w:rsidRPr="00C23753">
        <w:rPr>
          <w:color w:val="0000FF"/>
        </w:rPr>
        <w:t>var</w:t>
      </w:r>
      <w:r w:rsidRPr="00C23753">
        <w:t xml:space="preserve"> captured = board.squaresFrom(cursorLocation</w:t>
      </w:r>
      <w:r w:rsidRPr="00C23753">
        <w:rPr>
          <w:highlight w:val="yellow"/>
        </w:rPr>
        <w:t xml:space="preserve">, </w:t>
      </w:r>
      <w:r>
        <w:rPr>
          <w:highlight w:val="yellow"/>
        </w:rPr>
        <w:t>model.</w:t>
      </w:r>
      <w:r w:rsidRPr="00C23753">
        <w:rPr>
          <w:highlight w:val="yellow"/>
        </w:rPr>
        <w:t>Direction.north</w:t>
      </w:r>
      <w:r w:rsidRPr="00C23753">
        <w:t>);</w:t>
      </w:r>
    </w:p>
    <w:p w:rsidR="00C23753" w:rsidRDefault="00C23753" w:rsidP="00C23753">
      <w:pPr>
        <w:pStyle w:val="CodeSnippet"/>
      </w:pPr>
      <w:r w:rsidRPr="00C23753">
        <w:t xml:space="preserve">    _.forEach(captured, n =&gt; drawing.drawSquareOutline(n, </w:t>
      </w:r>
      <w:r w:rsidRPr="00C23753">
        <w:rPr>
          <w:color w:val="A31515"/>
        </w:rPr>
        <w:t>'blue'</w:t>
      </w:r>
      <w:r w:rsidRPr="00C23753">
        <w:t>, renderer));</w:t>
      </w:r>
    </w:p>
    <w:p w:rsidR="00C23753" w:rsidRDefault="00C23753" w:rsidP="00C23753">
      <w:pPr>
        <w:pStyle w:val="CodeSnippet"/>
      </w:pPr>
      <w:r>
        <w:t>}</w:t>
      </w:r>
    </w:p>
    <w:p w:rsidR="00C23753" w:rsidRDefault="00C23753" w:rsidP="00387308">
      <w:r>
        <w:t>Test again that it still works the same way.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70094A" w:rsidP="00387308">
      <w:r>
        <w:t>modify the moveCursorBy function so that it now calls capturedSquares:</w:t>
      </w:r>
    </w:p>
    <w:p w:rsidR="00E217F7" w:rsidRDefault="00E217F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70094A">
        <w:rPr>
          <w:highlight w:val="yellow"/>
        </w:rPr>
        <w:t>c</w:t>
      </w:r>
      <w:r w:rsidR="00614DE0" w:rsidRPr="0070094A">
        <w:rPr>
          <w:highlight w:val="yellow"/>
        </w:rPr>
        <w:t>apturedSquares</w:t>
      </w:r>
      <w:r w:rsidRPr="0070094A">
        <w:t>(cursorLocation, game.turn, model.Direction.north);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70094A" w:rsidRDefault="0070094A" w:rsidP="009F5449">
      <w:r>
        <w:t xml:space="preserve">Test this sout </w:t>
      </w:r>
      <w:r>
        <w:t xml:space="preserve">(you’ll have to move the cursor around until you find </w:t>
      </w:r>
      <w:r>
        <w:t>a</w:t>
      </w:r>
      <w:r>
        <w:t xml:space="preserve"> piece to the north)</w:t>
      </w:r>
    </w:p>
    <w:p w:rsidR="00E217F7" w:rsidRDefault="009F5449" w:rsidP="009F5449">
      <w:r>
        <w:t xml:space="preserve">Then change </w:t>
      </w:r>
      <w:r w:rsidR="0070094A">
        <w:t xml:space="preserve">the penultimate line in the </w:t>
      </w:r>
      <w:r w:rsidR="0070094A">
        <w:t xml:space="preserve">moveCursorBy </w:t>
      </w:r>
      <w:r w:rsidR="0070094A">
        <w:t xml:space="preserve">to specify east instead of north </w:t>
      </w:r>
      <w:r w:rsidR="00C80223">
        <w:t>a</w:t>
      </w:r>
      <w:r w:rsidR="0070094A">
        <w:t>nd test that this works:</w:t>
      </w:r>
    </w:p>
    <w:p w:rsidR="0070094A" w:rsidRDefault="0070094A" w:rsidP="0070094A">
      <w:pPr>
        <w:pStyle w:val="CodeSnippet"/>
      </w:pPr>
      <w:r w:rsidRPr="002C0DAC">
        <w:rPr>
          <w:color w:val="0000FF"/>
        </w:rPr>
        <w:t>var</w:t>
      </w:r>
      <w:r w:rsidRPr="002C0DAC">
        <w:t xml:space="preserve"> captured = board.</w:t>
      </w:r>
      <w:r w:rsidRPr="0070094A">
        <w:t>capturedSquares(cursorLocation, game.turn, model.Direction.</w:t>
      </w:r>
      <w:r w:rsidRPr="0070094A">
        <w:rPr>
          <w:highlight w:val="yellow"/>
        </w:rPr>
        <w:t>east</w:t>
      </w:r>
      <w:r w:rsidRPr="0070094A">
        <w:t>);</w:t>
      </w:r>
    </w:p>
    <w:p w:rsidR="009F5449" w:rsidRDefault="009F5449" w:rsidP="009F5449">
      <w:r>
        <w:t xml:space="preserve">Now a new </w:t>
      </w:r>
      <w:r w:rsidR="00C6070F">
        <w:t>method</w:t>
      </w:r>
      <w:r>
        <w:t xml:space="preserve"> </w:t>
      </w:r>
      <w:r w:rsidR="00C6070F">
        <w:t xml:space="preserve">(in Board) </w:t>
      </w:r>
      <w:r>
        <w:t xml:space="preserve">to </w:t>
      </w:r>
      <w:r w:rsidR="003B5A3A">
        <w:t>cover al</w:t>
      </w:r>
      <w:r w:rsidR="00C80223">
        <w:t>l of the directions (currently north and e</w:t>
      </w:r>
      <w:r w:rsidR="003B5A3A">
        <w:t>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7D78F8" w:rsidRPr="007D78F8" w:rsidRDefault="007D78F8" w:rsidP="00614DE0">
      <w:pPr>
        <w:rPr>
          <w:i/>
        </w:rPr>
      </w:pPr>
      <w:r>
        <w:rPr>
          <w:i/>
        </w:rPr>
        <w:t>Remember that it is currently only looking for squares captured to the north and east  -  you’ll need to position the cursor to find them.</w:t>
      </w:r>
    </w:p>
    <w:p w:rsidR="007D78F8" w:rsidRDefault="007D78F8" w:rsidP="00614DE0"/>
    <w:p w:rsidR="00614DE0" w:rsidRDefault="007D78F8" w:rsidP="00614DE0">
      <w:r>
        <w:t>Now s</w:t>
      </w:r>
      <w:r w:rsidR="00614DE0">
        <w:t>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</w:t>
      </w:r>
      <w:r w:rsidRPr="007D78F8">
        <w:rPr>
          <w:highlight w:val="yellow"/>
        </w:rPr>
        <w:t>northEast,</w:t>
      </w:r>
      <w:r>
        <w:t xml:space="preserve"> east, </w:t>
      </w:r>
      <w:r w:rsidRPr="007D78F8">
        <w:rPr>
          <w:highlight w:val="yellow"/>
        </w:rPr>
        <w:t>southEast, south, southWest, west, northWest</w:t>
      </w:r>
      <w:r>
        <w:t xml:space="preserve">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7D78F8" w:rsidRDefault="007D78F8" w:rsidP="007D78F8">
      <w:pPr>
        <w:pStyle w:val="CodeSnippet"/>
      </w:pPr>
      <w:r>
        <w:rPr>
          <w:color w:val="0000FF"/>
        </w:rPr>
        <w:lastRenderedPageBreak/>
        <w:t>public</w:t>
      </w:r>
      <w:r>
        <w:t xml:space="preserve"> squaresFrom(location: Square, dir: Direction): Square[] {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to edge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Square;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(dir) {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Direction.north: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Direction.east:</w:t>
      </w:r>
    </w:p>
    <w:p w:rsidR="007D78F8" w:rsidRDefault="007D78F8" w:rsidP="007D78F8">
      <w:pPr>
        <w:pStyle w:val="CodeSnippet"/>
      </w:pPr>
      <w:r>
        <w:t xml:space="preserve">                sq = </w:t>
      </w:r>
      <w:r>
        <w:rPr>
          <w:color w:val="0000FF"/>
        </w:rPr>
        <w:t>this</w:t>
      </w:r>
      <w:r>
        <w:t>.getSquare(location.col +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Direction.southEast: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+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Direction.southWest: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+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    </w:t>
      </w:r>
      <w:r w:rsidRPr="007D78F8">
        <w:rPr>
          <w:color w:val="0000FF"/>
          <w:highlight w:val="yellow"/>
        </w:rPr>
        <w:t>case</w:t>
      </w:r>
      <w:r w:rsidRPr="007D78F8">
        <w:rPr>
          <w:highlight w:val="yellow"/>
        </w:rPr>
        <w:t xml:space="preserve"> Direction.northWest: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highlight w:val="yellow"/>
        </w:rPr>
        <w:t xml:space="preserve">sq = </w:t>
      </w:r>
      <w:r w:rsidRPr="007D78F8">
        <w:rPr>
          <w:color w:val="0000FF"/>
          <w:highlight w:val="yellow"/>
        </w:rPr>
        <w:t>this</w:t>
      </w:r>
      <w:r w:rsidRPr="007D78F8">
        <w:rPr>
          <w:highlight w:val="yellow"/>
        </w:rPr>
        <w:t>.getSquare(location.col - i, location.row - i);</w:t>
      </w:r>
    </w:p>
    <w:p w:rsidR="007D78F8" w:rsidRDefault="007D78F8" w:rsidP="007D78F8">
      <w:pPr>
        <w:pStyle w:val="CodeSnippet"/>
      </w:pPr>
      <w:r>
        <w:t xml:space="preserve">                </w:t>
      </w:r>
      <w:r w:rsidRPr="007D78F8">
        <w:rPr>
          <w:color w:val="0000FF"/>
          <w:highlight w:val="yellow"/>
        </w:rPr>
        <w:t>break</w:t>
      </w:r>
      <w:r w:rsidRPr="007D78F8">
        <w:rPr>
          <w:highlight w:val="yellow"/>
        </w:rPr>
        <w:t>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7D78F8" w:rsidRDefault="007D78F8" w:rsidP="007D78F8">
      <w:pPr>
        <w:pStyle w:val="CodeSnippet"/>
      </w:pPr>
      <w:r>
        <w:t xml:space="preserve">            squares.push(sq);</w:t>
      </w:r>
    </w:p>
    <w:p w:rsidR="007D78F8" w:rsidRDefault="007D78F8" w:rsidP="007D78F8">
      <w:pPr>
        <w:pStyle w:val="CodeSnippet"/>
      </w:pPr>
      <w:r>
        <w:t xml:space="preserve">        }</w:t>
      </w:r>
    </w:p>
    <w:p w:rsidR="007D78F8" w:rsidRDefault="007D78F8" w:rsidP="007D78F8">
      <w:pPr>
        <w:pStyle w:val="CodeSnippet"/>
      </w:pPr>
      <w:r>
        <w:t xml:space="preserve">    }</w:t>
      </w:r>
    </w:p>
    <w:p w:rsidR="007D78F8" w:rsidRDefault="007D78F8" w:rsidP="007D78F8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7D78F8" w:rsidRDefault="007D78F8" w:rsidP="007D78F8">
      <w:pPr>
        <w:pStyle w:val="CodeSnippet"/>
      </w:pPr>
      <w:r>
        <w:t>}</w:t>
      </w:r>
    </w:p>
    <w:p w:rsidR="00CC1F24" w:rsidRDefault="00CC1F24" w:rsidP="007D78F8">
      <w:r>
        <w:t>test this</w:t>
      </w:r>
      <w:r w:rsidR="007D78F8">
        <w:t>. Should now see all potentially captured squares highlighted in blue.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</w:t>
      </w:r>
      <w:r w:rsidRPr="001E28DA">
        <w:t>isAdjacentToPiece</w:t>
      </w:r>
      <w:r>
        <w:t xml:space="preserve">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</w:t>
      </w:r>
      <w:r w:rsidR="001E28DA">
        <w:t>ed pieces as part of the placeP</w:t>
      </w:r>
      <w:r>
        <w:t>iece function</w:t>
      </w:r>
      <w:r w:rsidR="001E28DA">
        <w:t xml:space="preserve"> in GameManager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1E28DA" w:rsidRDefault="0056346F" w:rsidP="005B1021">
      <w:pPr>
        <w:pStyle w:val="CodeSnippet"/>
      </w:pPr>
      <w:r w:rsidRPr="001E28DA">
        <w:t xml:space="preserve">        </w:t>
      </w:r>
      <w:r w:rsidRPr="001E28DA">
        <w:rPr>
          <w:color w:val="0000FF"/>
          <w:highlight w:val="yellow"/>
        </w:rPr>
        <w:t>var</w:t>
      </w:r>
      <w:r w:rsidRPr="001E28DA">
        <w:rPr>
          <w:highlight w:val="yellow"/>
        </w:rPr>
        <w:t xml:space="preserve"> flips: Square[]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 xml:space="preserve">.board.allCapturedSquares(sq,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1E28DA">
        <w:t xml:space="preserve">        </w:t>
      </w:r>
      <w:r w:rsidRPr="001E28DA">
        <w:rPr>
          <w:highlight w:val="yellow"/>
        </w:rPr>
        <w:t xml:space="preserve">_.forEach(flips, sq =&gt; sq.occupiedBy = </w:t>
      </w:r>
      <w:r w:rsidRPr="001E28DA">
        <w:rPr>
          <w:color w:val="0000FF"/>
          <w:highlight w:val="yellow"/>
        </w:rPr>
        <w:t>this</w:t>
      </w:r>
      <w:r w:rsidRPr="001E28DA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 w:rsidR="001E28DA">
        <w:rPr>
          <w:color w:val="008000"/>
        </w:rPr>
        <w:t>//S</w:t>
      </w:r>
      <w:r>
        <w:rPr>
          <w:color w:val="008000"/>
        </w:rPr>
        <w:t>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  <w:r w:rsidR="00F61FC1">
        <w:t>TODO: Need example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6B5F24" w:rsidP="004B05AF">
      <w:pPr>
        <w:pStyle w:val="Heading2"/>
      </w:pPr>
      <w:r>
        <w:t>Add to</w:t>
      </w:r>
      <w:r w:rsidR="004B05AF">
        <w:t xml:space="preserve"> the updateText function</w:t>
      </w:r>
      <w:r w:rsidR="003A4D7C">
        <w:t xml:space="preserve"> in drawing.ts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</w:t>
      </w:r>
      <w:r w:rsidR="00CC69DA">
        <w:rPr>
          <w:highlight w:val="yellow"/>
        </w:rPr>
        <w:t>mode.</w:t>
      </w:r>
      <w:r w:rsidRPr="00D34794">
        <w:rPr>
          <w:highlight w:val="yellow"/>
        </w:rPr>
        <w:t>Side.black).toString();</w:t>
      </w:r>
    </w:p>
    <w:p w:rsidR="00D34794" w:rsidRDefault="00D34794" w:rsidP="005B1021">
      <w:pPr>
        <w:pStyle w:val="CodeSnippet"/>
      </w:pPr>
      <w:r w:rsidRPr="003A4D7C">
        <w:t xml:space="preserve">    </w:t>
      </w:r>
      <w:r w:rsidRPr="003A4D7C">
        <w:rPr>
          <w:highlight w:val="yellow"/>
        </w:rPr>
        <w:t>document.getElementById(</w:t>
      </w:r>
      <w:r w:rsidRPr="003A4D7C">
        <w:rPr>
          <w:color w:val="A31515"/>
          <w:highlight w:val="yellow"/>
        </w:rPr>
        <w:t>"white"</w:t>
      </w:r>
      <w:r w:rsidRPr="003A4D7C">
        <w:rPr>
          <w:highlight w:val="yellow"/>
        </w:rPr>
        <w:t>).innerHTML = board.countPieces(</w:t>
      </w:r>
      <w:r w:rsidR="00CC69DA">
        <w:rPr>
          <w:highlight w:val="yellow"/>
        </w:rPr>
        <w:t>model.</w:t>
      </w:r>
      <w:r w:rsidRPr="003A4D7C">
        <w:rPr>
          <w:highlight w:val="yellow"/>
        </w:rPr>
        <w:t>Side.white).toString();</w:t>
      </w:r>
    </w:p>
    <w:p w:rsidR="006B5F24" w:rsidRDefault="004B05AF" w:rsidP="005B1021">
      <w:pPr>
        <w:pStyle w:val="CodeSnippet"/>
      </w:pPr>
      <w:r>
        <w:t>}</w:t>
      </w:r>
    </w:p>
    <w:p w:rsidR="006B5F24" w:rsidRDefault="006B5F24" w:rsidP="006B5F24">
      <w:r>
        <w:t>Test</w:t>
      </w:r>
    </w:p>
    <w:p w:rsidR="00BA2AA9" w:rsidRDefault="00997BC8" w:rsidP="008976E3">
      <w:pPr>
        <w:pStyle w:val="Heading1"/>
      </w:pPr>
      <w:bookmarkStart w:id="0" w:name="_GoBack"/>
      <w:bookmarkEnd w:id="0"/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 w:rsidRPr="005B54D2">
        <w:rPr>
          <w:color w:val="0000FF"/>
        </w:rPr>
        <w:t>public</w:t>
      </w:r>
      <w:r>
        <w:t xml:space="preserve"> gameOver: </w:t>
      </w:r>
      <w:r w:rsidRPr="005B54D2">
        <w:rPr>
          <w:color w:val="0000FF"/>
        </w:rPr>
        <w:t>boolean</w:t>
      </w:r>
      <w:r>
        <w:t>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DE05A5" w:rsidRPr="00DE05A5" w:rsidRDefault="00DE05A5" w:rsidP="00DE05A5">
      <w:r>
        <w:t>Don’t miss the new closing brace at the bottom!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black = board.countPieces(Side.black);</w:t>
      </w:r>
    </w:p>
    <w:p w:rsidR="0012266F" w:rsidRPr="00DE05A5" w:rsidRDefault="0012266F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var</w:t>
      </w:r>
      <w:r w:rsidRPr="00DE05A5">
        <w:rPr>
          <w:highlight w:val="yellow"/>
        </w:rPr>
        <w:t xml:space="preserve"> white = board.countPieces(Side.white);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(white &gt; black)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White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</w:t>
      </w:r>
      <w:r w:rsidRPr="00DE05A5">
        <w:rPr>
          <w:color w:val="0000FF"/>
          <w:highlight w:val="yellow"/>
        </w:rPr>
        <w:t>if</w:t>
      </w:r>
      <w:r w:rsidRPr="00DE05A5">
        <w:rPr>
          <w:highlight w:val="yellow"/>
        </w:rPr>
        <w:t xml:space="preserve"> (black &gt; white)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Black has won!'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Pr="00DE05A5" w:rsidRDefault="00B825C3" w:rsidP="005B1021">
      <w:pPr>
        <w:pStyle w:val="CodeSnippet"/>
      </w:pPr>
      <w:r w:rsidRPr="00DE05A5">
        <w:t xml:space="preserve">            </w:t>
      </w:r>
      <w:r w:rsidRPr="00DE05A5">
        <w:rPr>
          <w:color w:val="0000FF"/>
          <w:highlight w:val="yellow"/>
        </w:rPr>
        <w:t>this</w:t>
      </w:r>
      <w:r w:rsidRPr="00DE05A5">
        <w:rPr>
          <w:highlight w:val="yellow"/>
        </w:rPr>
        <w:t xml:space="preserve">.status = </w:t>
      </w:r>
      <w:r w:rsidRPr="00DE05A5">
        <w:rPr>
          <w:color w:val="A31515"/>
          <w:highlight w:val="yellow"/>
        </w:rPr>
        <w:t>'GAME OVER. A draw!'</w:t>
      </w:r>
      <w:r w:rsidRPr="00DE05A5">
        <w:rPr>
          <w:highlight w:val="yellow"/>
        </w:rPr>
        <w:t>;</w:t>
      </w:r>
    </w:p>
    <w:p w:rsidR="00B825C3" w:rsidRPr="00DE05A5" w:rsidRDefault="00B825C3" w:rsidP="005B1021">
      <w:pPr>
        <w:pStyle w:val="CodeSnippet"/>
      </w:pPr>
      <w:r w:rsidRPr="00DE05A5">
        <w:t xml:space="preserve">        </w:t>
      </w:r>
      <w:r w:rsidRPr="00DE05A5">
        <w:rPr>
          <w:highlight w:val="yellow"/>
        </w:rPr>
        <w:t>}</w:t>
      </w:r>
    </w:p>
    <w:p w:rsidR="00B825C3" w:rsidRDefault="00B825C3" w:rsidP="005B1021">
      <w:pPr>
        <w:pStyle w:val="CodeSnippet"/>
      </w:pPr>
      <w:r w:rsidRPr="00DE05A5">
        <w:t xml:space="preserve">    </w:t>
      </w:r>
      <w:r w:rsidRPr="00DE05A5">
        <w:rPr>
          <w:highlight w:val="yellow"/>
        </w:rPr>
        <w:t xml:space="preserve">} </w:t>
      </w:r>
      <w:r w:rsidRPr="00DE05A5">
        <w:rPr>
          <w:color w:val="0000FF"/>
          <w:highlight w:val="yellow"/>
        </w:rPr>
        <w:t>else</w:t>
      </w:r>
      <w:r w:rsidRPr="00DE05A5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</w:t>
      </w:r>
      <w:r w:rsidR="00107DA6">
        <w:rPr>
          <w:color w:val="008000"/>
        </w:rPr>
        <w:t>S</w:t>
      </w:r>
      <w:r>
        <w:rPr>
          <w:color w:val="008000"/>
        </w:rPr>
        <w:t>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 w:rsidRPr="00107DA6">
        <w:rPr>
          <w:color w:val="008000"/>
          <w:highlight w:val="yellow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07DA6" w:rsidRDefault="0012266F" w:rsidP="005B1021">
      <w:pPr>
        <w:pStyle w:val="CodeSnippet"/>
      </w:pPr>
      <w:r w:rsidRPr="00107DA6">
        <w:t xml:space="preserve">            </w:t>
      </w:r>
      <w:r w:rsidRPr="00107DA6">
        <w:rPr>
          <w:color w:val="0000FF"/>
          <w:highlight w:val="yellow"/>
        </w:rPr>
        <w:t>this</w:t>
      </w:r>
      <w:r w:rsidRPr="00107DA6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07DA6">
        <w:t xml:space="preserve">        </w:t>
      </w:r>
      <w:r w:rsidRPr="00107DA6">
        <w:rPr>
          <w:highlight w:val="yellow"/>
        </w:rPr>
        <w:t>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DE05A5" w:rsidRDefault="00DE05A5" w:rsidP="00DE05A5">
      <w:r>
        <w:t>Test: should now work</w:t>
      </w:r>
    </w:p>
    <w:p w:rsidR="00DE05A5" w:rsidRDefault="00DE05A5" w:rsidP="00A96100">
      <w:pPr>
        <w:pStyle w:val="Heading2"/>
      </w:pP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DE05A5" w:rsidRPr="00DE05A5" w:rsidRDefault="00DE05A5" w:rsidP="00DE05A5">
      <w:r>
        <w:t>add new test at the top of the inkeydown function</w:t>
      </w:r>
      <w:r w:rsidR="001A6EC7">
        <w:t xml:space="preserve"> (in app.ts):</w:t>
      </w:r>
      <w:r>
        <w:t xml:space="preserve"> 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1A6EC7" w:rsidRPr="001A6EC7" w:rsidRDefault="00B825C3" w:rsidP="005B1021">
      <w:pPr>
        <w:pStyle w:val="CodeSnippet"/>
        <w:rPr>
          <w:color w:val="008000"/>
        </w:rPr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</w:t>
      </w:r>
      <w:r w:rsidR="00DE05A5">
        <w:rPr>
          <w:color w:val="008000"/>
        </w:rPr>
        <w:t>Don’t act on any key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1A6EC7" w:rsidRDefault="001A6EC7" w:rsidP="005B1021">
      <w:pPr>
        <w:pStyle w:val="CodeSnippet"/>
      </w:pPr>
      <w:r>
        <w:t>…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 w:rsidR="00107DA6">
        <w:rPr>
          <w:color w:val="008000"/>
        </w:rPr>
        <w:t>//S</w:t>
      </w:r>
      <w:r>
        <w:rPr>
          <w:color w:val="008000"/>
        </w:rPr>
        <w:t>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07DA6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A480C"/>
    <w:rsid w:val="001A6EC7"/>
    <w:rsid w:val="001B0FCA"/>
    <w:rsid w:val="001B2583"/>
    <w:rsid w:val="001B2A5D"/>
    <w:rsid w:val="001D2EB4"/>
    <w:rsid w:val="001D3412"/>
    <w:rsid w:val="001D54E4"/>
    <w:rsid w:val="001D5A14"/>
    <w:rsid w:val="001E01F6"/>
    <w:rsid w:val="001E212B"/>
    <w:rsid w:val="001E28DA"/>
    <w:rsid w:val="001E29D6"/>
    <w:rsid w:val="001E2BA3"/>
    <w:rsid w:val="001E46BF"/>
    <w:rsid w:val="001E7E4B"/>
    <w:rsid w:val="001F54CD"/>
    <w:rsid w:val="001F5D56"/>
    <w:rsid w:val="00201D2D"/>
    <w:rsid w:val="00216520"/>
    <w:rsid w:val="00230B86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748FC"/>
    <w:rsid w:val="002824C3"/>
    <w:rsid w:val="002A07AA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0674"/>
    <w:rsid w:val="00335114"/>
    <w:rsid w:val="00337F2C"/>
    <w:rsid w:val="00341140"/>
    <w:rsid w:val="003416AC"/>
    <w:rsid w:val="00341ABF"/>
    <w:rsid w:val="00345E42"/>
    <w:rsid w:val="0035378F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232"/>
    <w:rsid w:val="00382880"/>
    <w:rsid w:val="00383005"/>
    <w:rsid w:val="0038475D"/>
    <w:rsid w:val="00387308"/>
    <w:rsid w:val="003878BE"/>
    <w:rsid w:val="00390D08"/>
    <w:rsid w:val="003A4D7C"/>
    <w:rsid w:val="003A6A79"/>
    <w:rsid w:val="003A7EDE"/>
    <w:rsid w:val="003B5A3A"/>
    <w:rsid w:val="003C30C2"/>
    <w:rsid w:val="003D60BC"/>
    <w:rsid w:val="003E15B5"/>
    <w:rsid w:val="003E17DC"/>
    <w:rsid w:val="003E2783"/>
    <w:rsid w:val="003E3191"/>
    <w:rsid w:val="003E6017"/>
    <w:rsid w:val="003E6080"/>
    <w:rsid w:val="003F4AE7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6697"/>
    <w:rsid w:val="004576FF"/>
    <w:rsid w:val="00460A17"/>
    <w:rsid w:val="004611AD"/>
    <w:rsid w:val="004648B1"/>
    <w:rsid w:val="004704E9"/>
    <w:rsid w:val="00471128"/>
    <w:rsid w:val="00473924"/>
    <w:rsid w:val="004741F8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32C38"/>
    <w:rsid w:val="005533F9"/>
    <w:rsid w:val="005537E7"/>
    <w:rsid w:val="005539CF"/>
    <w:rsid w:val="005573C1"/>
    <w:rsid w:val="0056346F"/>
    <w:rsid w:val="005725C6"/>
    <w:rsid w:val="00576D09"/>
    <w:rsid w:val="00581A4C"/>
    <w:rsid w:val="005857C3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54D2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47D85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6B5F24"/>
    <w:rsid w:val="0070094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57D7A"/>
    <w:rsid w:val="00762C83"/>
    <w:rsid w:val="00783868"/>
    <w:rsid w:val="007921D9"/>
    <w:rsid w:val="007969B4"/>
    <w:rsid w:val="0079768E"/>
    <w:rsid w:val="007A1595"/>
    <w:rsid w:val="007C6F3C"/>
    <w:rsid w:val="007D78F8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00E7"/>
    <w:rsid w:val="008A1044"/>
    <w:rsid w:val="008A48B8"/>
    <w:rsid w:val="008B541C"/>
    <w:rsid w:val="008B6D77"/>
    <w:rsid w:val="008C623C"/>
    <w:rsid w:val="008D2E5D"/>
    <w:rsid w:val="008D381C"/>
    <w:rsid w:val="008D611A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2112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16303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3B3C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C741F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3753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070F"/>
    <w:rsid w:val="00C659CB"/>
    <w:rsid w:val="00C66FB5"/>
    <w:rsid w:val="00C67A11"/>
    <w:rsid w:val="00C67F29"/>
    <w:rsid w:val="00C70FBF"/>
    <w:rsid w:val="00C72F07"/>
    <w:rsid w:val="00C80223"/>
    <w:rsid w:val="00C8279B"/>
    <w:rsid w:val="00CA60D8"/>
    <w:rsid w:val="00CB2EC6"/>
    <w:rsid w:val="00CB312A"/>
    <w:rsid w:val="00CB316E"/>
    <w:rsid w:val="00CB5D1F"/>
    <w:rsid w:val="00CC0CF5"/>
    <w:rsid w:val="00CC1F24"/>
    <w:rsid w:val="00CC2042"/>
    <w:rsid w:val="00CC69DA"/>
    <w:rsid w:val="00CD2343"/>
    <w:rsid w:val="00CD37E2"/>
    <w:rsid w:val="00CD3EED"/>
    <w:rsid w:val="00CE5CB4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A60A8"/>
    <w:rsid w:val="00DB01EC"/>
    <w:rsid w:val="00DB1939"/>
    <w:rsid w:val="00DB1F86"/>
    <w:rsid w:val="00DD2010"/>
    <w:rsid w:val="00DD6FD9"/>
    <w:rsid w:val="00DE05A5"/>
    <w:rsid w:val="00DF1853"/>
    <w:rsid w:val="00E01117"/>
    <w:rsid w:val="00E16A4F"/>
    <w:rsid w:val="00E21474"/>
    <w:rsid w:val="00E217F7"/>
    <w:rsid w:val="00E2322D"/>
    <w:rsid w:val="00E251F8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D29"/>
    <w:rsid w:val="00EF0FE5"/>
    <w:rsid w:val="00EF69BE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1FC1"/>
    <w:rsid w:val="00F6544A"/>
    <w:rsid w:val="00F67FFC"/>
    <w:rsid w:val="00F740E8"/>
    <w:rsid w:val="00F833F6"/>
    <w:rsid w:val="00F84B9E"/>
    <w:rsid w:val="00F84BB8"/>
    <w:rsid w:val="00F879E2"/>
    <w:rsid w:val="00F9516D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36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6588</TotalTime>
  <Pages>43</Pages>
  <Words>6073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205</cp:revision>
  <dcterms:created xsi:type="dcterms:W3CDTF">2016-07-08T16:28:00Z</dcterms:created>
  <dcterms:modified xsi:type="dcterms:W3CDTF">2016-07-29T08:33:00Z</dcterms:modified>
</cp:coreProperties>
</file>