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2F" w:rsidRPr="008F18A7" w:rsidRDefault="00AF42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7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C1522F" w:rsidRPr="008F18A7" w:rsidRDefault="00AF42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7">
        <w:rPr>
          <w:rFonts w:ascii="Times New Roman" w:hAnsi="Times New Roman" w:cs="Times New Roman"/>
          <w:b/>
          <w:sz w:val="24"/>
          <w:szCs w:val="24"/>
        </w:rPr>
        <w:t>SOFTWARE PARA RUTAS DE TRANSPORTE ESCOLAR</w:t>
      </w:r>
    </w:p>
    <w:p w:rsidR="008F18A7" w:rsidRPr="008F18A7" w:rsidRDefault="008F18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522F" w:rsidRPr="008F18A7" w:rsidRDefault="00C152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</w:pPr>
      <w:bookmarkStart w:id="0" w:name="_gjdgxs" w:colFirst="0" w:colLast="0"/>
      <w:bookmarkEnd w:id="0"/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El colegio Liceo Isabela Católica con NIT 8000999, requiere de un Sistema de Información que permita administrar y gestionar las rutas y vehículos de transporte escolar para su jornada única (insertar, consultar, eliminar y modificar). Para lo cual, es necesario que se ingresen como datos de los alumnos: tipo de documento, número identificación, nombres, primer apellido y segundo apellido, genero, fecha de nacimiento, grado y sus datos de ubicación: direcció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n de residencia, teléfono móvil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. También se requieren los datos del responsable del estudiante: Tipo de documento, identificación, nombre, primer apellido, segundo apellido, teléfono y mail. Además, se requieren los datos del vehículo: la placa, el color, capacidad y modelo. También los datos de la ruta como código del sector y zona. Igualmente se requiere la administración de los datos personales de los conductores: tipo de documento, número identificación, nombres y apellidos, estado civil y fecha de nacimiento y sus datos de ubicación: dirección, telé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fono fijo, móvil, email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El Liceo informa que maneja una sola jornada estudiantil de 7:00 am a 3:00 pm, indicando que el vehículo asignado a cada ruta que recoge a los estudiantes para llevar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os al Liceo en horas de la mañana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el mismo que los lleve del Liceo a sus domicilios en horas de la tarde.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Adicional a lo anterior, se requiere la generación de informe por estudiante donde se visualice el colegio y ruta asignada.</w:t>
      </w:r>
    </w:p>
    <w:p w:rsidR="00C1522F" w:rsidRPr="008F18A7" w:rsidRDefault="00C1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522F" w:rsidRPr="008F18A7" w:rsidRDefault="00AF424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Alcance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Desarrollar una solución que permita gestionar y administrar el control de rutas escolares, donde sea posible insertar, consultar, eliminar y modificar los conductores, estudiantes, vehículos, rutas y acudientes, además de permitir generar reportes para visualizar la relación de los estudiantes por colegio y ruta asignada.</w:t>
      </w:r>
    </w:p>
    <w:p w:rsidR="00C1522F" w:rsidRDefault="00C1522F"/>
    <w:p w:rsidR="00DE37EB" w:rsidRDefault="00DE37EB" w:rsidP="008F18A7">
      <w:pPr>
        <w:ind w:left="0"/>
      </w:pPr>
    </w:p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DE37EB" w:rsidRDefault="00DE37EB"/>
    <w:p w:rsidR="008F18A7" w:rsidRDefault="008F18A7"/>
    <w:p w:rsidR="00DE37EB" w:rsidRDefault="00DE37EB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REQUISITOS DEL SOFTWARE</w:t>
      </w:r>
    </w:p>
    <w:p w:rsidR="008F18A7" w:rsidRDefault="008F18A7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8A7" w:rsidRDefault="008F18A7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8A7" w:rsidRPr="008F18A7" w:rsidRDefault="008F18A7" w:rsidP="008F18A7">
      <w:pPr>
        <w:jc w:val="left"/>
        <w:rPr>
          <w:rFonts w:ascii="Times New Roman" w:hAnsi="Times New Roman" w:cs="Times New Roman"/>
          <w:b/>
          <w:color w:val="000000" w:themeColor="text1"/>
        </w:rPr>
      </w:pPr>
      <w:r w:rsidRPr="008F18A7">
        <w:rPr>
          <w:rFonts w:ascii="Times New Roman" w:hAnsi="Times New Roman" w:cs="Times New Roman"/>
          <w:b/>
          <w:color w:val="000000" w:themeColor="text1"/>
        </w:rPr>
        <w:t>ANALISIS DE RIESGO</w:t>
      </w:r>
    </w:p>
    <w:p w:rsidR="00C1522F" w:rsidRDefault="00C1522F">
      <w:pPr>
        <w:spacing w:after="160" w:line="259" w:lineRule="auto"/>
        <w:ind w:left="0" w:right="0"/>
      </w:pPr>
    </w:p>
    <w:tbl>
      <w:tblPr>
        <w:tblStyle w:val="a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91"/>
        <w:gridCol w:w="1757"/>
        <w:gridCol w:w="1803"/>
        <w:gridCol w:w="3049"/>
      </w:tblGrid>
      <w:tr w:rsidR="00C1522F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49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ANÁLISIS DE RIESGOS </w:t>
            </w:r>
          </w:p>
        </w:tc>
      </w:tr>
      <w:tr w:rsidR="00C1522F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7" w:right="3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38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PROBABILIDAD </w:t>
            </w:r>
          </w:p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 QUE </w:t>
            </w:r>
          </w:p>
          <w:p w:rsidR="00C1522F" w:rsidRDefault="00AF4241">
            <w:pPr>
              <w:spacing w:line="259" w:lineRule="auto"/>
              <w:ind w:left="0" w:right="55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4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PLAN DE ACCIÓN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9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Solicitar adquirir un servidor que garantice el procesamiento y guarde la información.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ind w:left="0" w:right="56"/>
            </w:pPr>
            <w:r>
              <w:t xml:space="preserve">No tener acceso a una red de internet o intranet que comunique el servidor con las computadoras que utilizan el sistema de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información 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C1522F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Que el acceso a la red sea limitado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50"/>
            </w:pPr>
            <w:r>
              <w:t xml:space="preserve">Solicitar ampliar el ancho de banda y velocidad de la red de internet. </w:t>
            </w:r>
          </w:p>
        </w:tc>
      </w:tr>
      <w:tr w:rsidR="00C1522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</w:pPr>
            <w:r>
              <w:t xml:space="preserve">Que los requisitos del producto requieran una interfaz de usuario especial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7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C1522F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software no interactúe con hardware nuevo o no probado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Elaborar el código del programa de manera clara que pueda ser interpretado, ejecutado o </w:t>
            </w:r>
            <w:proofErr w:type="gramStart"/>
            <w:r>
              <w:t>comprendido  por</w:t>
            </w:r>
            <w:proofErr w:type="gramEnd"/>
            <w:r>
              <w:t xml:space="preserve"> cualquier </w:t>
            </w:r>
            <w:r>
              <w:lastRenderedPageBreak/>
              <w:t xml:space="preserve">sistema, arquitectura o aplicación. </w:t>
            </w:r>
          </w:p>
        </w:tc>
      </w:tr>
      <w:tr w:rsidR="00C1522F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el software a construir no Interactúe con otros productos de software. 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lastRenderedPageBreak/>
              <w:t xml:space="preserve">Que el software a construir no Interactúe con un sistema de base de datos.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7" w:right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Capacitar al cliente en el uso y manejo de las herramientas tecnológicas.  </w:t>
            </w:r>
          </w:p>
        </w:tc>
      </w:tr>
    </w:tbl>
    <w:p w:rsidR="00C1522F" w:rsidRDefault="00C1522F"/>
    <w:tbl>
      <w:tblPr>
        <w:tblStyle w:val="a0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3291"/>
        <w:gridCol w:w="1757"/>
        <w:gridCol w:w="1803"/>
        <w:gridCol w:w="3049"/>
      </w:tblGrid>
      <w:tr w:rsidR="00C1522F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cliente no esté dispuesto a participar en las revisiones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cliente no esté seguro de que la funcionalidad pedida sea factible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AF4241">
            <w:pPr>
              <w:spacing w:line="259" w:lineRule="auto"/>
              <w:ind w:left="7" w:right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C1522F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Que no exista algún mecanismo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lastRenderedPageBreak/>
              <w:t xml:space="preserve">para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Emplear los estándares de calidad en el desarrollo del software, siguiendo las normas que se crearon para garantizar la buena calidad del producto, que deba garantizar la seguridad, integridad y disponibilidad de la información que procesara y almacenara el sistema informático.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4"/>
              <w:jc w:val="center"/>
            </w:pPr>
            <w:r>
              <w:t xml:space="preserve">Alta 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4"/>
              <w:jc w:val="center"/>
            </w:pPr>
            <w:r>
              <w:t xml:space="preserve">Alta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</w:tbl>
    <w:p w:rsidR="00C1522F" w:rsidRDefault="00C1522F">
      <w:pPr>
        <w:spacing w:after="160" w:line="259" w:lineRule="auto"/>
        <w:ind w:left="0" w:right="0"/>
        <w:jc w:val="left"/>
      </w:pPr>
    </w:p>
    <w:p w:rsidR="00C1522F" w:rsidRDefault="00C1522F">
      <w:pPr>
        <w:spacing w:after="160" w:line="259" w:lineRule="auto"/>
        <w:ind w:left="0" w:right="0"/>
        <w:jc w:val="left"/>
      </w:pPr>
    </w:p>
    <w:p w:rsidR="008F18A7" w:rsidRDefault="008F18A7">
      <w:pPr>
        <w:spacing w:after="160" w:line="259" w:lineRule="auto"/>
        <w:ind w:left="0" w:right="0"/>
        <w:jc w:val="left"/>
      </w:pPr>
    </w:p>
    <w:p w:rsidR="008F18A7" w:rsidRPr="008F18A7" w:rsidRDefault="008F18A7" w:rsidP="008F18A7">
      <w:pPr>
        <w:spacing w:after="160" w:line="259" w:lineRule="auto"/>
        <w:ind w:left="0" w:right="0"/>
        <w:jc w:val="left"/>
        <w:rPr>
          <w:b/>
        </w:rPr>
      </w:pPr>
      <w:r w:rsidRPr="008F18A7">
        <w:rPr>
          <w:b/>
        </w:rPr>
        <w:t>ACTORES</w:t>
      </w:r>
    </w:p>
    <w:p w:rsidR="00C1522F" w:rsidRDefault="00C1522F"/>
    <w:tbl>
      <w:tblPr>
        <w:tblStyle w:val="a1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4"/>
        <w:gridCol w:w="8076"/>
      </w:tblGrid>
      <w:tr w:rsidR="00C1522F" w:rsidTr="008F18A7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6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FUNCIÓN </w:t>
            </w:r>
          </w:p>
        </w:tc>
      </w:tr>
      <w:tr w:rsidR="00C1522F" w:rsidTr="008F18A7">
        <w:trPr>
          <w:trHeight w:val="50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</w:rPr>
              <w:t>RECTOR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 w:rsidP="004D5DDE">
            <w:pPr>
              <w:spacing w:line="259" w:lineRule="auto"/>
              <w:ind w:left="2" w:right="0"/>
            </w:pPr>
            <w:r>
              <w:t xml:space="preserve">Persona encargada de gestionar los procesos más importantes </w:t>
            </w:r>
            <w:r w:rsidR="004D5DDE">
              <w:t>del colegio</w:t>
            </w:r>
            <w:r>
              <w:t xml:space="preserve">. </w:t>
            </w:r>
          </w:p>
        </w:tc>
      </w:tr>
      <w:tr w:rsidR="00C1522F" w:rsidTr="008F18A7">
        <w:trPr>
          <w:trHeight w:val="72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2" w:right="0"/>
            </w:pPr>
            <w:r>
              <w:t xml:space="preserve">Persona encargada de gestionar los procesos relacionados con la gestión Y administración de las rutas escolares para los estudiantes. </w:t>
            </w:r>
          </w:p>
        </w:tc>
      </w:tr>
      <w:tr w:rsidR="00C1522F" w:rsidTr="008F18A7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2" w:right="0"/>
            </w:pPr>
            <w:r>
              <w:t xml:space="preserve">Será la persona encargada de responder por toda la información del sistema, por lo tanto, el administrador tendrá a su cargo todo el control del software.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lastRenderedPageBreak/>
        <w:t>REQUERIMIENTOS DE USUARIO</w:t>
      </w:r>
    </w:p>
    <w:p w:rsidR="008F18A7" w:rsidRDefault="008F18A7"/>
    <w:tbl>
      <w:tblPr>
        <w:tblStyle w:val="a2"/>
        <w:tblW w:w="9899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C1522F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247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REQUISITOS DE USUARIO (RU) </w:t>
            </w:r>
          </w:p>
        </w:tc>
      </w:tr>
      <w:tr w:rsidR="00C1522F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ID </w:t>
            </w:r>
          </w:p>
          <w:p w:rsidR="00C1522F" w:rsidRDefault="00AF4241">
            <w:pPr>
              <w:spacing w:line="259" w:lineRule="auto"/>
              <w:ind w:left="149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USUARIO </w:t>
            </w:r>
          </w:p>
        </w:tc>
      </w:tr>
      <w:tr w:rsidR="00C1522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0"/>
            </w:pPr>
            <w:r>
              <w:t>El sistema permitirá la gestión y administración de la información de las rutas para Crear, Modificar, Inhabilitar, Consultar, Cancelar y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Rector. </w:t>
            </w:r>
          </w:p>
        </w:tc>
      </w:tr>
      <w:tr w:rsidR="00C1522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5"/>
            </w:pPr>
            <w:r>
              <w:t xml:space="preserve">El sistema permitirá la gestión y administración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trHeight w:val="100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Gestión Conductor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4"/>
            </w:pPr>
            <w:r>
              <w:t xml:space="preserve">El sistema permitirá la gestión de la información de los Conductores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199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Gestión Vehículo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gestión de la información de los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Vehículos para Crear, Modificar, Inhabilitar, Consultar,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  <w:rPr>
                <w:b/>
              </w:rPr>
            </w:pPr>
            <w:r>
              <w:rPr>
                <w:b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>Gestión Acudiente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gestión de la información de los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Acudientes para Crear, Modificar, Inhabilitar, Consultar,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084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Ejecución de los informes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(Estudiantes, ruta, vehículo y conductor.)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9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 xml:space="preserve">RU-007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259" w:lineRule="auto"/>
              <w:ind w:left="3" w:right="70"/>
            </w:pPr>
            <w:r>
              <w:t xml:space="preserve">El sistema permitirá la ejecución de las consultas (Rutas, conductores, estudiantes y acudientes)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359" w:lineRule="auto"/>
              <w:ind w:left="3" w:right="0"/>
            </w:pPr>
            <w:r>
              <w:t xml:space="preserve">El sistema permitirá la gestión de la información del perfil para Crear, Modificar, Inhabilitar, Consultar, </w:t>
            </w:r>
          </w:p>
          <w:p w:rsidR="00C1522F" w:rsidRDefault="00AF4241" w:rsidP="007C781E">
            <w:pPr>
              <w:spacing w:line="259" w:lineRule="auto"/>
              <w:ind w:left="3" w:right="0"/>
              <w:jc w:val="left"/>
            </w:pPr>
            <w:r>
              <w:t>Cancelar, Salir.</w:t>
            </w:r>
            <w:r w:rsidR="00A82106">
              <w:t xml:space="preserve">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t>Administrador</w:t>
            </w:r>
          </w:p>
        </w:tc>
      </w:tr>
      <w:tr w:rsidR="00C1522F">
        <w:trPr>
          <w:gridAfter w:val="1"/>
          <w:wAfter w:w="22" w:type="dxa"/>
          <w:trHeight w:val="10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lastRenderedPageBreak/>
              <w:t>RU-009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71"/>
            </w:pPr>
            <w:r>
              <w:t xml:space="preserve">Gestión 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El sistema permitirá la gestión de la información de los usuarios para Crear, Modificar, Inhabilitar, </w:t>
            </w:r>
          </w:p>
          <w:p w:rsidR="00C1522F" w:rsidRDefault="00A82106" w:rsidP="007C781E">
            <w:pPr>
              <w:spacing w:line="259" w:lineRule="auto"/>
              <w:ind w:left="3" w:right="0"/>
              <w:jc w:val="left"/>
            </w:pPr>
            <w:r>
              <w:t xml:space="preserve">Consultar, Cancelar, Salir.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41"/>
              <w:jc w:val="center"/>
            </w:pPr>
            <w:r>
              <w:t xml:space="preserve">Administrador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t xml:space="preserve">REQUERIMIENTOS </w:t>
      </w:r>
      <w:r>
        <w:rPr>
          <w:b/>
        </w:rPr>
        <w:t>FUNCIONALES</w:t>
      </w:r>
    </w:p>
    <w:p w:rsidR="008F18A7" w:rsidRDefault="008F18A7"/>
    <w:p w:rsidR="00C1522F" w:rsidRDefault="00C1522F"/>
    <w:tbl>
      <w:tblPr>
        <w:tblStyle w:val="a3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C1522F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449" w:right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5" w:right="0"/>
            </w:pPr>
            <w:r>
              <w:rPr>
                <w:b/>
                <w:color w:val="FFFFFF"/>
                <w:sz w:val="24"/>
                <w:szCs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209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NOMBRE </w:t>
            </w:r>
          </w:p>
          <w:p w:rsidR="00C1522F" w:rsidRDefault="00AF4241">
            <w:pPr>
              <w:spacing w:line="259" w:lineRule="auto"/>
              <w:ind w:left="0" w:right="55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DEL </w:t>
            </w:r>
          </w:p>
          <w:p w:rsidR="00C1522F" w:rsidRDefault="00AF4241">
            <w:pPr>
              <w:spacing w:line="259" w:lineRule="auto"/>
              <w:ind w:left="120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6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8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1522F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Crear Ruta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la Ruta con los siguientes datos: Código, cupo asignado, sector y zona.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49"/>
            </w:pPr>
            <w:r>
              <w:t xml:space="preserve">Permite consultar la información de la Ruta por los campos código y sector.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49"/>
            </w:pPr>
            <w:r>
              <w:t xml:space="preserve">Permite modificar la información de la Ruta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una Ruta,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Estudiante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los Estudiantes con los siguientes datos: Código, Tipo de identificación, Número de identificación, nombre, primer </w:t>
            </w:r>
            <w:r>
              <w:lastRenderedPageBreak/>
              <w:t xml:space="preserve">apellido, segundo apellido, curso, genero, dirección,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lastRenderedPageBreak/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RF-006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Estudiante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Estudiante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Estudiante,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RF-009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Conductor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del Conductor con los siguientes datos: Código, Tipo de identificación, Número de identificación, nombre, primer apellido, segundo apellido,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RU-003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Conductor por los campos código y número de documento.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Conductor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una Conductor,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RF-013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Vehículo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del Vehículo con los siguientes datos: Código, placa, marca, modelo y capacidad.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RU-004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Vehículo por los campos código y placa del vehículo.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RF-015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Vehículo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Vehículo,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RF-017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Acudiente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los Acudientes con los siguientes datos: Código, Tipo de identificación, Número de identificación, nombre, primer apellido, segundo apellido, teléfono fijo, dirección,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Acudiente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RF-019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Acudiente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RF-020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Acudiente,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t xml:space="preserve">REQUERIMIENTOS </w:t>
      </w:r>
      <w:r>
        <w:rPr>
          <w:b/>
        </w:rPr>
        <w:t>FUNCIONALES (INFORMES)</w:t>
      </w:r>
    </w:p>
    <w:p w:rsidR="008F18A7" w:rsidRDefault="008F18A7"/>
    <w:p w:rsidR="008F18A7" w:rsidRDefault="008F18A7"/>
    <w:tbl>
      <w:tblPr>
        <w:tblStyle w:val="a4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C1522F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1551" w:right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4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3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21" w:right="5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1522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</w:rPr>
              <w:t>RF-021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Rutas, Estudiantes y Conductores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El sistema mostrará el informe de las Rutas existentes y sus estudiantes asignados, permitiendo visualizar la información por Ruta, zona de la ruta, identificación del Estudiante, nombres y apellidos del estudiante y conductor asignado a la ruta.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</w:pPr>
            <w:r>
              <w:rPr>
                <w:b/>
                <w:i/>
              </w:rPr>
              <w:t>RU-006</w:t>
            </w:r>
          </w:p>
        </w:tc>
      </w:tr>
      <w:tr w:rsidR="00C1522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  <w:rPr>
                <w:b/>
              </w:rPr>
            </w:pPr>
            <w:r>
              <w:rPr>
                <w:b/>
              </w:rPr>
              <w:t>RF-022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Rutas, Conductores y Vehículos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>El sistema mostrará el informe de las Rutas existentes, permitiendo visualizar la información por Ruta, zona de la ruta, identificación del Conductor, nombres y apellidos del conductor y vehículo asignado por ruta.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after="112" w:line="259" w:lineRule="auto"/>
              <w:ind w:left="5" w:right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RU-006</w:t>
            </w:r>
          </w:p>
        </w:tc>
      </w:tr>
      <w:tr w:rsidR="00C1522F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</w:rPr>
              <w:t>RF-023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Estudiante y Ruta.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50"/>
            </w:pPr>
            <w:r>
              <w:t xml:space="preserve">El sistema mostrará el informe por Estudiante donde se visualice la ruta asignada, el nombre del conductor y el vehículo.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5" w:right="0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</w:pPr>
            <w:r>
              <w:rPr>
                <w:b/>
                <w:i/>
              </w:rPr>
              <w:t>RU-006</w:t>
            </w:r>
          </w:p>
        </w:tc>
      </w:tr>
    </w:tbl>
    <w:p w:rsidR="00391EF2" w:rsidRDefault="00391EF2">
      <w:pPr>
        <w:ind w:left="0"/>
      </w:pPr>
    </w:p>
    <w:p w:rsidR="008F18A7" w:rsidRDefault="008F18A7">
      <w:pPr>
        <w:ind w:left="0"/>
      </w:pPr>
    </w:p>
    <w:p w:rsidR="008F18A7" w:rsidRDefault="008F18A7">
      <w:pPr>
        <w:ind w:left="0"/>
      </w:pPr>
    </w:p>
    <w:p w:rsidR="008F18A7" w:rsidRDefault="008F18A7" w:rsidP="008F18A7">
      <w:pPr>
        <w:jc w:val="left"/>
      </w:pPr>
      <w:r w:rsidRPr="008F18A7">
        <w:rPr>
          <w:b/>
        </w:rPr>
        <w:lastRenderedPageBreak/>
        <w:t>REQUERIMIENTOS</w:t>
      </w:r>
      <w:r>
        <w:rPr>
          <w:b/>
        </w:rPr>
        <w:t xml:space="preserve"> NO</w:t>
      </w:r>
      <w:r w:rsidRPr="008F18A7">
        <w:rPr>
          <w:b/>
        </w:rPr>
        <w:t xml:space="preserve"> </w:t>
      </w:r>
      <w:r>
        <w:rPr>
          <w:b/>
        </w:rPr>
        <w:t>FUNCIONALES</w:t>
      </w:r>
    </w:p>
    <w:p w:rsidR="00090E35" w:rsidRDefault="00090E35">
      <w:pPr>
        <w:ind w:left="0"/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  <w:r>
        <w:rPr>
          <w:i/>
          <w:sz w:val="20"/>
        </w:rPr>
        <w:t>Documentación de usuario y sistemas de ayuda.</w:t>
      </w:r>
      <w:bookmarkStart w:id="1" w:name="_GoBack"/>
      <w:bookmarkEnd w:id="1"/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30DD1" w:rsidTr="00130DD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30DD1" w:rsidRDefault="00130DD1" w:rsidP="00130DD1">
            <w:pPr>
              <w:spacing w:line="259" w:lineRule="auto"/>
              <w:ind w:right="58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30DD1" w:rsidRDefault="00130DD1" w:rsidP="00130DD1">
            <w:pPr>
              <w:spacing w:line="259" w:lineRule="auto"/>
              <w:ind w:right="5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130DD1" w:rsidTr="00130DD1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130DD1" w:rsidRDefault="00130DD1" w:rsidP="00130DD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30DD1" w:rsidRDefault="0079028B" w:rsidP="00130DD1">
            <w:pPr>
              <w:spacing w:line="259" w:lineRule="auto"/>
            </w:pPr>
            <w:r>
              <w:t>E</w:t>
            </w:r>
            <w:r w:rsidRPr="0079028B">
              <w:t>l sistema debe contar con manuales de usuario estructurados adecuadame</w:t>
            </w:r>
            <w:r>
              <w:t>nte.</w:t>
            </w:r>
          </w:p>
        </w:tc>
      </w:tr>
      <w:tr w:rsidR="00130DD1" w:rsidTr="00130DD1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30DD1" w:rsidRDefault="00130DD1" w:rsidP="00130DD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30DD1" w:rsidRDefault="00130DD1" w:rsidP="00130DD1">
            <w:pPr>
              <w:spacing w:line="259" w:lineRule="auto"/>
            </w:pPr>
            <w:r>
              <w:t>Capacitación, antes de intensificar el uso del sistema los usuarios deben conocer su modo de uso.</w:t>
            </w:r>
          </w:p>
        </w:tc>
      </w:tr>
    </w:tbl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090E35" w:rsidRPr="008F18A7" w:rsidRDefault="00090E35" w:rsidP="00090E35">
      <w:pPr>
        <w:ind w:left="0"/>
        <w:jc w:val="center"/>
        <w:rPr>
          <w:i/>
          <w:sz w:val="20"/>
        </w:rPr>
      </w:pPr>
      <w:r w:rsidRPr="008F18A7">
        <w:rPr>
          <w:i/>
          <w:sz w:val="20"/>
        </w:rPr>
        <w:t>FACILIDADES DE USO</w:t>
      </w:r>
      <w:r w:rsidR="008F18A7">
        <w:rPr>
          <w:i/>
          <w:sz w:val="20"/>
        </w:rPr>
        <w:t>.</w:t>
      </w:r>
    </w:p>
    <w:p w:rsidR="00090E35" w:rsidRDefault="00090E35">
      <w:pPr>
        <w:ind w:left="0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090E35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090E35" w:rsidRDefault="00090E35" w:rsidP="00AF4241">
            <w:pPr>
              <w:spacing w:line="259" w:lineRule="auto"/>
              <w:ind w:right="58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090E35" w:rsidRDefault="00090E35" w:rsidP="00AF4241">
            <w:pPr>
              <w:spacing w:line="259" w:lineRule="auto"/>
              <w:ind w:right="5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090E35" w:rsidTr="00AF4241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130DD1" w:rsidP="00AF4241">
            <w:pPr>
              <w:spacing w:line="259" w:lineRule="auto"/>
            </w:pPr>
            <w:r>
              <w:t>Capacitación, antes de intensificar el uso del sistema los usuarios deben conocer su modo de uso.</w:t>
            </w:r>
          </w:p>
        </w:tc>
      </w:tr>
      <w:tr w:rsidR="00090E35" w:rsidTr="00AF4241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090E35" w:rsidP="00AF4241">
            <w:pPr>
              <w:spacing w:line="259" w:lineRule="auto"/>
            </w:pPr>
            <w:r>
              <w:t xml:space="preserve">Actualizar la información por ingreso o retiro de algún Funcionario. </w:t>
            </w:r>
          </w:p>
        </w:tc>
      </w:tr>
      <w:tr w:rsidR="00090E35" w:rsidTr="00AF4241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090E35" w:rsidP="00AF4241">
            <w:pPr>
              <w:spacing w:line="359" w:lineRule="auto"/>
            </w:pPr>
            <w:r>
              <w:t>Diseño adecuado a las necesidades del usuario, para que la aplicación sea intuitiva y sencilla de usar</w:t>
            </w:r>
            <w:r w:rsidR="00467DC6">
              <w:t>.</w:t>
            </w:r>
            <w:r>
              <w:t xml:space="preserve"> </w:t>
            </w:r>
          </w:p>
          <w:p w:rsidR="00090E35" w:rsidRDefault="00090E35" w:rsidP="00AF4241">
            <w:pPr>
              <w:spacing w:after="112" w:line="259" w:lineRule="auto"/>
            </w:pPr>
            <w:r>
              <w:t xml:space="preserve">Tendrá una interfaz atrayente: formación de los elementos acorde al diseño. </w:t>
            </w:r>
          </w:p>
          <w:p w:rsidR="00090E35" w:rsidRDefault="00090E35" w:rsidP="00AF4241">
            <w:pPr>
              <w:spacing w:line="259" w:lineRule="auto"/>
            </w:pPr>
            <w:r>
              <w:t xml:space="preserve">La carga de información deberá ser rápida. </w:t>
            </w:r>
          </w:p>
        </w:tc>
      </w:tr>
      <w:tr w:rsidR="00467DC6" w:rsidTr="00AF4241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67DC6" w:rsidRDefault="00467DC6" w:rsidP="00467DC6">
            <w:pPr>
              <w:spacing w:line="259" w:lineRule="auto"/>
              <w:ind w:right="59"/>
              <w:jc w:val="center"/>
              <w:rPr>
                <w:b/>
              </w:rPr>
            </w:pPr>
            <w:r>
              <w:rPr>
                <w:b/>
              </w:rPr>
              <w:lastRenderedPageBreak/>
              <w:t>RNF-004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11484" w:rsidRDefault="00F11484" w:rsidP="00F11484">
            <w:pPr>
              <w:spacing w:line="359" w:lineRule="auto"/>
              <w:jc w:val="both"/>
            </w:pPr>
          </w:p>
          <w:p w:rsidR="00467DC6" w:rsidRDefault="00467DC6" w:rsidP="00F11484">
            <w:pPr>
              <w:spacing w:line="359" w:lineRule="auto"/>
              <w:jc w:val="both"/>
            </w:pPr>
            <w:r w:rsidRPr="00467DC6">
              <w:t>El sistema debe proporcionar mensajes de error que sean informativos y orientados a</w:t>
            </w:r>
            <w:r w:rsidR="00E44CFE">
              <w:t>l</w:t>
            </w:r>
            <w:r w:rsidRPr="00467DC6">
              <w:t xml:space="preserve"> usuario final.</w:t>
            </w:r>
          </w:p>
        </w:tc>
      </w:tr>
    </w:tbl>
    <w:p w:rsidR="00391EF2" w:rsidRDefault="00391EF2">
      <w:pPr>
        <w:ind w:left="0"/>
      </w:pPr>
    </w:p>
    <w:p w:rsidR="00130DD1" w:rsidRDefault="00130DD1" w:rsidP="00E44CFE">
      <w:pPr>
        <w:ind w:left="0"/>
        <w:jc w:val="center"/>
        <w:rPr>
          <w:i/>
          <w:sz w:val="20"/>
        </w:rPr>
      </w:pPr>
    </w:p>
    <w:p w:rsidR="00F11484" w:rsidRDefault="00F11484" w:rsidP="00E44CFE">
      <w:pPr>
        <w:ind w:left="0"/>
        <w:jc w:val="center"/>
      </w:pPr>
      <w:r w:rsidRPr="00E44CFE">
        <w:rPr>
          <w:i/>
          <w:sz w:val="20"/>
        </w:rPr>
        <w:t>RENDIMIENTO</w:t>
      </w:r>
      <w:r w:rsidR="00E44CFE">
        <w:rPr>
          <w:i/>
          <w:sz w:val="20"/>
        </w:rPr>
        <w:t>.</w:t>
      </w:r>
    </w:p>
    <w:p w:rsidR="00F11484" w:rsidRDefault="00F11484">
      <w:pPr>
        <w:ind w:left="0"/>
      </w:pPr>
    </w:p>
    <w:tbl>
      <w:tblPr>
        <w:tblStyle w:val="TableGrid"/>
        <w:tblW w:w="9579" w:type="dxa"/>
        <w:tblInd w:w="112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812"/>
        <w:gridCol w:w="7767"/>
      </w:tblGrid>
      <w:tr w:rsidR="00F11484" w:rsidTr="00AF4241">
        <w:trPr>
          <w:trHeight w:val="321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F11484" w:rsidRDefault="00F11484" w:rsidP="00AF4241">
            <w:pPr>
              <w:spacing w:line="259" w:lineRule="auto"/>
              <w:ind w:left="62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F11484" w:rsidRDefault="00F11484" w:rsidP="00AF4241">
            <w:pPr>
              <w:spacing w:line="259" w:lineRule="auto"/>
              <w:ind w:right="49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F11484" w:rsidTr="00AF4241">
        <w:trPr>
          <w:trHeight w:val="1268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  <w:ind w:right="47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F11484" w:rsidTr="00AF4241">
        <w:trPr>
          <w:trHeight w:val="866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>
              <w:t xml:space="preserve">Configuración adecuada del equipo, para soportar la correcta instalación de la aplicación. 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  <w:rPr>
                <w:b/>
              </w:rPr>
            </w:pPr>
            <w:r>
              <w:rPr>
                <w:b/>
              </w:rPr>
              <w:t>RNF-004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130DD1">
            <w:pPr>
              <w:spacing w:line="259" w:lineRule="auto"/>
            </w:pPr>
            <w:r w:rsidRPr="00F11484">
              <w:t xml:space="preserve">El sistema debe ser capaz de operar adecuadamente con hasta </w:t>
            </w:r>
            <w:r w:rsidR="00130DD1">
              <w:t>10</w:t>
            </w:r>
            <w:r w:rsidRPr="00F11484">
              <w:t xml:space="preserve"> usuarios con sesiones concurrentes.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  <w:rPr>
                <w:b/>
              </w:rPr>
            </w:pPr>
            <w:r>
              <w:rPr>
                <w:b/>
              </w:rPr>
              <w:t>RNF-005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 w:rsidRPr="00F11484">
              <w:t>Los datos modificados en la base de datos deben ser actualizados para todos los us</w:t>
            </w:r>
            <w:r>
              <w:t>uarios que acceden en menos de 5</w:t>
            </w:r>
            <w:r w:rsidRPr="00F11484">
              <w:t xml:space="preserve"> segundos.</w:t>
            </w:r>
          </w:p>
        </w:tc>
      </w:tr>
    </w:tbl>
    <w:p w:rsidR="00F11484" w:rsidRDefault="00F11484">
      <w:pPr>
        <w:ind w:left="0"/>
      </w:pPr>
    </w:p>
    <w:p w:rsidR="00A9266E" w:rsidRDefault="00A9266E">
      <w:pPr>
        <w:ind w:left="0"/>
      </w:pPr>
    </w:p>
    <w:p w:rsidR="00A9266E" w:rsidRPr="00E44CFE" w:rsidRDefault="00A9266E" w:rsidP="00A9266E">
      <w:pPr>
        <w:ind w:left="0"/>
        <w:jc w:val="center"/>
        <w:rPr>
          <w:i/>
          <w:sz w:val="20"/>
        </w:rPr>
      </w:pPr>
      <w:r w:rsidRPr="00E44CFE">
        <w:rPr>
          <w:i/>
          <w:sz w:val="20"/>
        </w:rPr>
        <w:t>RESTRICCIONES DE DISEÑO</w:t>
      </w:r>
      <w:r w:rsidR="00E44CFE">
        <w:rPr>
          <w:i/>
          <w:sz w:val="20"/>
        </w:rPr>
        <w:t>.</w:t>
      </w:r>
    </w:p>
    <w:p w:rsidR="00A9266E" w:rsidRDefault="00A9266E">
      <w:pPr>
        <w:ind w:left="0"/>
      </w:pPr>
    </w:p>
    <w:p w:rsidR="00A9266E" w:rsidRDefault="00A9266E">
      <w:pPr>
        <w:ind w:left="0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9266E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A9266E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9266E">
            <w:pPr>
              <w:spacing w:line="259" w:lineRule="auto"/>
            </w:pPr>
            <w:r>
              <w:t xml:space="preserve">El lenguaje de programación del sistema se espera implementar en C#. 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>
              <w:t xml:space="preserve">Se requiere de licenciamiento para el desarrollo del software. </w:t>
            </w:r>
          </w:p>
        </w:tc>
      </w:tr>
    </w:tbl>
    <w:p w:rsidR="00A9266E" w:rsidRDefault="00A9266E">
      <w:pPr>
        <w:ind w:left="0"/>
      </w:pPr>
    </w:p>
    <w:p w:rsidR="00A9266E" w:rsidRDefault="00A9266E">
      <w:pPr>
        <w:ind w:left="0"/>
      </w:pP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  <w:r w:rsidRPr="00E44CFE">
        <w:rPr>
          <w:i/>
          <w:sz w:val="20"/>
        </w:rPr>
        <w:t>DEPENDENCIA</w:t>
      </w:r>
      <w:r w:rsidR="00E44CFE">
        <w:rPr>
          <w:i/>
          <w:sz w:val="20"/>
        </w:rPr>
        <w:t>.</w:t>
      </w: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9266E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A9266E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 w:rsidRPr="00A9266E">
              <w:t>El sistema debe tener una disponibilidad del 99,99% de las veces en que un usuario intente accederlo.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 w:rsidRPr="00A9266E">
              <w:t>El tiempo para iniciar o reiniciar el sistema no podrá ser mayor a 5 minutos.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La tasa de tiempos de falla del sistema no podrá ser mayor al 0,5% del tiempo de operación total.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RFN-004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El promedio de duración de fallas no podrá ser mayor a 15 minutos.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RFN-005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La probabilidad de falla del Sistema no podrá ser mayor a 0,05.</w:t>
            </w:r>
          </w:p>
        </w:tc>
      </w:tr>
    </w:tbl>
    <w:p w:rsidR="00A9266E" w:rsidRDefault="00A9266E" w:rsidP="00A9266E">
      <w:pPr>
        <w:ind w:left="0"/>
        <w:jc w:val="center"/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  <w:r>
        <w:rPr>
          <w:i/>
          <w:sz w:val="20"/>
        </w:rPr>
        <w:t>CONFIABILIDAD.</w:t>
      </w:r>
    </w:p>
    <w:p w:rsidR="00C23278" w:rsidRDefault="00C23278" w:rsidP="00C23278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C23278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23278" w:rsidRDefault="00C23278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23278" w:rsidRDefault="00C23278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C23278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C23278" w:rsidRDefault="00C23278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23278" w:rsidRDefault="00C23278" w:rsidP="00AF4241">
            <w:pPr>
              <w:spacing w:line="259" w:lineRule="auto"/>
            </w:pPr>
            <w:r>
              <w:t>El sistema debe estar disponible las 24 horas del dia.</w:t>
            </w:r>
          </w:p>
        </w:tc>
      </w:tr>
      <w:tr w:rsidR="00C23278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C23278" w:rsidRDefault="00C23278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23278" w:rsidRDefault="00C23278" w:rsidP="00AF4241">
            <w:pPr>
              <w:spacing w:line="259" w:lineRule="auto"/>
            </w:pPr>
            <w:r>
              <w:t>Debe asegurar la permanente actualización de la base de datos cuando se registre la información.</w:t>
            </w:r>
          </w:p>
        </w:tc>
      </w:tr>
    </w:tbl>
    <w:p w:rsidR="00C23278" w:rsidRDefault="00C23278" w:rsidP="00A9266E">
      <w:pPr>
        <w:ind w:left="0"/>
        <w:jc w:val="center"/>
      </w:pPr>
    </w:p>
    <w:p w:rsidR="00AF4241" w:rsidRDefault="00AF424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AF4241" w:rsidRDefault="00AF4241" w:rsidP="00AF4241">
      <w:pPr>
        <w:ind w:left="0"/>
        <w:jc w:val="left"/>
        <w:rPr>
          <w:b/>
        </w:rPr>
      </w:pPr>
    </w:p>
    <w:p w:rsidR="00AF4241" w:rsidRPr="00AF4241" w:rsidRDefault="00AF4241" w:rsidP="00AF4241">
      <w:pPr>
        <w:ind w:left="0"/>
        <w:jc w:val="left"/>
        <w:rPr>
          <w:b/>
        </w:rPr>
      </w:pPr>
      <w:r w:rsidRPr="00AF4241">
        <w:rPr>
          <w:b/>
        </w:rPr>
        <w:lastRenderedPageBreak/>
        <w:t>HISTORIAS DE USUARIO</w:t>
      </w:r>
      <w:r w:rsidR="00100F99">
        <w:rPr>
          <w:b/>
        </w:rPr>
        <w:t xml:space="preserve"> RECTOR</w:t>
      </w:r>
    </w:p>
    <w:p w:rsidR="00AF4241" w:rsidRDefault="00AF4241" w:rsidP="00A9266E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F4241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F4241" w:rsidRDefault="00AF4241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F4241" w:rsidRDefault="00AF4241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AF4241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F4241" w:rsidRDefault="00AF4241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F4241" w:rsidRDefault="004D5DDE" w:rsidP="00AF4241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4D5DDE" w:rsidRDefault="004D5DDE" w:rsidP="00AF4241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</w:t>
            </w:r>
            <w:r w:rsidR="00100F99">
              <w:t>consultar las rutas escolares</w:t>
            </w:r>
          </w:p>
          <w:p w:rsidR="004D5DDE" w:rsidRDefault="004D5DDE" w:rsidP="00100F99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100F99">
              <w:t>supervisar que se tenga una cobertura completa en todos los sectores requeridos.</w:t>
            </w:r>
          </w:p>
        </w:tc>
      </w:tr>
      <w:tr w:rsidR="00AF4241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F4241" w:rsidRDefault="004D5DD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F4241" w:rsidRDefault="004D5DDE" w:rsidP="00AF4241">
            <w:pPr>
              <w:spacing w:line="259" w:lineRule="auto"/>
            </w:pPr>
            <w:r>
              <w:t>ALTA</w:t>
            </w:r>
          </w:p>
        </w:tc>
      </w:tr>
      <w:tr w:rsidR="004D5DD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AF4241">
            <w:pPr>
              <w:spacing w:line="259" w:lineRule="auto"/>
            </w:pPr>
            <w:r>
              <w:t>100</w:t>
            </w:r>
          </w:p>
        </w:tc>
      </w:tr>
      <w:tr w:rsidR="004D5DD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AF4241">
            <w:pPr>
              <w:spacing w:line="259" w:lineRule="auto"/>
            </w:pPr>
          </w:p>
        </w:tc>
      </w:tr>
    </w:tbl>
    <w:p w:rsidR="00AF4241" w:rsidRDefault="00AF4241" w:rsidP="004D5DDE">
      <w:pPr>
        <w:ind w:left="720" w:hanging="720"/>
        <w:jc w:val="center"/>
      </w:pPr>
    </w:p>
    <w:p w:rsidR="004D5DDE" w:rsidRDefault="004D5DDE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</w:t>
            </w:r>
            <w:r>
              <w:t>los estudiantes</w:t>
            </w:r>
          </w:p>
          <w:p w:rsidR="00100F99" w:rsidRDefault="00100F99" w:rsidP="00100F99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>
              <w:t>comprobar que todos los estudiantes que lo necesitan tengan el acceso a las rutas escolares.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ALTA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100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4D5DDE" w:rsidRDefault="004D5DDE" w:rsidP="004D5DDE">
      <w:pPr>
        <w:ind w:left="720" w:hanging="720"/>
        <w:jc w:val="center"/>
      </w:pPr>
    </w:p>
    <w:p w:rsidR="00100F99" w:rsidRDefault="00100F99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t>conductores</w:t>
            </w:r>
          </w:p>
          <w:p w:rsidR="00100F99" w:rsidRDefault="00100F99" w:rsidP="00DC22DC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DC22DC">
              <w:t>consultar que los conductores sean los requeridos según los vehículos y las rutas asignadas.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ALTA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lastRenderedPageBreak/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100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100F99" w:rsidRDefault="00100F99" w:rsidP="004D5DDE">
      <w:pPr>
        <w:ind w:left="720" w:hanging="720"/>
        <w:jc w:val="center"/>
      </w:pPr>
    </w:p>
    <w:p w:rsidR="00100F99" w:rsidRDefault="00100F99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t>vehiculos</w:t>
            </w:r>
          </w:p>
          <w:p w:rsidR="00100F99" w:rsidRDefault="00100F99" w:rsidP="00DC22DC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DC22DC">
              <w:t xml:space="preserve">consultar que los </w:t>
            </w:r>
            <w:r w:rsidR="00DC22DC">
              <w:t xml:space="preserve">vehículos </w:t>
            </w:r>
            <w:r w:rsidR="00DC22DC">
              <w:t xml:space="preserve">sean los requeridos según los </w:t>
            </w:r>
            <w:r w:rsidR="00DC22DC">
              <w:t xml:space="preserve">conductores, </w:t>
            </w:r>
            <w:r w:rsidR="00DC22DC">
              <w:t>rutas asignadas</w:t>
            </w:r>
            <w:r w:rsidR="00DC22DC">
              <w:t xml:space="preserve"> y cantidad de estudiantes</w:t>
            </w:r>
            <w:r w:rsidR="00DC22DC">
              <w:t>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ALTA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100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100F99" w:rsidRDefault="00100F99" w:rsidP="004D5DDE">
      <w:pPr>
        <w:ind w:left="720" w:hanging="720"/>
        <w:jc w:val="center"/>
      </w:pPr>
    </w:p>
    <w:p w:rsidR="00100F99" w:rsidRDefault="00100F99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t>acudientes</w:t>
            </w:r>
          </w:p>
          <w:p w:rsidR="00100F99" w:rsidRDefault="00100F99" w:rsidP="007A20DF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7A20DF">
              <w:t xml:space="preserve">revisar que la cantidad </w:t>
            </w:r>
            <w:r w:rsidR="00DC22DC">
              <w:t xml:space="preserve">sea </w:t>
            </w:r>
            <w:r w:rsidR="007A20DF">
              <w:t>la misma que previamente fue solicitada por los responsables de cada estudiantes</w:t>
            </w:r>
            <w:r w:rsidR="005A7226">
              <w:t xml:space="preserve"> y que cada estudiante que requiere un acudiente lo tenga asignado</w:t>
            </w:r>
            <w:r w:rsidR="007A20DF">
              <w:t>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>
              <w:t>ALTA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100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100F99" w:rsidRDefault="00100F99" w:rsidP="004D5DDE">
      <w:pPr>
        <w:ind w:left="720" w:hanging="720"/>
        <w:jc w:val="center"/>
      </w:pPr>
    </w:p>
    <w:p w:rsidR="00100F99" w:rsidRDefault="00100F99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rPr>
                <w:lang w:val="es"/>
              </w:rPr>
              <w:t>informes de las rutas, estudiantes y conductores.</w:t>
            </w:r>
          </w:p>
          <w:p w:rsidR="00100F99" w:rsidRDefault="00100F99" w:rsidP="005A7226">
            <w:pPr>
              <w:spacing w:line="259" w:lineRule="auto"/>
            </w:pPr>
            <w:r w:rsidRPr="007C781E">
              <w:rPr>
                <w:b/>
              </w:rPr>
              <w:lastRenderedPageBreak/>
              <w:t>Para</w:t>
            </w:r>
            <w:r>
              <w:t xml:space="preserve"> </w:t>
            </w:r>
            <w:r w:rsidR="007A20DF">
              <w:t xml:space="preserve">comprobar </w:t>
            </w:r>
            <w:r w:rsidR="0036217C">
              <w:t xml:space="preserve">que las rutas estén </w:t>
            </w:r>
            <w:r w:rsidR="005A7226">
              <w:t>destinadas</w:t>
            </w:r>
            <w:r w:rsidR="0036217C">
              <w:t xml:space="preserve"> de acuerdo a la solicitud de los estudiantes o acudientes</w:t>
            </w:r>
            <w:r w:rsidR="005A7226">
              <w:t xml:space="preserve"> y con sus respectivos conductores</w:t>
            </w:r>
            <w:r w:rsidR="0036217C">
              <w:t>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MEDIA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50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100F99" w:rsidRDefault="00100F99" w:rsidP="004D5DDE">
      <w:pPr>
        <w:ind w:left="720" w:hanging="720"/>
        <w:jc w:val="center"/>
      </w:pPr>
    </w:p>
    <w:p w:rsidR="00100F99" w:rsidRDefault="00100F99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Pr="00100F99" w:rsidRDefault="00100F99" w:rsidP="00100F99">
            <w:pPr>
              <w:autoSpaceDE w:val="0"/>
              <w:autoSpaceDN w:val="0"/>
              <w:adjustRightInd w:val="0"/>
              <w:spacing w:after="200" w:line="276" w:lineRule="auto"/>
              <w:rPr>
                <w:lang w:val="es"/>
              </w:rPr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rPr>
                <w:lang w:val="es"/>
              </w:rPr>
              <w:t xml:space="preserve">informes </w:t>
            </w:r>
            <w:r>
              <w:rPr>
                <w:lang w:val="es"/>
              </w:rPr>
              <w:t xml:space="preserve">de las </w:t>
            </w:r>
            <w:r>
              <w:rPr>
                <w:lang w:val="es"/>
              </w:rPr>
              <w:t>rutas, conductores y vehículos.</w:t>
            </w:r>
          </w:p>
          <w:p w:rsidR="00100F99" w:rsidRDefault="00100F99" w:rsidP="0036217C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36217C">
              <w:t xml:space="preserve">vigilar </w:t>
            </w:r>
            <w:r w:rsidR="005A7226">
              <w:t xml:space="preserve">mediante un registro físico </w:t>
            </w:r>
            <w:r w:rsidR="0036217C">
              <w:t xml:space="preserve">que se tenga una cobertura completa respecto a las rutas solicitadas, los vehículos y sus </w:t>
            </w:r>
            <w:r w:rsidR="0036217C">
              <w:rPr>
                <w:lang w:val="es"/>
              </w:rPr>
              <w:t>conductores</w:t>
            </w:r>
            <w:r w:rsidR="0036217C">
              <w:rPr>
                <w:lang w:val="es"/>
              </w:rPr>
              <w:t xml:space="preserve"> asignados.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MEDIA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50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100F99" w:rsidRDefault="00100F99" w:rsidP="004D5DDE">
      <w:pPr>
        <w:ind w:left="720" w:hanging="720"/>
        <w:jc w:val="center"/>
      </w:pPr>
    </w:p>
    <w:p w:rsidR="00100F99" w:rsidRDefault="00100F99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00F99" w:rsidTr="001E614D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00F99" w:rsidRDefault="00100F99" w:rsidP="001E614D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100F99" w:rsidTr="001E614D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100F99" w:rsidRPr="00100F99" w:rsidRDefault="00100F99" w:rsidP="00100F99">
            <w:pPr>
              <w:autoSpaceDE w:val="0"/>
              <w:autoSpaceDN w:val="0"/>
              <w:adjustRightInd w:val="0"/>
              <w:spacing w:after="200" w:line="276" w:lineRule="auto"/>
              <w:rPr>
                <w:lang w:val="es"/>
              </w:rPr>
            </w:pPr>
            <w:r w:rsidRPr="007C781E">
              <w:rPr>
                <w:b/>
              </w:rPr>
              <w:t>Yo debería</w:t>
            </w:r>
            <w:r>
              <w:t xml:space="preserve">, consultar los </w:t>
            </w:r>
            <w:r>
              <w:rPr>
                <w:lang w:val="es"/>
              </w:rPr>
              <w:t xml:space="preserve">informes de </w:t>
            </w:r>
            <w:r w:rsidR="007A20DF">
              <w:rPr>
                <w:lang w:val="es"/>
              </w:rPr>
              <w:t>lo</w:t>
            </w:r>
            <w:r>
              <w:rPr>
                <w:lang w:val="es"/>
              </w:rPr>
              <w:t>s estudiantes y rutas.</w:t>
            </w:r>
          </w:p>
          <w:p w:rsidR="00100F99" w:rsidRDefault="00100F99" w:rsidP="005A7226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5A7226">
              <w:t>tener un documento que compruebe</w:t>
            </w:r>
            <w:r w:rsidR="007A20DF">
              <w:t xml:space="preserve"> que cada estudiante tenga una ruta asignada</w:t>
            </w:r>
            <w:r w:rsidR="0036217C">
              <w:t xml:space="preserve"> según los requerimientos</w:t>
            </w:r>
            <w:r w:rsidR="007A20DF">
              <w:t>.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MEDIA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36217C" w:rsidP="001E614D">
            <w:pPr>
              <w:spacing w:line="259" w:lineRule="auto"/>
            </w:pPr>
            <w:r>
              <w:t>50</w:t>
            </w:r>
          </w:p>
        </w:tc>
      </w:tr>
      <w:tr w:rsidR="00100F99" w:rsidTr="001E614D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00F99" w:rsidRDefault="00100F99" w:rsidP="001E614D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00F99" w:rsidRDefault="00100F99" w:rsidP="001E614D">
            <w:pPr>
              <w:spacing w:line="259" w:lineRule="auto"/>
            </w:pPr>
          </w:p>
        </w:tc>
      </w:tr>
    </w:tbl>
    <w:p w:rsidR="00100F99" w:rsidRDefault="00100F99" w:rsidP="004D5DDE">
      <w:pPr>
        <w:ind w:left="720" w:hanging="720"/>
        <w:jc w:val="center"/>
      </w:pPr>
    </w:p>
    <w:p w:rsidR="00B27F4E" w:rsidRDefault="00B27F4E" w:rsidP="004D5DDE">
      <w:pPr>
        <w:ind w:left="1440" w:hanging="1440"/>
        <w:jc w:val="center"/>
      </w:pPr>
    </w:p>
    <w:p w:rsidR="004D5DDE" w:rsidRDefault="004D5DDE" w:rsidP="00100F99">
      <w:pPr>
        <w:ind w:left="0"/>
      </w:pPr>
    </w:p>
    <w:sectPr w:rsidR="004D5DDE"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2F"/>
    <w:rsid w:val="00090E35"/>
    <w:rsid w:val="00100F99"/>
    <w:rsid w:val="00130DD1"/>
    <w:rsid w:val="00224744"/>
    <w:rsid w:val="0036217C"/>
    <w:rsid w:val="00391EF2"/>
    <w:rsid w:val="00467DC6"/>
    <w:rsid w:val="004D5DDE"/>
    <w:rsid w:val="005425C1"/>
    <w:rsid w:val="005A7226"/>
    <w:rsid w:val="00662C5F"/>
    <w:rsid w:val="0079028B"/>
    <w:rsid w:val="007A20DF"/>
    <w:rsid w:val="007C781E"/>
    <w:rsid w:val="008F18A7"/>
    <w:rsid w:val="00A82106"/>
    <w:rsid w:val="00A9266E"/>
    <w:rsid w:val="00AF4241"/>
    <w:rsid w:val="00B27F4E"/>
    <w:rsid w:val="00C1522F"/>
    <w:rsid w:val="00C23278"/>
    <w:rsid w:val="00DC22DC"/>
    <w:rsid w:val="00DE37EB"/>
    <w:rsid w:val="00E44CFE"/>
    <w:rsid w:val="00F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B2CD"/>
  <w15:docId w15:val="{CF26D3C7-68B4-4FBD-8936-DC25724A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5" w:line="249" w:lineRule="auto"/>
        <w:ind w:left="10" w:right="5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75"/>
      <w:ind w:right="0" w:hanging="10"/>
      <w:jc w:val="left"/>
      <w:outlineLvl w:val="2"/>
    </w:pPr>
    <w:rPr>
      <w:rFonts w:ascii="Arial" w:eastAsia="Arial" w:hAnsi="Arial" w:cs="Arial"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0" w:type="dxa"/>
        <w:left w:w="102" w:type="dxa"/>
        <w:right w:w="5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2" w:type="dxa"/>
        <w:left w:w="102" w:type="dxa"/>
        <w:bottom w:w="22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05" w:type="dxa"/>
        <w:right w:w="5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68" w:type="dxa"/>
        <w:right w:w="14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68" w:type="dxa"/>
        <w:right w:w="1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63" w:type="dxa"/>
        <w:right w:w="21" w:type="dxa"/>
      </w:tblCellMar>
    </w:tblPr>
  </w:style>
  <w:style w:type="table" w:customStyle="1" w:styleId="TableGrid">
    <w:name w:val="TableGrid"/>
    <w:rsid w:val="00090E35"/>
    <w:pPr>
      <w:spacing w:after="0" w:line="240" w:lineRule="auto"/>
      <w:ind w:left="0" w:right="0"/>
      <w:jc w:val="left"/>
    </w:pPr>
    <w:rPr>
      <w:rFonts w:asciiTheme="minorHAnsi" w:eastAsiaTheme="minorEastAsia" w:hAnsiTheme="minorHAnsi" w:cstheme="minorBidi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media2-nfasis1">
    <w:name w:val="Medium List 2 Accent 1"/>
    <w:basedOn w:val="Tablanormal"/>
    <w:uiPriority w:val="66"/>
    <w:rsid w:val="00467DC6"/>
    <w:pPr>
      <w:spacing w:after="0" w:line="240" w:lineRule="auto"/>
      <w:ind w:left="0" w:right="0"/>
      <w:jc w:val="left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573057278806</cp:lastModifiedBy>
  <cp:revision>7</cp:revision>
  <dcterms:created xsi:type="dcterms:W3CDTF">2021-09-21T17:18:00Z</dcterms:created>
  <dcterms:modified xsi:type="dcterms:W3CDTF">2021-09-27T02:32:00Z</dcterms:modified>
</cp:coreProperties>
</file>