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MySQL 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主主同步配置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558"/>
        <w:gridCol w:w="941"/>
        <w:gridCol w:w="857"/>
      </w:tblGrid>
      <w:tr w:rsidR="00A658F6" w:rsidRPr="00A658F6" w:rsidTr="00A658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服务器名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MySQL</w:t>
            </w:r>
          </w:p>
        </w:tc>
      </w:tr>
      <w:tr w:rsidR="00A658F6" w:rsidRPr="00A658F6" w:rsidTr="00A658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odd.example.com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192.168.1.116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rhel-5.8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5.5.16</w:t>
            </w:r>
          </w:p>
        </w:tc>
      </w:tr>
      <w:tr w:rsidR="00A658F6" w:rsidRPr="00A658F6" w:rsidTr="00A658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even.example.com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192.168.1.115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rhel-5.8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658F6" w:rsidRPr="00A658F6" w:rsidRDefault="00A658F6" w:rsidP="00A658F6">
            <w:pPr>
              <w:widowControl/>
              <w:spacing w:line="37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A658F6">
              <w:rPr>
                <w:rFonts w:ascii="Tahoma" w:eastAsia="宋体" w:hAnsi="Tahoma" w:cs="Tahoma"/>
                <w:color w:val="000000"/>
                <w:kern w:val="0"/>
                <w:szCs w:val="21"/>
              </w:rPr>
              <w:t>5.5.16</w:t>
            </w:r>
          </w:p>
        </w:tc>
      </w:tr>
    </w:tbl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假设要同步的库是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db_rocky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㈠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创建同步用户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ODD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grant replication slave on *.* to 'water'@'192.168.1.115' identified by 'cdio2010';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flush privileges;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EVEN 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grant replication slave on *.* to 'water'@'192.168.1.116' identified by 'cdio2010';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(0.11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flush privileges;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㈡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修改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/etc/my.cnf 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配置文件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,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为其添加以下内容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ODD 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[mysqld]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binlog-do-db=db_rocky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需要记录进制日志的数据库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如果有多个数据库可用逗号分隔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或者使用多个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binlog-do-db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选项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binlog-ignore-db=mysql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不需要记录进制日志的数据库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如果有多个数据库可用逗号分隔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或者使用多个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binlog-do-db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选项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replicate-do-db=db_rocky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需要进行同步的数据库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如果有多个数据库可用逗号分隔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或者使用多个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replicate-do-db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选项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replicate-ignore-db=mysql,information_schema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不需要同步的数据库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如果有多个数据库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lastRenderedPageBreak/>
        <w:t>可用逗号分隔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或者使用多个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replicate-ignore-db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选项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同步参数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保证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挂在任何一台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上都会接收到另一个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的写入信息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log-slave-updates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sync_binlog=1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auto_increment_offset=1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auto_increment_increment=2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slave-skip-errors=all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过滤掉一些没啥大问题的错误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EVEN 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[mysqld]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server-id=2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设置一个不同的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、注意这里在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my.cnf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里面有个默认值是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 xml:space="preserve"> 1 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、把默认值改掉、而不能新增一个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server-id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binlog-do-db=db_rocky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需要记录二进制日志的数据库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如果有多个数据库可用逗号分隔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或者使用多个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binlog-do-db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选项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binlog-ignore-db=mysql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不需要记录进制日志的数据库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如果有多个数据库可用逗号分隔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或者使用多个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binlog-ignore-db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选项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需要同步的数据库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replicate-do-db=db_rocky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需要进行同步的数据库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如果有多个数据库可用逗号分隔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或者使用多个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binlog-do-db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选项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replicate-ignore-db=mysql,information_schema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不需要同步的数据库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如果有多个数据库可用逗号分隔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或者使用多个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binlog-do-db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选项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同步参数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保证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挂在任何一台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上都会接收到另一个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的写入信息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log-slave-updates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sync_binlog=1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auto_increment_offset=2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auto_increment_increment=2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slave-skip-errors=all 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过滤掉一些没啥大问题的错误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㈢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分别重启服务器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ODD EVEN 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上的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mysql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服务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㈣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分别在服务器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ODD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EVEN 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上查看做为主服务器状态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ODD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  <w:t>mysql&gt; flush tables with read lock;#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防止进入新的数据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show master status\G;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*************************** 1. row ***************************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File: mysql-bin.000007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Position: 438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Binlog_Do_DB: db_rocky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Binlog_Ignore_DB: mysql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1 row in set (0.00 sec)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EVEN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flush tables with read lock;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show master status\G;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*************************** 1. row ***************************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File: mysql-bin.000008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Position: 107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Binlog_Do_DB: db_rocky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Binlog_Ignore_DB: mysql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1 row in set (0.01 sec)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㈤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分别在服务器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ODD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、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EVEN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上用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change master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语句指定同步位置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: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ODD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change master to master_host='192.168.1.115',master_user='water',master_password='cdio2010',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-&gt; master_log_file='mysql-bin.000008',master_log_pos=107;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(0.05 sec)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EVEN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change master to master_host='192.168.1.116',master_user='water',master_password='cdio2010',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</w:rPr>
        <w:lastRenderedPageBreak/>
        <w:t>-&gt; master_log_file='mysql-bin.000007',master_log_pos=438;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(0.15 sec)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注：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master_log_file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master_log_pos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由上面主服务器查出的状态值中确定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master_log_file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对应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master_log_pos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对应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Position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ODD EVEN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unlock tables;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㈥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分别在服务器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ODD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、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EVEN</w:t>
      </w:r>
      <w:r w:rsidRPr="00A658F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上启动从服务器线程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start slave;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分别在服务器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ODD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EVEN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上查看从服务器状态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: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ODD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上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show slave status\G;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*************************** 1. row ***************************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主要关注以下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 xml:space="preserve"> 2 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个参数：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...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...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Slave_IO_Running: Yes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Slave_SQL_Running: Yes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...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...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EVEN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上：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show slave status\G;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*************************** 1. row ***************************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主要关注以下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 xml:space="preserve"> 2 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个参数：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...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...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Slave_IO_Running: Yes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Slave_SQL_Running: Yes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</w:rPr>
        <w:lastRenderedPageBreak/>
        <w:t>...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... </w:t>
      </w:r>
    </w:p>
    <w:p w:rsidR="00A658F6" w:rsidRPr="00A658F6" w:rsidRDefault="00A658F6" w:rsidP="00A6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㈦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测试</w:t>
      </w:r>
      <w:r w:rsidRPr="00A658F6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A658F6" w:rsidRPr="00A658F6" w:rsidRDefault="00A658F6" w:rsidP="00A658F6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658F6" w:rsidRPr="00A658F6" w:rsidRDefault="00A658F6" w:rsidP="00A658F6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 xml:space="preserve">EVEN 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上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show databases;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+--------------------+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Database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+--------------------+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information_schema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db_rocky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mysql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performance_schema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test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+--------------------+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5 rows in set (0.00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use db_rocky;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Database changed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show tables;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Empty set (0.00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create table water (id int);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(0.04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insert into water values(1);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1 row affected (0.01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commit;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Query OK, 0 rows affected (0.00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 xml:space="preserve"> ODD 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上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mysql&gt; show tables;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+--------------------+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Tables_in_db_rocky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+--------------------+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t_rocky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water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+--------------------+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2 rows in set (0.00 sec)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</w:r>
      <w:r w:rsidRPr="00A658F6">
        <w:rPr>
          <w:rFonts w:ascii="Tahoma" w:eastAsia="宋体" w:hAnsi="Tahoma" w:cs="Tahoma"/>
          <w:color w:val="000000"/>
          <w:kern w:val="0"/>
          <w:szCs w:val="21"/>
        </w:rPr>
        <w:lastRenderedPageBreak/>
        <w:t>mysql&gt; select * from water;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id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| 1 |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+------+ </w:t>
      </w:r>
      <w:r w:rsidRPr="00A658F6">
        <w:rPr>
          <w:rFonts w:ascii="Tahoma" w:eastAsia="宋体" w:hAnsi="Tahoma" w:cs="Tahoma"/>
          <w:color w:val="000000"/>
          <w:kern w:val="0"/>
          <w:szCs w:val="21"/>
        </w:rPr>
        <w:br/>
        <w:t>1 row in set (0.00 sec) </w:t>
      </w:r>
    </w:p>
    <w:p w:rsidR="00F52917" w:rsidRDefault="00F52917">
      <w:bookmarkStart w:id="0" w:name="_GoBack"/>
      <w:bookmarkEnd w:id="0"/>
    </w:p>
    <w:sectPr w:rsidR="00F5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69"/>
    <w:rsid w:val="00464B69"/>
    <w:rsid w:val="00A658F6"/>
    <w:rsid w:val="00F5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BAAA7-0B90-488B-BB30-99D25EEE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58F6"/>
    <w:rPr>
      <w:b/>
      <w:bCs/>
    </w:rPr>
  </w:style>
  <w:style w:type="character" w:customStyle="1" w:styleId="apple-converted-space">
    <w:name w:val="apple-converted-space"/>
    <w:basedOn w:val="a0"/>
    <w:rsid w:val="00A6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51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743176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999284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237493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796231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4800064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056769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791748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223607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098252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1191916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6131938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4423112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9546078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56826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1630961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7840679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2314042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5417668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7378488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3279576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6277259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868008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2702123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3740</Characters>
  <Application>Microsoft Office Word</Application>
  <DocSecurity>0</DocSecurity>
  <Lines>31</Lines>
  <Paragraphs>8</Paragraphs>
  <ScaleCrop>false</ScaleCrop>
  <Company>Microsoft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qiaolx</dc:creator>
  <cp:keywords/>
  <dc:description/>
  <cp:lastModifiedBy>qiaolx</cp:lastModifiedBy>
  <cp:revision>2</cp:revision>
  <dcterms:created xsi:type="dcterms:W3CDTF">2016-04-14T00:52:00Z</dcterms:created>
  <dcterms:modified xsi:type="dcterms:W3CDTF">2016-04-14T00:52:00Z</dcterms:modified>
</cp:coreProperties>
</file>