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data2.xml" ContentType="application/vnd.openxmlformats-officedocument.drawingml.diagramData+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rawing1.xml" ContentType="application/vnd.ms-office.drawingml.diagramDrawing+xml"/>
  <Override PartName="/word/theme/theme1.xml" ContentType="application/vnd.openxmlformats-officedocument.theme+xml"/>
  <Override PartName="/word/diagrams/colors1.xml" ContentType="application/vnd.openxmlformats-officedocument.drawingml.diagramColors+xml"/>
  <Override PartName="/word/diagrams/layout2.xml" ContentType="application/vnd.openxmlformats-officedocument.drawingml.diagramLayout+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D290D" w14:textId="7AEDD234" w:rsidR="0041518F" w:rsidRDefault="00740EFB" w:rsidP="00D864BF">
      <w:pPr>
        <w:spacing w:line="480" w:lineRule="auto"/>
        <w:jc w:val="center"/>
        <w:rPr>
          <w:b/>
          <w:lang w:val="es-ES"/>
        </w:rPr>
      </w:pPr>
      <w:bookmarkStart w:id="0" w:name="_Toc524950048"/>
      <w:bookmarkStart w:id="1" w:name="_Toc524957291"/>
      <w:bookmarkStart w:id="2" w:name="_Toc524957430"/>
      <w:bookmarkStart w:id="3" w:name="_Toc524957440"/>
      <w:bookmarkStart w:id="4" w:name="_Toc524957470"/>
      <w:bookmarkStart w:id="5" w:name="_Toc524957507"/>
      <w:bookmarkStart w:id="6" w:name="_Toc524957545"/>
      <w:bookmarkStart w:id="7" w:name="_Toc524958034"/>
      <w:r>
        <w:rPr>
          <w:noProof/>
        </w:rPr>
        <w:drawing>
          <wp:inline distT="0" distB="0" distL="0" distR="0" wp14:anchorId="101CB68B" wp14:editId="2577AB28">
            <wp:extent cx="937260" cy="944880"/>
            <wp:effectExtent l="0" t="0" r="0" b="7620"/>
            <wp:docPr id="5" name="Imagen 1" descr="Resultado de imagen para 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44880"/>
                    </a:xfrm>
                    <a:prstGeom prst="rect">
                      <a:avLst/>
                    </a:prstGeom>
                    <a:noFill/>
                    <a:ln>
                      <a:noFill/>
                    </a:ln>
                  </pic:spPr>
                </pic:pic>
              </a:graphicData>
            </a:graphic>
          </wp:inline>
        </w:drawing>
      </w:r>
    </w:p>
    <w:p w14:paraId="278CD48E" w14:textId="77777777" w:rsidR="00D864BF" w:rsidRPr="004148A4" w:rsidRDefault="00D864BF" w:rsidP="00D864BF">
      <w:pPr>
        <w:spacing w:line="480" w:lineRule="auto"/>
        <w:jc w:val="center"/>
        <w:rPr>
          <w:b/>
          <w:sz w:val="28"/>
          <w:lang w:val="es-ES"/>
        </w:rPr>
      </w:pPr>
      <w:r w:rsidRPr="004148A4">
        <w:rPr>
          <w:b/>
          <w:sz w:val="28"/>
          <w:lang w:val="es-ES"/>
        </w:rPr>
        <w:t>UNIVERSIDAD PERUANA DE CIENCIAS APLICADAS</w:t>
      </w:r>
    </w:p>
    <w:p w14:paraId="60C31696" w14:textId="28F6A33D" w:rsidR="00D864BF" w:rsidRPr="004148A4" w:rsidRDefault="00BE51BA" w:rsidP="00D864BF">
      <w:pPr>
        <w:spacing w:line="480" w:lineRule="auto"/>
        <w:jc w:val="center"/>
        <w:rPr>
          <w:sz w:val="28"/>
          <w:lang w:val="es-ES"/>
        </w:rPr>
      </w:pPr>
      <w:r>
        <w:rPr>
          <w:sz w:val="28"/>
          <w:lang w:val="es-ES"/>
        </w:rPr>
        <w:t xml:space="preserve">FACULTAD DE </w:t>
      </w:r>
      <w:r w:rsidR="00AD6144">
        <w:rPr>
          <w:sz w:val="28"/>
          <w:lang w:val="es-ES"/>
        </w:rPr>
        <w:t>INGENIERÍA</w:t>
      </w:r>
    </w:p>
    <w:p w14:paraId="6BF4C290" w14:textId="43EC9006" w:rsidR="000F5766" w:rsidRPr="004148A4" w:rsidRDefault="000F5766" w:rsidP="000F5766">
      <w:pPr>
        <w:spacing w:line="480" w:lineRule="auto"/>
        <w:jc w:val="center"/>
        <w:rPr>
          <w:sz w:val="28"/>
          <w:lang w:val="es-ES"/>
        </w:rPr>
      </w:pPr>
      <w:r w:rsidRPr="004148A4">
        <w:rPr>
          <w:sz w:val="28"/>
          <w:lang w:val="es-ES"/>
        </w:rPr>
        <w:t>PROGRAMA ACADÉMICO</w:t>
      </w:r>
      <w:r>
        <w:rPr>
          <w:sz w:val="28"/>
          <w:lang w:val="es-ES"/>
        </w:rPr>
        <w:t xml:space="preserve"> DE </w:t>
      </w:r>
      <w:r w:rsidR="00AD6144">
        <w:rPr>
          <w:sz w:val="28"/>
          <w:lang w:val="es-ES"/>
        </w:rPr>
        <w:t xml:space="preserve">INGENIERÍA </w:t>
      </w:r>
      <w:r w:rsidR="00A31B64">
        <w:rPr>
          <w:sz w:val="28"/>
          <w:lang w:val="es-ES"/>
        </w:rPr>
        <w:t xml:space="preserve">DE </w:t>
      </w:r>
      <w:r w:rsidR="00CE517F">
        <w:rPr>
          <w:sz w:val="28"/>
          <w:lang w:val="es-ES"/>
        </w:rPr>
        <w:t>SISTEMAS</w:t>
      </w:r>
    </w:p>
    <w:p w14:paraId="1F6E24A1" w14:textId="59FDA179" w:rsidR="00D864BF" w:rsidRDefault="008649AA" w:rsidP="000F5766">
      <w:pPr>
        <w:spacing w:line="480" w:lineRule="auto"/>
        <w:jc w:val="center"/>
        <w:rPr>
          <w:sz w:val="28"/>
          <w:lang w:val="es-ES"/>
        </w:rPr>
      </w:pPr>
      <w:r>
        <w:rPr>
          <w:sz w:val="28"/>
          <w:lang w:val="es-ES"/>
        </w:rPr>
        <w:t xml:space="preserve">Sistema </w:t>
      </w:r>
      <w:r w:rsidR="004B58CD">
        <w:rPr>
          <w:sz w:val="28"/>
          <w:lang w:val="es-ES"/>
        </w:rPr>
        <w:t>de</w:t>
      </w:r>
      <w:r>
        <w:rPr>
          <w:sz w:val="28"/>
          <w:lang w:val="es-ES"/>
        </w:rPr>
        <w:t xml:space="preserve"> programación</w:t>
      </w:r>
      <w:r w:rsidR="00051405">
        <w:rPr>
          <w:sz w:val="28"/>
          <w:lang w:val="es-ES"/>
        </w:rPr>
        <w:t xml:space="preserve"> automática</w:t>
      </w:r>
      <w:r>
        <w:rPr>
          <w:sz w:val="28"/>
          <w:lang w:val="es-ES"/>
        </w:rPr>
        <w:t xml:space="preserve"> de horarios </w:t>
      </w:r>
      <w:r w:rsidR="00051405">
        <w:rPr>
          <w:sz w:val="28"/>
          <w:lang w:val="es-ES"/>
        </w:rPr>
        <w:t xml:space="preserve">basado en algoritmos genéticos </w:t>
      </w:r>
      <w:r>
        <w:rPr>
          <w:sz w:val="28"/>
          <w:lang w:val="es-ES"/>
        </w:rPr>
        <w:t xml:space="preserve">para la </w:t>
      </w:r>
      <w:r w:rsidR="00051405">
        <w:rPr>
          <w:sz w:val="28"/>
          <w:lang w:val="es-ES"/>
        </w:rPr>
        <w:t xml:space="preserve">optimización de recursos académicos y creación de clases </w:t>
      </w:r>
      <w:r w:rsidR="007D4D76">
        <w:rPr>
          <w:sz w:val="28"/>
          <w:lang w:val="es-ES"/>
        </w:rPr>
        <w:t xml:space="preserve">mensuales </w:t>
      </w:r>
      <w:r w:rsidR="00051405">
        <w:rPr>
          <w:sz w:val="28"/>
          <w:lang w:val="es-ES"/>
        </w:rPr>
        <w:t>en un centro de idiomas</w:t>
      </w:r>
    </w:p>
    <w:p w14:paraId="5F7FE770" w14:textId="191A3985" w:rsidR="00D864BF" w:rsidRPr="000935AF" w:rsidRDefault="00C24098" w:rsidP="00D864BF">
      <w:pPr>
        <w:spacing w:line="480" w:lineRule="auto"/>
        <w:jc w:val="center"/>
        <w:rPr>
          <w:b/>
          <w:lang w:val="es-ES"/>
        </w:rPr>
      </w:pPr>
      <w:r>
        <w:rPr>
          <w:b/>
          <w:sz w:val="28"/>
          <w:lang w:val="es-ES"/>
        </w:rPr>
        <w:t>TRABAJO DE SUFICIENCIA PROFESIONAL</w:t>
      </w:r>
    </w:p>
    <w:p w14:paraId="48DEA14F" w14:textId="0D77933B" w:rsidR="00D864BF" w:rsidRPr="00D864BF" w:rsidRDefault="00BE51BA" w:rsidP="00D864BF">
      <w:pPr>
        <w:spacing w:line="480" w:lineRule="auto"/>
        <w:jc w:val="center"/>
        <w:rPr>
          <w:lang w:val="es-ES"/>
        </w:rPr>
      </w:pPr>
      <w:r>
        <w:rPr>
          <w:lang w:val="es-ES"/>
        </w:rPr>
        <w:t xml:space="preserve">Para optar el título profesional de </w:t>
      </w:r>
      <w:r w:rsidR="00AD6144">
        <w:rPr>
          <w:lang w:val="es-ES"/>
        </w:rPr>
        <w:t xml:space="preserve">Ingeniero </w:t>
      </w:r>
      <w:r w:rsidR="00A31B64">
        <w:rPr>
          <w:lang w:val="es-ES"/>
        </w:rPr>
        <w:t xml:space="preserve">de </w:t>
      </w:r>
      <w:r w:rsidR="006B7018">
        <w:rPr>
          <w:lang w:val="es-ES"/>
        </w:rPr>
        <w:t>Sistemas</w:t>
      </w:r>
      <w:r w:rsidR="005B2493">
        <w:rPr>
          <w:lang w:val="es-ES"/>
        </w:rPr>
        <w:t xml:space="preserve"> </w:t>
      </w:r>
    </w:p>
    <w:p w14:paraId="1FDF2393" w14:textId="77777777" w:rsidR="00D864BF" w:rsidRPr="00D864BF" w:rsidRDefault="00D864BF" w:rsidP="00D864BF">
      <w:pPr>
        <w:spacing w:line="480" w:lineRule="auto"/>
        <w:jc w:val="center"/>
        <w:rPr>
          <w:lang w:val="es-ES"/>
        </w:rPr>
      </w:pPr>
    </w:p>
    <w:p w14:paraId="4E648A01" w14:textId="77777777" w:rsidR="00D864BF" w:rsidRPr="00D864BF" w:rsidRDefault="00B52C96" w:rsidP="00D864BF">
      <w:pPr>
        <w:spacing w:line="480" w:lineRule="auto"/>
        <w:jc w:val="center"/>
        <w:rPr>
          <w:b/>
          <w:lang w:val="es-ES"/>
        </w:rPr>
      </w:pPr>
      <w:r>
        <w:rPr>
          <w:b/>
          <w:lang w:val="es-ES"/>
        </w:rPr>
        <w:t>AUTOR</w:t>
      </w:r>
      <w:r w:rsidR="00D864BF" w:rsidRPr="00D864BF">
        <w:rPr>
          <w:b/>
          <w:lang w:val="es-ES"/>
        </w:rPr>
        <w:t>(ES)</w:t>
      </w:r>
    </w:p>
    <w:p w14:paraId="020F2CC5" w14:textId="20F001C3" w:rsidR="00D864BF" w:rsidRPr="00D864BF" w:rsidRDefault="008649AA" w:rsidP="00D864BF">
      <w:pPr>
        <w:spacing w:line="480" w:lineRule="auto"/>
        <w:jc w:val="center"/>
        <w:rPr>
          <w:lang w:val="es-ES"/>
        </w:rPr>
      </w:pPr>
      <w:r>
        <w:rPr>
          <w:lang w:val="es-ES"/>
        </w:rPr>
        <w:t>Durand Vidal, Neisy</w:t>
      </w:r>
      <w:r w:rsidR="00D864BF" w:rsidRPr="00D864BF">
        <w:rPr>
          <w:lang w:val="es-ES"/>
        </w:rPr>
        <w:t xml:space="preserve"> (</w:t>
      </w:r>
      <w:r w:rsidR="00F6728A" w:rsidRPr="00F6728A">
        <w:rPr>
          <w:lang w:val="es-ES"/>
        </w:rPr>
        <w:t>0000-0003-4723-2098</w:t>
      </w:r>
      <w:r w:rsidR="00D864BF" w:rsidRPr="00D864BF">
        <w:rPr>
          <w:lang w:val="es-ES"/>
        </w:rPr>
        <w:t>)</w:t>
      </w:r>
    </w:p>
    <w:p w14:paraId="1B354455" w14:textId="34CF377D" w:rsidR="00D864BF" w:rsidRDefault="008649AA" w:rsidP="00D864BF">
      <w:pPr>
        <w:spacing w:line="480" w:lineRule="auto"/>
        <w:jc w:val="center"/>
        <w:rPr>
          <w:lang w:val="es-ES"/>
        </w:rPr>
      </w:pPr>
      <w:r>
        <w:rPr>
          <w:lang w:val="es-ES"/>
        </w:rPr>
        <w:t>Bazán Oré, Héctor Enrique</w:t>
      </w:r>
      <w:r w:rsidR="00D864BF" w:rsidRPr="00D864BF">
        <w:rPr>
          <w:lang w:val="es-ES"/>
        </w:rPr>
        <w:t xml:space="preserve"> (</w:t>
      </w:r>
      <w:r w:rsidR="00F6728A" w:rsidRPr="00F6728A">
        <w:rPr>
          <w:lang w:val="es-ES"/>
        </w:rPr>
        <w:t>0000-0002-8395-6563</w:t>
      </w:r>
      <w:r w:rsidR="00D864BF" w:rsidRPr="00D864BF">
        <w:rPr>
          <w:lang w:val="es-ES"/>
        </w:rPr>
        <w:t>)</w:t>
      </w:r>
    </w:p>
    <w:p w14:paraId="2515CA36" w14:textId="2BD2A9F3" w:rsidR="00D864BF" w:rsidRPr="00D864BF" w:rsidRDefault="00B52C96" w:rsidP="00D864BF">
      <w:pPr>
        <w:spacing w:line="480" w:lineRule="auto"/>
        <w:jc w:val="center"/>
        <w:rPr>
          <w:b/>
          <w:lang w:val="es-ES"/>
        </w:rPr>
      </w:pPr>
      <w:r>
        <w:rPr>
          <w:b/>
          <w:lang w:val="es-ES"/>
        </w:rPr>
        <w:t>ASESOR</w:t>
      </w:r>
      <w:r w:rsidR="00562FC6">
        <w:rPr>
          <w:b/>
          <w:lang w:val="es-ES"/>
        </w:rPr>
        <w:t>(ES)</w:t>
      </w:r>
    </w:p>
    <w:p w14:paraId="24F8FD05" w14:textId="6EB50308" w:rsidR="00562FC6" w:rsidRDefault="00562FC6" w:rsidP="00D864BF">
      <w:pPr>
        <w:spacing w:line="480" w:lineRule="auto"/>
        <w:jc w:val="center"/>
        <w:rPr>
          <w:lang w:val="es-ES"/>
        </w:rPr>
      </w:pPr>
      <w:r>
        <w:rPr>
          <w:lang w:val="es-ES"/>
        </w:rPr>
        <w:t>Huarcaya Junes, Alejandrina Nelly (0000-0002-2520-6545)</w:t>
      </w:r>
    </w:p>
    <w:p w14:paraId="4FFB3E7A" w14:textId="3E9CEB3B" w:rsidR="00D864BF" w:rsidRPr="00D864BF" w:rsidRDefault="008649AA" w:rsidP="00D864BF">
      <w:pPr>
        <w:spacing w:line="480" w:lineRule="auto"/>
        <w:jc w:val="center"/>
        <w:rPr>
          <w:lang w:val="es-ES"/>
        </w:rPr>
      </w:pPr>
      <w:r>
        <w:rPr>
          <w:lang w:val="es-ES"/>
        </w:rPr>
        <w:t>Murga Fernández, Raúl Jorge</w:t>
      </w:r>
      <w:r w:rsidR="00D864BF" w:rsidRPr="00D864BF">
        <w:rPr>
          <w:lang w:val="es-ES"/>
        </w:rPr>
        <w:t xml:space="preserve"> (</w:t>
      </w:r>
      <w:r w:rsidR="00562FC6">
        <w:rPr>
          <w:lang w:val="es-ES"/>
        </w:rPr>
        <w:t>0000-0002-8416-2511</w:t>
      </w:r>
      <w:r w:rsidR="00D864BF" w:rsidRPr="00D864BF">
        <w:rPr>
          <w:lang w:val="es-ES"/>
        </w:rPr>
        <w:t>)</w:t>
      </w:r>
    </w:p>
    <w:p w14:paraId="40A4A746" w14:textId="690539DA" w:rsidR="00992749" w:rsidRDefault="007F2D6D" w:rsidP="00D864BF">
      <w:pPr>
        <w:spacing w:line="480" w:lineRule="auto"/>
        <w:jc w:val="center"/>
        <w:rPr>
          <w:b/>
          <w:lang w:val="es-ES"/>
        </w:rPr>
        <w:sectPr w:rsidR="00992749" w:rsidSect="00117028">
          <w:footerReference w:type="default" r:id="rId9"/>
          <w:pgSz w:w="11906" w:h="16838"/>
          <w:pgMar w:top="1418" w:right="1418" w:bottom="1701" w:left="1701" w:header="709" w:footer="709" w:gutter="0"/>
          <w:pgNumType w:start="1"/>
          <w:cols w:space="708"/>
          <w:docGrid w:linePitch="360"/>
        </w:sectPr>
      </w:pPr>
      <w:r>
        <w:rPr>
          <w:b/>
          <w:lang w:val="es-ES"/>
        </w:rPr>
        <w:t xml:space="preserve">Lima, </w:t>
      </w:r>
      <w:r w:rsidR="008649AA">
        <w:rPr>
          <w:b/>
          <w:lang w:val="es-ES"/>
        </w:rPr>
        <w:t>06 de abril del 2020</w:t>
      </w:r>
    </w:p>
    <w:sdt>
      <w:sdtPr>
        <w:rPr>
          <w:rFonts w:ascii="Times New Roman" w:eastAsiaTheme="minorHAnsi" w:hAnsi="Times New Roman" w:cstheme="minorBidi"/>
          <w:b w:val="0"/>
          <w:bCs w:val="0"/>
          <w:caps w:val="0"/>
          <w:color w:val="auto"/>
          <w:sz w:val="24"/>
          <w:szCs w:val="22"/>
          <w:lang w:val="es-ES" w:eastAsia="en-US"/>
        </w:rPr>
        <w:id w:val="-2030017362"/>
        <w:docPartObj>
          <w:docPartGallery w:val="Table of Contents"/>
          <w:docPartUnique/>
        </w:docPartObj>
      </w:sdtPr>
      <w:sdtEndPr/>
      <w:sdtContent>
        <w:p w14:paraId="7E855B98" w14:textId="73DAA802" w:rsidR="002D3D44" w:rsidRPr="005B038F" w:rsidRDefault="002D3D44" w:rsidP="005B038F">
          <w:pPr>
            <w:pStyle w:val="TtuloTDC"/>
            <w:numPr>
              <w:ilvl w:val="0"/>
              <w:numId w:val="0"/>
            </w:numPr>
            <w:ind w:left="432"/>
            <w:jc w:val="center"/>
            <w:rPr>
              <w:rFonts w:ascii="Times New Roman" w:hAnsi="Times New Roman" w:cs="Times New Roman"/>
              <w:color w:val="auto"/>
              <w:sz w:val="24"/>
              <w:szCs w:val="24"/>
            </w:rPr>
          </w:pPr>
          <w:r w:rsidRPr="005B038F">
            <w:rPr>
              <w:rFonts w:ascii="Times New Roman" w:hAnsi="Times New Roman" w:cs="Times New Roman"/>
              <w:color w:val="auto"/>
              <w:sz w:val="24"/>
              <w:szCs w:val="24"/>
              <w:lang w:val="es-ES"/>
            </w:rPr>
            <w:t>tabla de contenidos</w:t>
          </w:r>
        </w:p>
        <w:p w14:paraId="797FACC2" w14:textId="6A046CE4" w:rsidR="00A234FF" w:rsidRDefault="002D3D44">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r w:rsidRPr="002D3D44">
            <w:rPr>
              <w:rFonts w:cs="Times New Roman"/>
              <w:szCs w:val="24"/>
            </w:rPr>
            <w:fldChar w:fldCharType="begin"/>
          </w:r>
          <w:r w:rsidRPr="002D3D44">
            <w:rPr>
              <w:rFonts w:cs="Times New Roman"/>
              <w:szCs w:val="24"/>
            </w:rPr>
            <w:instrText xml:space="preserve"> TOC \o "1-3" \h \z \u </w:instrText>
          </w:r>
          <w:r w:rsidRPr="002D3D44">
            <w:rPr>
              <w:rFonts w:cs="Times New Roman"/>
              <w:szCs w:val="24"/>
            </w:rPr>
            <w:fldChar w:fldCharType="separate"/>
          </w:r>
          <w:hyperlink w:anchor="_Toc38230814" w:history="1">
            <w:r w:rsidR="00A234FF" w:rsidRPr="007B7B68">
              <w:rPr>
                <w:rStyle w:val="Hipervnculo"/>
                <w:noProof/>
                <w:lang w:val="es-ES"/>
              </w:rPr>
              <w:t>1</w:t>
            </w:r>
            <w:r w:rsidR="00A234FF">
              <w:rPr>
                <w:rFonts w:asciiTheme="minorHAnsi" w:eastAsiaTheme="minorEastAsia" w:hAnsiTheme="minorHAnsi" w:cstheme="minorBidi"/>
                <w:b w:val="0"/>
                <w:bCs w:val="0"/>
                <w:caps w:val="0"/>
                <w:noProof/>
                <w:sz w:val="22"/>
                <w:szCs w:val="22"/>
                <w:lang w:eastAsia="es-PE"/>
              </w:rPr>
              <w:tab/>
            </w:r>
            <w:r w:rsidR="00A234FF" w:rsidRPr="007B7B68">
              <w:rPr>
                <w:rStyle w:val="Hipervnculo"/>
                <w:noProof/>
                <w:lang w:val="es-ES"/>
              </w:rPr>
              <w:t>fundamentos teóricos</w:t>
            </w:r>
            <w:r w:rsidR="00A234FF">
              <w:rPr>
                <w:noProof/>
                <w:webHidden/>
              </w:rPr>
              <w:tab/>
            </w:r>
            <w:r w:rsidR="00A234FF">
              <w:rPr>
                <w:noProof/>
                <w:webHidden/>
              </w:rPr>
              <w:fldChar w:fldCharType="begin"/>
            </w:r>
            <w:r w:rsidR="00A234FF">
              <w:rPr>
                <w:noProof/>
                <w:webHidden/>
              </w:rPr>
              <w:instrText xml:space="preserve"> PAGEREF _Toc38230814 \h </w:instrText>
            </w:r>
            <w:r w:rsidR="00A234FF">
              <w:rPr>
                <w:noProof/>
                <w:webHidden/>
              </w:rPr>
            </w:r>
            <w:r w:rsidR="00A234FF">
              <w:rPr>
                <w:noProof/>
                <w:webHidden/>
              </w:rPr>
              <w:fldChar w:fldCharType="separate"/>
            </w:r>
            <w:r w:rsidR="00A234FF">
              <w:rPr>
                <w:noProof/>
                <w:webHidden/>
              </w:rPr>
              <w:t>3</w:t>
            </w:r>
            <w:r w:rsidR="00A234FF">
              <w:rPr>
                <w:noProof/>
                <w:webHidden/>
              </w:rPr>
              <w:fldChar w:fldCharType="end"/>
            </w:r>
          </w:hyperlink>
        </w:p>
        <w:p w14:paraId="3213992C" w14:textId="591201B4"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15" w:history="1">
            <w:r w:rsidR="00A234FF" w:rsidRPr="007B7B68">
              <w:rPr>
                <w:rStyle w:val="Hipervnculo"/>
                <w:b/>
                <w:bCs/>
                <w:noProof/>
                <w:lang w:val="es-ES"/>
              </w:rPr>
              <w:t>1.1</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Marco Teórico</w:t>
            </w:r>
            <w:r w:rsidR="00A234FF">
              <w:rPr>
                <w:noProof/>
                <w:webHidden/>
              </w:rPr>
              <w:tab/>
            </w:r>
            <w:r w:rsidR="00A234FF">
              <w:rPr>
                <w:noProof/>
                <w:webHidden/>
              </w:rPr>
              <w:fldChar w:fldCharType="begin"/>
            </w:r>
            <w:r w:rsidR="00A234FF">
              <w:rPr>
                <w:noProof/>
                <w:webHidden/>
              </w:rPr>
              <w:instrText xml:space="preserve"> PAGEREF _Toc38230815 \h </w:instrText>
            </w:r>
            <w:r w:rsidR="00A234FF">
              <w:rPr>
                <w:noProof/>
                <w:webHidden/>
              </w:rPr>
            </w:r>
            <w:r w:rsidR="00A234FF">
              <w:rPr>
                <w:noProof/>
                <w:webHidden/>
              </w:rPr>
              <w:fldChar w:fldCharType="separate"/>
            </w:r>
            <w:r w:rsidR="00A234FF">
              <w:rPr>
                <w:noProof/>
                <w:webHidden/>
              </w:rPr>
              <w:t>3</w:t>
            </w:r>
            <w:r w:rsidR="00A234FF">
              <w:rPr>
                <w:noProof/>
                <w:webHidden/>
              </w:rPr>
              <w:fldChar w:fldCharType="end"/>
            </w:r>
          </w:hyperlink>
        </w:p>
        <w:p w14:paraId="34E7E8DA" w14:textId="416F6CDA"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16" w:history="1">
            <w:r w:rsidR="00A234FF" w:rsidRPr="007B7B68">
              <w:rPr>
                <w:rStyle w:val="Hipervnculo"/>
                <w:b/>
                <w:bCs/>
                <w:noProof/>
                <w:lang w:val="es-ES"/>
              </w:rPr>
              <w:t>1.1.1</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Fundamentos teóricos sobre el negocio</w:t>
            </w:r>
            <w:r w:rsidR="00A234FF">
              <w:rPr>
                <w:noProof/>
                <w:webHidden/>
              </w:rPr>
              <w:tab/>
            </w:r>
            <w:r w:rsidR="00A234FF">
              <w:rPr>
                <w:noProof/>
                <w:webHidden/>
              </w:rPr>
              <w:fldChar w:fldCharType="begin"/>
            </w:r>
            <w:r w:rsidR="00A234FF">
              <w:rPr>
                <w:noProof/>
                <w:webHidden/>
              </w:rPr>
              <w:instrText xml:space="preserve"> PAGEREF _Toc38230816 \h </w:instrText>
            </w:r>
            <w:r w:rsidR="00A234FF">
              <w:rPr>
                <w:noProof/>
                <w:webHidden/>
              </w:rPr>
            </w:r>
            <w:r w:rsidR="00A234FF">
              <w:rPr>
                <w:noProof/>
                <w:webHidden/>
              </w:rPr>
              <w:fldChar w:fldCharType="separate"/>
            </w:r>
            <w:r w:rsidR="00A234FF">
              <w:rPr>
                <w:noProof/>
                <w:webHidden/>
              </w:rPr>
              <w:t>3</w:t>
            </w:r>
            <w:r w:rsidR="00A234FF">
              <w:rPr>
                <w:noProof/>
                <w:webHidden/>
              </w:rPr>
              <w:fldChar w:fldCharType="end"/>
            </w:r>
          </w:hyperlink>
        </w:p>
        <w:p w14:paraId="3FDCD20E" w14:textId="3C77314A"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17" w:history="1">
            <w:r w:rsidR="00A234FF" w:rsidRPr="007B7B68">
              <w:rPr>
                <w:rStyle w:val="Hipervnculo"/>
                <w:b/>
                <w:bCs/>
                <w:noProof/>
                <w:lang w:val="es-ES"/>
              </w:rPr>
              <w:t>1.1.2</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Fundamentos teóricos sobre las tendencias y tecnologías actuales</w:t>
            </w:r>
            <w:r w:rsidR="00A234FF">
              <w:rPr>
                <w:noProof/>
                <w:webHidden/>
              </w:rPr>
              <w:tab/>
            </w:r>
            <w:r w:rsidR="00A234FF">
              <w:rPr>
                <w:noProof/>
                <w:webHidden/>
              </w:rPr>
              <w:fldChar w:fldCharType="begin"/>
            </w:r>
            <w:r w:rsidR="00A234FF">
              <w:rPr>
                <w:noProof/>
                <w:webHidden/>
              </w:rPr>
              <w:instrText xml:space="preserve"> PAGEREF _Toc38230817 \h </w:instrText>
            </w:r>
            <w:r w:rsidR="00A234FF">
              <w:rPr>
                <w:noProof/>
                <w:webHidden/>
              </w:rPr>
            </w:r>
            <w:r w:rsidR="00A234FF">
              <w:rPr>
                <w:noProof/>
                <w:webHidden/>
              </w:rPr>
              <w:fldChar w:fldCharType="separate"/>
            </w:r>
            <w:r w:rsidR="00A234FF">
              <w:rPr>
                <w:noProof/>
                <w:webHidden/>
              </w:rPr>
              <w:t>5</w:t>
            </w:r>
            <w:r w:rsidR="00A234FF">
              <w:rPr>
                <w:noProof/>
                <w:webHidden/>
              </w:rPr>
              <w:fldChar w:fldCharType="end"/>
            </w:r>
          </w:hyperlink>
        </w:p>
        <w:p w14:paraId="15733B48" w14:textId="4AE657F5"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18" w:history="1">
            <w:r w:rsidR="00A234FF" w:rsidRPr="007B7B68">
              <w:rPr>
                <w:rStyle w:val="Hipervnculo"/>
                <w:b/>
                <w:bCs/>
                <w:noProof/>
                <w:lang w:val="es-ES"/>
              </w:rPr>
              <w:t>1.2</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Objeto de estudio</w:t>
            </w:r>
            <w:r w:rsidR="00A234FF">
              <w:rPr>
                <w:noProof/>
                <w:webHidden/>
              </w:rPr>
              <w:tab/>
            </w:r>
            <w:r w:rsidR="00A234FF">
              <w:rPr>
                <w:noProof/>
                <w:webHidden/>
              </w:rPr>
              <w:fldChar w:fldCharType="begin"/>
            </w:r>
            <w:r w:rsidR="00A234FF">
              <w:rPr>
                <w:noProof/>
                <w:webHidden/>
              </w:rPr>
              <w:instrText xml:space="preserve"> PAGEREF _Toc38230818 \h </w:instrText>
            </w:r>
            <w:r w:rsidR="00A234FF">
              <w:rPr>
                <w:noProof/>
                <w:webHidden/>
              </w:rPr>
            </w:r>
            <w:r w:rsidR="00A234FF">
              <w:rPr>
                <w:noProof/>
                <w:webHidden/>
              </w:rPr>
              <w:fldChar w:fldCharType="separate"/>
            </w:r>
            <w:r w:rsidR="00A234FF">
              <w:rPr>
                <w:noProof/>
                <w:webHidden/>
              </w:rPr>
              <w:t>13</w:t>
            </w:r>
            <w:r w:rsidR="00A234FF">
              <w:rPr>
                <w:noProof/>
                <w:webHidden/>
              </w:rPr>
              <w:fldChar w:fldCharType="end"/>
            </w:r>
          </w:hyperlink>
        </w:p>
        <w:p w14:paraId="00B5E49E" w14:textId="02B5118B"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19" w:history="1">
            <w:r w:rsidR="00A234FF" w:rsidRPr="007B7B68">
              <w:rPr>
                <w:rStyle w:val="Hipervnculo"/>
                <w:b/>
                <w:bCs/>
                <w:noProof/>
                <w:lang w:val="es-ES"/>
              </w:rPr>
              <w:t>1.2.1</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Organización objetivo</w:t>
            </w:r>
            <w:r w:rsidR="00A234FF">
              <w:rPr>
                <w:noProof/>
                <w:webHidden/>
              </w:rPr>
              <w:tab/>
            </w:r>
            <w:r w:rsidR="00A234FF">
              <w:rPr>
                <w:noProof/>
                <w:webHidden/>
              </w:rPr>
              <w:fldChar w:fldCharType="begin"/>
            </w:r>
            <w:r w:rsidR="00A234FF">
              <w:rPr>
                <w:noProof/>
                <w:webHidden/>
              </w:rPr>
              <w:instrText xml:space="preserve"> PAGEREF _Toc38230819 \h </w:instrText>
            </w:r>
            <w:r w:rsidR="00A234FF">
              <w:rPr>
                <w:noProof/>
                <w:webHidden/>
              </w:rPr>
            </w:r>
            <w:r w:rsidR="00A234FF">
              <w:rPr>
                <w:noProof/>
                <w:webHidden/>
              </w:rPr>
              <w:fldChar w:fldCharType="separate"/>
            </w:r>
            <w:r w:rsidR="00A234FF">
              <w:rPr>
                <w:noProof/>
                <w:webHidden/>
              </w:rPr>
              <w:t>13</w:t>
            </w:r>
            <w:r w:rsidR="00A234FF">
              <w:rPr>
                <w:noProof/>
                <w:webHidden/>
              </w:rPr>
              <w:fldChar w:fldCharType="end"/>
            </w:r>
          </w:hyperlink>
        </w:p>
        <w:p w14:paraId="5D10425C" w14:textId="46FD4D98"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0" w:history="1">
            <w:r w:rsidR="00A234FF" w:rsidRPr="007B7B68">
              <w:rPr>
                <w:rStyle w:val="Hipervnculo"/>
                <w:b/>
                <w:bCs/>
                <w:noProof/>
                <w:lang w:val="es-ES"/>
              </w:rPr>
              <w:t>1.2.2</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Misión</w:t>
            </w:r>
            <w:r w:rsidR="00A234FF">
              <w:rPr>
                <w:noProof/>
                <w:webHidden/>
              </w:rPr>
              <w:tab/>
            </w:r>
            <w:r w:rsidR="00A234FF">
              <w:rPr>
                <w:noProof/>
                <w:webHidden/>
              </w:rPr>
              <w:fldChar w:fldCharType="begin"/>
            </w:r>
            <w:r w:rsidR="00A234FF">
              <w:rPr>
                <w:noProof/>
                <w:webHidden/>
              </w:rPr>
              <w:instrText xml:space="preserve"> PAGEREF _Toc38230820 \h </w:instrText>
            </w:r>
            <w:r w:rsidR="00A234FF">
              <w:rPr>
                <w:noProof/>
                <w:webHidden/>
              </w:rPr>
            </w:r>
            <w:r w:rsidR="00A234FF">
              <w:rPr>
                <w:noProof/>
                <w:webHidden/>
              </w:rPr>
              <w:fldChar w:fldCharType="separate"/>
            </w:r>
            <w:r w:rsidR="00A234FF">
              <w:rPr>
                <w:noProof/>
                <w:webHidden/>
              </w:rPr>
              <w:t>14</w:t>
            </w:r>
            <w:r w:rsidR="00A234FF">
              <w:rPr>
                <w:noProof/>
                <w:webHidden/>
              </w:rPr>
              <w:fldChar w:fldCharType="end"/>
            </w:r>
          </w:hyperlink>
        </w:p>
        <w:p w14:paraId="53CEAFC5" w14:textId="31589B5C"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1" w:history="1">
            <w:r w:rsidR="00A234FF" w:rsidRPr="007B7B68">
              <w:rPr>
                <w:rStyle w:val="Hipervnculo"/>
                <w:b/>
                <w:bCs/>
                <w:noProof/>
                <w:lang w:val="es-ES"/>
              </w:rPr>
              <w:t>1.2.3</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Visión</w:t>
            </w:r>
            <w:r w:rsidR="00A234FF">
              <w:rPr>
                <w:noProof/>
                <w:webHidden/>
              </w:rPr>
              <w:tab/>
            </w:r>
            <w:r w:rsidR="00A234FF">
              <w:rPr>
                <w:noProof/>
                <w:webHidden/>
              </w:rPr>
              <w:fldChar w:fldCharType="begin"/>
            </w:r>
            <w:r w:rsidR="00A234FF">
              <w:rPr>
                <w:noProof/>
                <w:webHidden/>
              </w:rPr>
              <w:instrText xml:space="preserve"> PAGEREF _Toc38230821 \h </w:instrText>
            </w:r>
            <w:r w:rsidR="00A234FF">
              <w:rPr>
                <w:noProof/>
                <w:webHidden/>
              </w:rPr>
            </w:r>
            <w:r w:rsidR="00A234FF">
              <w:rPr>
                <w:noProof/>
                <w:webHidden/>
              </w:rPr>
              <w:fldChar w:fldCharType="separate"/>
            </w:r>
            <w:r w:rsidR="00A234FF">
              <w:rPr>
                <w:noProof/>
                <w:webHidden/>
              </w:rPr>
              <w:t>14</w:t>
            </w:r>
            <w:r w:rsidR="00A234FF">
              <w:rPr>
                <w:noProof/>
                <w:webHidden/>
              </w:rPr>
              <w:fldChar w:fldCharType="end"/>
            </w:r>
          </w:hyperlink>
        </w:p>
        <w:p w14:paraId="3B39F088" w14:textId="43087559"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2" w:history="1">
            <w:r w:rsidR="00A234FF" w:rsidRPr="007B7B68">
              <w:rPr>
                <w:rStyle w:val="Hipervnculo"/>
                <w:b/>
                <w:bCs/>
                <w:noProof/>
                <w:lang w:val="es-ES"/>
              </w:rPr>
              <w:t>1.2.4</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Objetivos estratégicos</w:t>
            </w:r>
            <w:r w:rsidR="00A234FF">
              <w:rPr>
                <w:noProof/>
                <w:webHidden/>
              </w:rPr>
              <w:tab/>
            </w:r>
            <w:r w:rsidR="00A234FF">
              <w:rPr>
                <w:noProof/>
                <w:webHidden/>
              </w:rPr>
              <w:fldChar w:fldCharType="begin"/>
            </w:r>
            <w:r w:rsidR="00A234FF">
              <w:rPr>
                <w:noProof/>
                <w:webHidden/>
              </w:rPr>
              <w:instrText xml:space="preserve"> PAGEREF _Toc38230822 \h </w:instrText>
            </w:r>
            <w:r w:rsidR="00A234FF">
              <w:rPr>
                <w:noProof/>
                <w:webHidden/>
              </w:rPr>
            </w:r>
            <w:r w:rsidR="00A234FF">
              <w:rPr>
                <w:noProof/>
                <w:webHidden/>
              </w:rPr>
              <w:fldChar w:fldCharType="separate"/>
            </w:r>
            <w:r w:rsidR="00A234FF">
              <w:rPr>
                <w:noProof/>
                <w:webHidden/>
              </w:rPr>
              <w:t>14</w:t>
            </w:r>
            <w:r w:rsidR="00A234FF">
              <w:rPr>
                <w:noProof/>
                <w:webHidden/>
              </w:rPr>
              <w:fldChar w:fldCharType="end"/>
            </w:r>
          </w:hyperlink>
        </w:p>
        <w:p w14:paraId="38CD74B0" w14:textId="69F979C1"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3" w:history="1">
            <w:r w:rsidR="00A234FF" w:rsidRPr="007B7B68">
              <w:rPr>
                <w:rStyle w:val="Hipervnculo"/>
                <w:b/>
                <w:bCs/>
                <w:noProof/>
                <w:lang w:val="es-ES"/>
              </w:rPr>
              <w:t>1.2.5</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Organigrama</w:t>
            </w:r>
            <w:r w:rsidR="00A234FF">
              <w:rPr>
                <w:noProof/>
                <w:webHidden/>
              </w:rPr>
              <w:tab/>
            </w:r>
            <w:r w:rsidR="00A234FF">
              <w:rPr>
                <w:noProof/>
                <w:webHidden/>
              </w:rPr>
              <w:fldChar w:fldCharType="begin"/>
            </w:r>
            <w:r w:rsidR="00A234FF">
              <w:rPr>
                <w:noProof/>
                <w:webHidden/>
              </w:rPr>
              <w:instrText xml:space="preserve"> PAGEREF _Toc38230823 \h </w:instrText>
            </w:r>
            <w:r w:rsidR="00A234FF">
              <w:rPr>
                <w:noProof/>
                <w:webHidden/>
              </w:rPr>
            </w:r>
            <w:r w:rsidR="00A234FF">
              <w:rPr>
                <w:noProof/>
                <w:webHidden/>
              </w:rPr>
              <w:fldChar w:fldCharType="separate"/>
            </w:r>
            <w:r w:rsidR="00A234FF">
              <w:rPr>
                <w:noProof/>
                <w:webHidden/>
              </w:rPr>
              <w:t>15</w:t>
            </w:r>
            <w:r w:rsidR="00A234FF">
              <w:rPr>
                <w:noProof/>
                <w:webHidden/>
              </w:rPr>
              <w:fldChar w:fldCharType="end"/>
            </w:r>
          </w:hyperlink>
        </w:p>
        <w:p w14:paraId="3D025144" w14:textId="07E17E9A"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4" w:history="1">
            <w:r w:rsidR="00A234FF" w:rsidRPr="007B7B68">
              <w:rPr>
                <w:rStyle w:val="Hipervnculo"/>
                <w:b/>
                <w:bCs/>
                <w:noProof/>
                <w:lang w:val="es-ES"/>
              </w:rPr>
              <w:t>1.2.6</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Mapa de procesos</w:t>
            </w:r>
            <w:r w:rsidR="00A234FF">
              <w:rPr>
                <w:noProof/>
                <w:webHidden/>
              </w:rPr>
              <w:tab/>
            </w:r>
            <w:r w:rsidR="00A234FF">
              <w:rPr>
                <w:noProof/>
                <w:webHidden/>
              </w:rPr>
              <w:fldChar w:fldCharType="begin"/>
            </w:r>
            <w:r w:rsidR="00A234FF">
              <w:rPr>
                <w:noProof/>
                <w:webHidden/>
              </w:rPr>
              <w:instrText xml:space="preserve"> PAGEREF _Toc38230824 \h </w:instrText>
            </w:r>
            <w:r w:rsidR="00A234FF">
              <w:rPr>
                <w:noProof/>
                <w:webHidden/>
              </w:rPr>
            </w:r>
            <w:r w:rsidR="00A234FF">
              <w:rPr>
                <w:noProof/>
                <w:webHidden/>
              </w:rPr>
              <w:fldChar w:fldCharType="separate"/>
            </w:r>
            <w:r w:rsidR="00A234FF">
              <w:rPr>
                <w:noProof/>
                <w:webHidden/>
              </w:rPr>
              <w:t>16</w:t>
            </w:r>
            <w:r w:rsidR="00A234FF">
              <w:rPr>
                <w:noProof/>
                <w:webHidden/>
              </w:rPr>
              <w:fldChar w:fldCharType="end"/>
            </w:r>
          </w:hyperlink>
        </w:p>
        <w:p w14:paraId="1CF46291" w14:textId="117AA777"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25" w:history="1">
            <w:r w:rsidR="00A234FF" w:rsidRPr="007B7B68">
              <w:rPr>
                <w:rStyle w:val="Hipervnculo"/>
                <w:b/>
                <w:bCs/>
                <w:noProof/>
                <w:lang w:val="es-ES"/>
              </w:rPr>
              <w:t>1.3</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Campo de acción</w:t>
            </w:r>
            <w:r w:rsidR="00A234FF">
              <w:rPr>
                <w:noProof/>
                <w:webHidden/>
              </w:rPr>
              <w:tab/>
            </w:r>
            <w:r w:rsidR="00A234FF">
              <w:rPr>
                <w:noProof/>
                <w:webHidden/>
              </w:rPr>
              <w:fldChar w:fldCharType="begin"/>
            </w:r>
            <w:r w:rsidR="00A234FF">
              <w:rPr>
                <w:noProof/>
                <w:webHidden/>
              </w:rPr>
              <w:instrText xml:space="preserve"> PAGEREF _Toc38230825 \h </w:instrText>
            </w:r>
            <w:r w:rsidR="00A234FF">
              <w:rPr>
                <w:noProof/>
                <w:webHidden/>
              </w:rPr>
            </w:r>
            <w:r w:rsidR="00A234FF">
              <w:rPr>
                <w:noProof/>
                <w:webHidden/>
              </w:rPr>
              <w:fldChar w:fldCharType="separate"/>
            </w:r>
            <w:r w:rsidR="00A234FF">
              <w:rPr>
                <w:noProof/>
                <w:webHidden/>
              </w:rPr>
              <w:t>16</w:t>
            </w:r>
            <w:r w:rsidR="00A234FF">
              <w:rPr>
                <w:noProof/>
                <w:webHidden/>
              </w:rPr>
              <w:fldChar w:fldCharType="end"/>
            </w:r>
          </w:hyperlink>
        </w:p>
        <w:p w14:paraId="66760561" w14:textId="62AD7657"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6" w:history="1">
            <w:r w:rsidR="00A234FF" w:rsidRPr="007B7B68">
              <w:rPr>
                <w:rStyle w:val="Hipervnculo"/>
                <w:b/>
                <w:bCs/>
                <w:noProof/>
                <w:lang w:val="es-ES"/>
              </w:rPr>
              <w:t>1.3.1</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Procesos del negocio</w:t>
            </w:r>
            <w:r w:rsidR="00A234FF">
              <w:rPr>
                <w:noProof/>
                <w:webHidden/>
              </w:rPr>
              <w:tab/>
            </w:r>
            <w:r w:rsidR="00A234FF">
              <w:rPr>
                <w:noProof/>
                <w:webHidden/>
              </w:rPr>
              <w:fldChar w:fldCharType="begin"/>
            </w:r>
            <w:r w:rsidR="00A234FF">
              <w:rPr>
                <w:noProof/>
                <w:webHidden/>
              </w:rPr>
              <w:instrText xml:space="preserve"> PAGEREF _Toc38230826 \h </w:instrText>
            </w:r>
            <w:r w:rsidR="00A234FF">
              <w:rPr>
                <w:noProof/>
                <w:webHidden/>
              </w:rPr>
            </w:r>
            <w:r w:rsidR="00A234FF">
              <w:rPr>
                <w:noProof/>
                <w:webHidden/>
              </w:rPr>
              <w:fldChar w:fldCharType="separate"/>
            </w:r>
            <w:r w:rsidR="00A234FF">
              <w:rPr>
                <w:noProof/>
                <w:webHidden/>
              </w:rPr>
              <w:t>18</w:t>
            </w:r>
            <w:r w:rsidR="00A234FF">
              <w:rPr>
                <w:noProof/>
                <w:webHidden/>
              </w:rPr>
              <w:fldChar w:fldCharType="end"/>
            </w:r>
          </w:hyperlink>
        </w:p>
        <w:p w14:paraId="58B936A0" w14:textId="070DCA7F"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7" w:history="1">
            <w:r w:rsidR="00A234FF" w:rsidRPr="007B7B68">
              <w:rPr>
                <w:rStyle w:val="Hipervnculo"/>
                <w:b/>
                <w:bCs/>
                <w:noProof/>
                <w:lang w:val="es-ES"/>
              </w:rPr>
              <w:t>1.3.2</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Situación problemática</w:t>
            </w:r>
            <w:r w:rsidR="00A234FF">
              <w:rPr>
                <w:noProof/>
                <w:webHidden/>
              </w:rPr>
              <w:tab/>
            </w:r>
            <w:r w:rsidR="00A234FF">
              <w:rPr>
                <w:noProof/>
                <w:webHidden/>
              </w:rPr>
              <w:fldChar w:fldCharType="begin"/>
            </w:r>
            <w:r w:rsidR="00A234FF">
              <w:rPr>
                <w:noProof/>
                <w:webHidden/>
              </w:rPr>
              <w:instrText xml:space="preserve"> PAGEREF _Toc38230827 \h </w:instrText>
            </w:r>
            <w:r w:rsidR="00A234FF">
              <w:rPr>
                <w:noProof/>
                <w:webHidden/>
              </w:rPr>
            </w:r>
            <w:r w:rsidR="00A234FF">
              <w:rPr>
                <w:noProof/>
                <w:webHidden/>
              </w:rPr>
              <w:fldChar w:fldCharType="separate"/>
            </w:r>
            <w:r w:rsidR="00A234FF">
              <w:rPr>
                <w:noProof/>
                <w:webHidden/>
              </w:rPr>
              <w:t>24</w:t>
            </w:r>
            <w:r w:rsidR="00A234FF">
              <w:rPr>
                <w:noProof/>
                <w:webHidden/>
              </w:rPr>
              <w:fldChar w:fldCharType="end"/>
            </w:r>
          </w:hyperlink>
        </w:p>
        <w:p w14:paraId="5471708A" w14:textId="4A705A2B"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28" w:history="1">
            <w:r w:rsidR="00A234FF" w:rsidRPr="007B7B68">
              <w:rPr>
                <w:rStyle w:val="Hipervnculo"/>
                <w:b/>
                <w:bCs/>
                <w:noProof/>
                <w:lang w:val="es-ES"/>
              </w:rPr>
              <w:t>1.3.3</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Problemas a resolver</w:t>
            </w:r>
            <w:r w:rsidR="00A234FF">
              <w:rPr>
                <w:noProof/>
                <w:webHidden/>
              </w:rPr>
              <w:tab/>
            </w:r>
            <w:r w:rsidR="00A234FF">
              <w:rPr>
                <w:noProof/>
                <w:webHidden/>
              </w:rPr>
              <w:fldChar w:fldCharType="begin"/>
            </w:r>
            <w:r w:rsidR="00A234FF">
              <w:rPr>
                <w:noProof/>
                <w:webHidden/>
              </w:rPr>
              <w:instrText xml:space="preserve"> PAGEREF _Toc38230828 \h </w:instrText>
            </w:r>
            <w:r w:rsidR="00A234FF">
              <w:rPr>
                <w:noProof/>
                <w:webHidden/>
              </w:rPr>
            </w:r>
            <w:r w:rsidR="00A234FF">
              <w:rPr>
                <w:noProof/>
                <w:webHidden/>
              </w:rPr>
              <w:fldChar w:fldCharType="separate"/>
            </w:r>
            <w:r w:rsidR="00A234FF">
              <w:rPr>
                <w:noProof/>
                <w:webHidden/>
              </w:rPr>
              <w:t>28</w:t>
            </w:r>
            <w:r w:rsidR="00A234FF">
              <w:rPr>
                <w:noProof/>
                <w:webHidden/>
              </w:rPr>
              <w:fldChar w:fldCharType="end"/>
            </w:r>
          </w:hyperlink>
        </w:p>
        <w:p w14:paraId="1EF744DD" w14:textId="76E3550F" w:rsidR="00A234FF" w:rsidRDefault="00422F82">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hyperlink w:anchor="_Toc38230829" w:history="1">
            <w:r w:rsidR="00A234FF" w:rsidRPr="007B7B68">
              <w:rPr>
                <w:rStyle w:val="Hipervnculo"/>
                <w:noProof/>
                <w:lang w:val="es-ES"/>
              </w:rPr>
              <w:t>2</w:t>
            </w:r>
            <w:r w:rsidR="00A234FF">
              <w:rPr>
                <w:rFonts w:asciiTheme="minorHAnsi" w:eastAsiaTheme="minorEastAsia" w:hAnsiTheme="minorHAnsi" w:cstheme="minorBidi"/>
                <w:b w:val="0"/>
                <w:bCs w:val="0"/>
                <w:caps w:val="0"/>
                <w:noProof/>
                <w:sz w:val="22"/>
                <w:szCs w:val="22"/>
                <w:lang w:eastAsia="es-PE"/>
              </w:rPr>
              <w:tab/>
            </w:r>
            <w:r w:rsidR="00A234FF" w:rsidRPr="007B7B68">
              <w:rPr>
                <w:rStyle w:val="Hipervnculo"/>
                <w:noProof/>
                <w:lang w:val="es-ES"/>
              </w:rPr>
              <w:t>Propuesta de solución</w:t>
            </w:r>
            <w:r w:rsidR="00A234FF">
              <w:rPr>
                <w:noProof/>
                <w:webHidden/>
              </w:rPr>
              <w:tab/>
            </w:r>
            <w:r w:rsidR="00A234FF">
              <w:rPr>
                <w:noProof/>
                <w:webHidden/>
              </w:rPr>
              <w:fldChar w:fldCharType="begin"/>
            </w:r>
            <w:r w:rsidR="00A234FF">
              <w:rPr>
                <w:noProof/>
                <w:webHidden/>
              </w:rPr>
              <w:instrText xml:space="preserve"> PAGEREF _Toc38230829 \h </w:instrText>
            </w:r>
            <w:r w:rsidR="00A234FF">
              <w:rPr>
                <w:noProof/>
                <w:webHidden/>
              </w:rPr>
            </w:r>
            <w:r w:rsidR="00A234FF">
              <w:rPr>
                <w:noProof/>
                <w:webHidden/>
              </w:rPr>
              <w:fldChar w:fldCharType="separate"/>
            </w:r>
            <w:r w:rsidR="00A234FF">
              <w:rPr>
                <w:noProof/>
                <w:webHidden/>
              </w:rPr>
              <w:t>29</w:t>
            </w:r>
            <w:r w:rsidR="00A234FF">
              <w:rPr>
                <w:noProof/>
                <w:webHidden/>
              </w:rPr>
              <w:fldChar w:fldCharType="end"/>
            </w:r>
          </w:hyperlink>
        </w:p>
        <w:p w14:paraId="0F1986E3" w14:textId="58C91687"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30" w:history="1">
            <w:r w:rsidR="00A234FF" w:rsidRPr="007B7B68">
              <w:rPr>
                <w:rStyle w:val="Hipervnculo"/>
                <w:b/>
                <w:bCs/>
                <w:noProof/>
                <w:lang w:val="es-ES"/>
              </w:rPr>
              <w:t>2.1</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Objetivos del proyecto</w:t>
            </w:r>
            <w:r w:rsidR="00A234FF">
              <w:rPr>
                <w:noProof/>
                <w:webHidden/>
              </w:rPr>
              <w:tab/>
            </w:r>
            <w:r w:rsidR="00A234FF">
              <w:rPr>
                <w:noProof/>
                <w:webHidden/>
              </w:rPr>
              <w:fldChar w:fldCharType="begin"/>
            </w:r>
            <w:r w:rsidR="00A234FF">
              <w:rPr>
                <w:noProof/>
                <w:webHidden/>
              </w:rPr>
              <w:instrText xml:space="preserve"> PAGEREF _Toc38230830 \h </w:instrText>
            </w:r>
            <w:r w:rsidR="00A234FF">
              <w:rPr>
                <w:noProof/>
                <w:webHidden/>
              </w:rPr>
            </w:r>
            <w:r w:rsidR="00A234FF">
              <w:rPr>
                <w:noProof/>
                <w:webHidden/>
              </w:rPr>
              <w:fldChar w:fldCharType="separate"/>
            </w:r>
            <w:r w:rsidR="00A234FF">
              <w:rPr>
                <w:noProof/>
                <w:webHidden/>
              </w:rPr>
              <w:t>29</w:t>
            </w:r>
            <w:r w:rsidR="00A234FF">
              <w:rPr>
                <w:noProof/>
                <w:webHidden/>
              </w:rPr>
              <w:fldChar w:fldCharType="end"/>
            </w:r>
          </w:hyperlink>
        </w:p>
        <w:p w14:paraId="61587992" w14:textId="7EDEDD10"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31" w:history="1">
            <w:r w:rsidR="00A234FF" w:rsidRPr="007B7B68">
              <w:rPr>
                <w:rStyle w:val="Hipervnculo"/>
                <w:b/>
                <w:bCs/>
                <w:noProof/>
                <w:lang w:val="es-ES"/>
              </w:rPr>
              <w:t>2.1.1</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Objetivo general</w:t>
            </w:r>
            <w:r w:rsidR="00A234FF">
              <w:rPr>
                <w:noProof/>
                <w:webHidden/>
              </w:rPr>
              <w:tab/>
            </w:r>
            <w:r w:rsidR="00A234FF">
              <w:rPr>
                <w:noProof/>
                <w:webHidden/>
              </w:rPr>
              <w:fldChar w:fldCharType="begin"/>
            </w:r>
            <w:r w:rsidR="00A234FF">
              <w:rPr>
                <w:noProof/>
                <w:webHidden/>
              </w:rPr>
              <w:instrText xml:space="preserve"> PAGEREF _Toc38230831 \h </w:instrText>
            </w:r>
            <w:r w:rsidR="00A234FF">
              <w:rPr>
                <w:noProof/>
                <w:webHidden/>
              </w:rPr>
            </w:r>
            <w:r w:rsidR="00A234FF">
              <w:rPr>
                <w:noProof/>
                <w:webHidden/>
              </w:rPr>
              <w:fldChar w:fldCharType="separate"/>
            </w:r>
            <w:r w:rsidR="00A234FF">
              <w:rPr>
                <w:noProof/>
                <w:webHidden/>
              </w:rPr>
              <w:t>29</w:t>
            </w:r>
            <w:r w:rsidR="00A234FF">
              <w:rPr>
                <w:noProof/>
                <w:webHidden/>
              </w:rPr>
              <w:fldChar w:fldCharType="end"/>
            </w:r>
          </w:hyperlink>
        </w:p>
        <w:p w14:paraId="1A3CBE58" w14:textId="53DCFD41"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32" w:history="1">
            <w:r w:rsidR="00A234FF" w:rsidRPr="007B7B68">
              <w:rPr>
                <w:rStyle w:val="Hipervnculo"/>
                <w:b/>
                <w:bCs/>
                <w:noProof/>
                <w:lang w:val="es-ES"/>
              </w:rPr>
              <w:t>2.1.2</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Objetivos específicos</w:t>
            </w:r>
            <w:r w:rsidR="00A234FF">
              <w:rPr>
                <w:noProof/>
                <w:webHidden/>
              </w:rPr>
              <w:tab/>
            </w:r>
            <w:r w:rsidR="00A234FF">
              <w:rPr>
                <w:noProof/>
                <w:webHidden/>
              </w:rPr>
              <w:fldChar w:fldCharType="begin"/>
            </w:r>
            <w:r w:rsidR="00A234FF">
              <w:rPr>
                <w:noProof/>
                <w:webHidden/>
              </w:rPr>
              <w:instrText xml:space="preserve"> PAGEREF _Toc38230832 \h </w:instrText>
            </w:r>
            <w:r w:rsidR="00A234FF">
              <w:rPr>
                <w:noProof/>
                <w:webHidden/>
              </w:rPr>
            </w:r>
            <w:r w:rsidR="00A234FF">
              <w:rPr>
                <w:noProof/>
                <w:webHidden/>
              </w:rPr>
              <w:fldChar w:fldCharType="separate"/>
            </w:r>
            <w:r w:rsidR="00A234FF">
              <w:rPr>
                <w:noProof/>
                <w:webHidden/>
              </w:rPr>
              <w:t>29</w:t>
            </w:r>
            <w:r w:rsidR="00A234FF">
              <w:rPr>
                <w:noProof/>
                <w:webHidden/>
              </w:rPr>
              <w:fldChar w:fldCharType="end"/>
            </w:r>
          </w:hyperlink>
        </w:p>
        <w:p w14:paraId="275EE374" w14:textId="026F77B1"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33" w:history="1">
            <w:r w:rsidR="00A234FF" w:rsidRPr="007B7B68">
              <w:rPr>
                <w:rStyle w:val="Hipervnculo"/>
                <w:b/>
                <w:bCs/>
                <w:noProof/>
                <w:lang w:val="es-ES"/>
              </w:rPr>
              <w:t>2.1.3</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Fundamentación de los objetivos</w:t>
            </w:r>
            <w:r w:rsidR="00A234FF">
              <w:rPr>
                <w:noProof/>
                <w:webHidden/>
              </w:rPr>
              <w:tab/>
            </w:r>
            <w:r w:rsidR="00A234FF">
              <w:rPr>
                <w:noProof/>
                <w:webHidden/>
              </w:rPr>
              <w:fldChar w:fldCharType="begin"/>
            </w:r>
            <w:r w:rsidR="00A234FF">
              <w:rPr>
                <w:noProof/>
                <w:webHidden/>
              </w:rPr>
              <w:instrText xml:space="preserve"> PAGEREF _Toc38230833 \h </w:instrText>
            </w:r>
            <w:r w:rsidR="00A234FF">
              <w:rPr>
                <w:noProof/>
                <w:webHidden/>
              </w:rPr>
            </w:r>
            <w:r w:rsidR="00A234FF">
              <w:rPr>
                <w:noProof/>
                <w:webHidden/>
              </w:rPr>
              <w:fldChar w:fldCharType="separate"/>
            </w:r>
            <w:r w:rsidR="00A234FF">
              <w:rPr>
                <w:noProof/>
                <w:webHidden/>
              </w:rPr>
              <w:t>29</w:t>
            </w:r>
            <w:r w:rsidR="00A234FF">
              <w:rPr>
                <w:noProof/>
                <w:webHidden/>
              </w:rPr>
              <w:fldChar w:fldCharType="end"/>
            </w:r>
          </w:hyperlink>
        </w:p>
        <w:p w14:paraId="7E48966E" w14:textId="184AB1E5"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34" w:history="1">
            <w:r w:rsidR="00A234FF" w:rsidRPr="007B7B68">
              <w:rPr>
                <w:rStyle w:val="Hipervnculo"/>
                <w:b/>
                <w:bCs/>
                <w:noProof/>
                <w:lang w:val="es-ES"/>
              </w:rPr>
              <w:t>2.1.4</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Indicadores de logro de los objetivos</w:t>
            </w:r>
            <w:r w:rsidR="00A234FF">
              <w:rPr>
                <w:noProof/>
                <w:webHidden/>
              </w:rPr>
              <w:tab/>
            </w:r>
            <w:r w:rsidR="00A234FF">
              <w:rPr>
                <w:noProof/>
                <w:webHidden/>
              </w:rPr>
              <w:fldChar w:fldCharType="begin"/>
            </w:r>
            <w:r w:rsidR="00A234FF">
              <w:rPr>
                <w:noProof/>
                <w:webHidden/>
              </w:rPr>
              <w:instrText xml:space="preserve"> PAGEREF _Toc38230834 \h </w:instrText>
            </w:r>
            <w:r w:rsidR="00A234FF">
              <w:rPr>
                <w:noProof/>
                <w:webHidden/>
              </w:rPr>
            </w:r>
            <w:r w:rsidR="00A234FF">
              <w:rPr>
                <w:noProof/>
                <w:webHidden/>
              </w:rPr>
              <w:fldChar w:fldCharType="separate"/>
            </w:r>
            <w:r w:rsidR="00A234FF">
              <w:rPr>
                <w:noProof/>
                <w:webHidden/>
              </w:rPr>
              <w:t>31</w:t>
            </w:r>
            <w:r w:rsidR="00A234FF">
              <w:rPr>
                <w:noProof/>
                <w:webHidden/>
              </w:rPr>
              <w:fldChar w:fldCharType="end"/>
            </w:r>
          </w:hyperlink>
        </w:p>
        <w:p w14:paraId="41BFEA21" w14:textId="21563AF6"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35" w:history="1">
            <w:r w:rsidR="00A234FF" w:rsidRPr="007B7B68">
              <w:rPr>
                <w:rStyle w:val="Hipervnculo"/>
                <w:b/>
                <w:bCs/>
                <w:noProof/>
                <w:lang w:val="es-ES"/>
              </w:rPr>
              <w:t>2.2</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Antecedentes</w:t>
            </w:r>
            <w:r w:rsidR="00A234FF">
              <w:rPr>
                <w:noProof/>
                <w:webHidden/>
              </w:rPr>
              <w:tab/>
            </w:r>
            <w:r w:rsidR="00A234FF">
              <w:rPr>
                <w:noProof/>
                <w:webHidden/>
              </w:rPr>
              <w:fldChar w:fldCharType="begin"/>
            </w:r>
            <w:r w:rsidR="00A234FF">
              <w:rPr>
                <w:noProof/>
                <w:webHidden/>
              </w:rPr>
              <w:instrText xml:space="preserve"> PAGEREF _Toc38230835 \h </w:instrText>
            </w:r>
            <w:r w:rsidR="00A234FF">
              <w:rPr>
                <w:noProof/>
                <w:webHidden/>
              </w:rPr>
            </w:r>
            <w:r w:rsidR="00A234FF">
              <w:rPr>
                <w:noProof/>
                <w:webHidden/>
              </w:rPr>
              <w:fldChar w:fldCharType="separate"/>
            </w:r>
            <w:r w:rsidR="00A234FF">
              <w:rPr>
                <w:noProof/>
                <w:webHidden/>
              </w:rPr>
              <w:t>32</w:t>
            </w:r>
            <w:r w:rsidR="00A234FF">
              <w:rPr>
                <w:noProof/>
                <w:webHidden/>
              </w:rPr>
              <w:fldChar w:fldCharType="end"/>
            </w:r>
          </w:hyperlink>
        </w:p>
        <w:p w14:paraId="7A85CAAD" w14:textId="7A6AA7A9"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36" w:history="1">
            <w:r w:rsidR="00A234FF" w:rsidRPr="007B7B68">
              <w:rPr>
                <w:rStyle w:val="Hipervnculo"/>
                <w:b/>
                <w:bCs/>
                <w:noProof/>
                <w:lang w:val="es-ES"/>
              </w:rPr>
              <w:t>2.2.1</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Soluciones encontradas</w:t>
            </w:r>
            <w:r w:rsidR="00A234FF">
              <w:rPr>
                <w:noProof/>
                <w:webHidden/>
              </w:rPr>
              <w:tab/>
            </w:r>
            <w:r w:rsidR="00A234FF">
              <w:rPr>
                <w:noProof/>
                <w:webHidden/>
              </w:rPr>
              <w:fldChar w:fldCharType="begin"/>
            </w:r>
            <w:r w:rsidR="00A234FF">
              <w:rPr>
                <w:noProof/>
                <w:webHidden/>
              </w:rPr>
              <w:instrText xml:space="preserve"> PAGEREF _Toc38230836 \h </w:instrText>
            </w:r>
            <w:r w:rsidR="00A234FF">
              <w:rPr>
                <w:noProof/>
                <w:webHidden/>
              </w:rPr>
            </w:r>
            <w:r w:rsidR="00A234FF">
              <w:rPr>
                <w:noProof/>
                <w:webHidden/>
              </w:rPr>
              <w:fldChar w:fldCharType="separate"/>
            </w:r>
            <w:r w:rsidR="00A234FF">
              <w:rPr>
                <w:noProof/>
                <w:webHidden/>
              </w:rPr>
              <w:t>32</w:t>
            </w:r>
            <w:r w:rsidR="00A234FF">
              <w:rPr>
                <w:noProof/>
                <w:webHidden/>
              </w:rPr>
              <w:fldChar w:fldCharType="end"/>
            </w:r>
          </w:hyperlink>
        </w:p>
        <w:p w14:paraId="79BD551E" w14:textId="33B4CBBE"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37" w:history="1">
            <w:r w:rsidR="00A234FF" w:rsidRPr="007B7B68">
              <w:rPr>
                <w:rStyle w:val="Hipervnculo"/>
                <w:b/>
                <w:bCs/>
                <w:noProof/>
                <w:lang w:val="es-ES"/>
              </w:rPr>
              <w:t>2.2.2</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Análisis comparativo</w:t>
            </w:r>
            <w:r w:rsidR="00A234FF">
              <w:rPr>
                <w:noProof/>
                <w:webHidden/>
              </w:rPr>
              <w:tab/>
            </w:r>
            <w:r w:rsidR="00A234FF">
              <w:rPr>
                <w:noProof/>
                <w:webHidden/>
              </w:rPr>
              <w:fldChar w:fldCharType="begin"/>
            </w:r>
            <w:r w:rsidR="00A234FF">
              <w:rPr>
                <w:noProof/>
                <w:webHidden/>
              </w:rPr>
              <w:instrText xml:space="preserve"> PAGEREF _Toc38230837 \h </w:instrText>
            </w:r>
            <w:r w:rsidR="00A234FF">
              <w:rPr>
                <w:noProof/>
                <w:webHidden/>
              </w:rPr>
            </w:r>
            <w:r w:rsidR="00A234FF">
              <w:rPr>
                <w:noProof/>
                <w:webHidden/>
              </w:rPr>
              <w:fldChar w:fldCharType="separate"/>
            </w:r>
            <w:r w:rsidR="00A234FF">
              <w:rPr>
                <w:noProof/>
                <w:webHidden/>
              </w:rPr>
              <w:t>34</w:t>
            </w:r>
            <w:r w:rsidR="00A234FF">
              <w:rPr>
                <w:noProof/>
                <w:webHidden/>
              </w:rPr>
              <w:fldChar w:fldCharType="end"/>
            </w:r>
          </w:hyperlink>
        </w:p>
        <w:p w14:paraId="6F774CEB" w14:textId="0BA96D12"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38" w:history="1">
            <w:r w:rsidR="00A234FF" w:rsidRPr="007B7B68">
              <w:rPr>
                <w:rStyle w:val="Hipervnculo"/>
                <w:b/>
                <w:bCs/>
                <w:noProof/>
                <w:lang w:val="es-ES"/>
              </w:rPr>
              <w:t>2.2.3</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Evaluación de la mejor solución</w:t>
            </w:r>
            <w:r w:rsidR="00A234FF">
              <w:rPr>
                <w:noProof/>
                <w:webHidden/>
              </w:rPr>
              <w:tab/>
            </w:r>
            <w:r w:rsidR="00A234FF">
              <w:rPr>
                <w:noProof/>
                <w:webHidden/>
              </w:rPr>
              <w:fldChar w:fldCharType="begin"/>
            </w:r>
            <w:r w:rsidR="00A234FF">
              <w:rPr>
                <w:noProof/>
                <w:webHidden/>
              </w:rPr>
              <w:instrText xml:space="preserve"> PAGEREF _Toc38230838 \h </w:instrText>
            </w:r>
            <w:r w:rsidR="00A234FF">
              <w:rPr>
                <w:noProof/>
                <w:webHidden/>
              </w:rPr>
            </w:r>
            <w:r w:rsidR="00A234FF">
              <w:rPr>
                <w:noProof/>
                <w:webHidden/>
              </w:rPr>
              <w:fldChar w:fldCharType="separate"/>
            </w:r>
            <w:r w:rsidR="00A234FF">
              <w:rPr>
                <w:noProof/>
                <w:webHidden/>
              </w:rPr>
              <w:t>35</w:t>
            </w:r>
            <w:r w:rsidR="00A234FF">
              <w:rPr>
                <w:noProof/>
                <w:webHidden/>
              </w:rPr>
              <w:fldChar w:fldCharType="end"/>
            </w:r>
          </w:hyperlink>
        </w:p>
        <w:p w14:paraId="4ECEB84D" w14:textId="5E443A91"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39" w:history="1">
            <w:r w:rsidR="00A234FF" w:rsidRPr="007B7B68">
              <w:rPr>
                <w:rStyle w:val="Hipervnculo"/>
                <w:b/>
                <w:bCs/>
                <w:noProof/>
                <w:lang w:val="es-ES"/>
              </w:rPr>
              <w:t>2.3</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Diseño preliminar de la solución</w:t>
            </w:r>
            <w:r w:rsidR="00A234FF">
              <w:rPr>
                <w:noProof/>
                <w:webHidden/>
              </w:rPr>
              <w:tab/>
            </w:r>
            <w:r w:rsidR="00A234FF">
              <w:rPr>
                <w:noProof/>
                <w:webHidden/>
              </w:rPr>
              <w:fldChar w:fldCharType="begin"/>
            </w:r>
            <w:r w:rsidR="00A234FF">
              <w:rPr>
                <w:noProof/>
                <w:webHidden/>
              </w:rPr>
              <w:instrText xml:space="preserve"> PAGEREF _Toc38230839 \h </w:instrText>
            </w:r>
            <w:r w:rsidR="00A234FF">
              <w:rPr>
                <w:noProof/>
                <w:webHidden/>
              </w:rPr>
            </w:r>
            <w:r w:rsidR="00A234FF">
              <w:rPr>
                <w:noProof/>
                <w:webHidden/>
              </w:rPr>
              <w:fldChar w:fldCharType="separate"/>
            </w:r>
            <w:r w:rsidR="00A234FF">
              <w:rPr>
                <w:noProof/>
                <w:webHidden/>
              </w:rPr>
              <w:t>37</w:t>
            </w:r>
            <w:r w:rsidR="00A234FF">
              <w:rPr>
                <w:noProof/>
                <w:webHidden/>
              </w:rPr>
              <w:fldChar w:fldCharType="end"/>
            </w:r>
          </w:hyperlink>
        </w:p>
        <w:p w14:paraId="6B812F39" w14:textId="4FAEC886"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40" w:history="1">
            <w:r w:rsidR="00A234FF" w:rsidRPr="007B7B68">
              <w:rPr>
                <w:rStyle w:val="Hipervnculo"/>
                <w:b/>
                <w:bCs/>
                <w:noProof/>
                <w:lang w:val="es-ES"/>
              </w:rPr>
              <w:t>2.3.1</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Arquitectura de la solución</w:t>
            </w:r>
            <w:r w:rsidR="00A234FF">
              <w:rPr>
                <w:noProof/>
                <w:webHidden/>
              </w:rPr>
              <w:tab/>
            </w:r>
            <w:r w:rsidR="00A234FF">
              <w:rPr>
                <w:noProof/>
                <w:webHidden/>
              </w:rPr>
              <w:fldChar w:fldCharType="begin"/>
            </w:r>
            <w:r w:rsidR="00A234FF">
              <w:rPr>
                <w:noProof/>
                <w:webHidden/>
              </w:rPr>
              <w:instrText xml:space="preserve"> PAGEREF _Toc38230840 \h </w:instrText>
            </w:r>
            <w:r w:rsidR="00A234FF">
              <w:rPr>
                <w:noProof/>
                <w:webHidden/>
              </w:rPr>
            </w:r>
            <w:r w:rsidR="00A234FF">
              <w:rPr>
                <w:noProof/>
                <w:webHidden/>
              </w:rPr>
              <w:fldChar w:fldCharType="separate"/>
            </w:r>
            <w:r w:rsidR="00A234FF">
              <w:rPr>
                <w:noProof/>
                <w:webHidden/>
              </w:rPr>
              <w:t>37</w:t>
            </w:r>
            <w:r w:rsidR="00A234FF">
              <w:rPr>
                <w:noProof/>
                <w:webHidden/>
              </w:rPr>
              <w:fldChar w:fldCharType="end"/>
            </w:r>
          </w:hyperlink>
        </w:p>
        <w:p w14:paraId="55FD81F6" w14:textId="4E9AED38"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41" w:history="1">
            <w:r w:rsidR="00A234FF" w:rsidRPr="007B7B68">
              <w:rPr>
                <w:rStyle w:val="Hipervnculo"/>
                <w:b/>
                <w:bCs/>
                <w:noProof/>
                <w:lang w:val="es-ES"/>
              </w:rPr>
              <w:t>2.3.2</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Hardware</w:t>
            </w:r>
            <w:r w:rsidR="00A234FF">
              <w:rPr>
                <w:noProof/>
                <w:webHidden/>
              </w:rPr>
              <w:tab/>
            </w:r>
            <w:r w:rsidR="00A234FF">
              <w:rPr>
                <w:noProof/>
                <w:webHidden/>
              </w:rPr>
              <w:fldChar w:fldCharType="begin"/>
            </w:r>
            <w:r w:rsidR="00A234FF">
              <w:rPr>
                <w:noProof/>
                <w:webHidden/>
              </w:rPr>
              <w:instrText xml:space="preserve"> PAGEREF _Toc38230841 \h </w:instrText>
            </w:r>
            <w:r w:rsidR="00A234FF">
              <w:rPr>
                <w:noProof/>
                <w:webHidden/>
              </w:rPr>
            </w:r>
            <w:r w:rsidR="00A234FF">
              <w:rPr>
                <w:noProof/>
                <w:webHidden/>
              </w:rPr>
              <w:fldChar w:fldCharType="separate"/>
            </w:r>
            <w:r w:rsidR="00A234FF">
              <w:rPr>
                <w:noProof/>
                <w:webHidden/>
              </w:rPr>
              <w:t>39</w:t>
            </w:r>
            <w:r w:rsidR="00A234FF">
              <w:rPr>
                <w:noProof/>
                <w:webHidden/>
              </w:rPr>
              <w:fldChar w:fldCharType="end"/>
            </w:r>
          </w:hyperlink>
        </w:p>
        <w:p w14:paraId="796F95B4" w14:textId="3DFA97FF"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42" w:history="1">
            <w:r w:rsidR="00A234FF" w:rsidRPr="007B7B68">
              <w:rPr>
                <w:rStyle w:val="Hipervnculo"/>
                <w:b/>
                <w:bCs/>
                <w:noProof/>
                <w:lang w:val="es-ES"/>
              </w:rPr>
              <w:t>2.3.3</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Software</w:t>
            </w:r>
            <w:r w:rsidR="00A234FF">
              <w:rPr>
                <w:noProof/>
                <w:webHidden/>
              </w:rPr>
              <w:tab/>
            </w:r>
            <w:r w:rsidR="00A234FF">
              <w:rPr>
                <w:noProof/>
                <w:webHidden/>
              </w:rPr>
              <w:fldChar w:fldCharType="begin"/>
            </w:r>
            <w:r w:rsidR="00A234FF">
              <w:rPr>
                <w:noProof/>
                <w:webHidden/>
              </w:rPr>
              <w:instrText xml:space="preserve"> PAGEREF _Toc38230842 \h </w:instrText>
            </w:r>
            <w:r w:rsidR="00A234FF">
              <w:rPr>
                <w:noProof/>
                <w:webHidden/>
              </w:rPr>
            </w:r>
            <w:r w:rsidR="00A234FF">
              <w:rPr>
                <w:noProof/>
                <w:webHidden/>
              </w:rPr>
              <w:fldChar w:fldCharType="separate"/>
            </w:r>
            <w:r w:rsidR="00A234FF">
              <w:rPr>
                <w:noProof/>
                <w:webHidden/>
              </w:rPr>
              <w:t>39</w:t>
            </w:r>
            <w:r w:rsidR="00A234FF">
              <w:rPr>
                <w:noProof/>
                <w:webHidden/>
              </w:rPr>
              <w:fldChar w:fldCharType="end"/>
            </w:r>
          </w:hyperlink>
        </w:p>
        <w:p w14:paraId="48CF0457" w14:textId="00A1CFAD"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43" w:history="1">
            <w:r w:rsidR="00A234FF" w:rsidRPr="007B7B68">
              <w:rPr>
                <w:rStyle w:val="Hipervnculo"/>
                <w:b/>
                <w:bCs/>
                <w:noProof/>
                <w:lang w:val="es-ES"/>
              </w:rPr>
              <w:t>2.3.4</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Factibilidad económica</w:t>
            </w:r>
            <w:r w:rsidR="00A234FF">
              <w:rPr>
                <w:noProof/>
                <w:webHidden/>
              </w:rPr>
              <w:tab/>
            </w:r>
            <w:r w:rsidR="00A234FF">
              <w:rPr>
                <w:noProof/>
                <w:webHidden/>
              </w:rPr>
              <w:fldChar w:fldCharType="begin"/>
            </w:r>
            <w:r w:rsidR="00A234FF">
              <w:rPr>
                <w:noProof/>
                <w:webHidden/>
              </w:rPr>
              <w:instrText xml:space="preserve"> PAGEREF _Toc38230843 \h </w:instrText>
            </w:r>
            <w:r w:rsidR="00A234FF">
              <w:rPr>
                <w:noProof/>
                <w:webHidden/>
              </w:rPr>
            </w:r>
            <w:r w:rsidR="00A234FF">
              <w:rPr>
                <w:noProof/>
                <w:webHidden/>
              </w:rPr>
              <w:fldChar w:fldCharType="separate"/>
            </w:r>
            <w:r w:rsidR="00A234FF">
              <w:rPr>
                <w:noProof/>
                <w:webHidden/>
              </w:rPr>
              <w:t>40</w:t>
            </w:r>
            <w:r w:rsidR="00A234FF">
              <w:rPr>
                <w:noProof/>
                <w:webHidden/>
              </w:rPr>
              <w:fldChar w:fldCharType="end"/>
            </w:r>
          </w:hyperlink>
        </w:p>
        <w:p w14:paraId="48E65173" w14:textId="3B82BD0F"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44" w:history="1">
            <w:r w:rsidR="00A234FF" w:rsidRPr="007B7B68">
              <w:rPr>
                <w:rStyle w:val="Hipervnculo"/>
                <w:b/>
                <w:bCs/>
                <w:noProof/>
                <w:lang w:val="es-ES"/>
              </w:rPr>
              <w:t>2.3.5</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Factibilidad técnica</w:t>
            </w:r>
            <w:r w:rsidR="00A234FF">
              <w:rPr>
                <w:noProof/>
                <w:webHidden/>
              </w:rPr>
              <w:tab/>
            </w:r>
            <w:r w:rsidR="00A234FF">
              <w:rPr>
                <w:noProof/>
                <w:webHidden/>
              </w:rPr>
              <w:fldChar w:fldCharType="begin"/>
            </w:r>
            <w:r w:rsidR="00A234FF">
              <w:rPr>
                <w:noProof/>
                <w:webHidden/>
              </w:rPr>
              <w:instrText xml:space="preserve"> PAGEREF _Toc38230844 \h </w:instrText>
            </w:r>
            <w:r w:rsidR="00A234FF">
              <w:rPr>
                <w:noProof/>
                <w:webHidden/>
              </w:rPr>
            </w:r>
            <w:r w:rsidR="00A234FF">
              <w:rPr>
                <w:noProof/>
                <w:webHidden/>
              </w:rPr>
              <w:fldChar w:fldCharType="separate"/>
            </w:r>
            <w:r w:rsidR="00A234FF">
              <w:rPr>
                <w:noProof/>
                <w:webHidden/>
              </w:rPr>
              <w:t>43</w:t>
            </w:r>
            <w:r w:rsidR="00A234FF">
              <w:rPr>
                <w:noProof/>
                <w:webHidden/>
              </w:rPr>
              <w:fldChar w:fldCharType="end"/>
            </w:r>
          </w:hyperlink>
        </w:p>
        <w:p w14:paraId="46CF8C6F" w14:textId="4A627AA1" w:rsidR="00A234FF" w:rsidRDefault="00422F82">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hyperlink w:anchor="_Toc38230845" w:history="1">
            <w:r w:rsidR="00A234FF" w:rsidRPr="007B7B68">
              <w:rPr>
                <w:rStyle w:val="Hipervnculo"/>
                <w:noProof/>
                <w:lang w:val="es-ES"/>
              </w:rPr>
              <w:t>3</w:t>
            </w:r>
            <w:r w:rsidR="00A234FF">
              <w:rPr>
                <w:rFonts w:asciiTheme="minorHAnsi" w:eastAsiaTheme="minorEastAsia" w:hAnsiTheme="minorHAnsi" w:cstheme="minorBidi"/>
                <w:b w:val="0"/>
                <w:bCs w:val="0"/>
                <w:caps w:val="0"/>
                <w:noProof/>
                <w:sz w:val="22"/>
                <w:szCs w:val="22"/>
                <w:lang w:eastAsia="es-PE"/>
              </w:rPr>
              <w:tab/>
            </w:r>
            <w:r w:rsidR="00A234FF" w:rsidRPr="007B7B68">
              <w:rPr>
                <w:rStyle w:val="Hipervnculo"/>
                <w:noProof/>
                <w:lang w:val="es-ES"/>
              </w:rPr>
              <w:t>Modelación del negocio</w:t>
            </w:r>
            <w:r w:rsidR="00A234FF">
              <w:rPr>
                <w:noProof/>
                <w:webHidden/>
              </w:rPr>
              <w:tab/>
            </w:r>
            <w:r w:rsidR="00A234FF">
              <w:rPr>
                <w:noProof/>
                <w:webHidden/>
              </w:rPr>
              <w:fldChar w:fldCharType="begin"/>
            </w:r>
            <w:r w:rsidR="00A234FF">
              <w:rPr>
                <w:noProof/>
                <w:webHidden/>
              </w:rPr>
              <w:instrText xml:space="preserve"> PAGEREF _Toc38230845 \h </w:instrText>
            </w:r>
            <w:r w:rsidR="00A234FF">
              <w:rPr>
                <w:noProof/>
                <w:webHidden/>
              </w:rPr>
            </w:r>
            <w:r w:rsidR="00A234FF">
              <w:rPr>
                <w:noProof/>
                <w:webHidden/>
              </w:rPr>
              <w:fldChar w:fldCharType="separate"/>
            </w:r>
            <w:r w:rsidR="00A234FF">
              <w:rPr>
                <w:noProof/>
                <w:webHidden/>
              </w:rPr>
              <w:t>44</w:t>
            </w:r>
            <w:r w:rsidR="00A234FF">
              <w:rPr>
                <w:noProof/>
                <w:webHidden/>
              </w:rPr>
              <w:fldChar w:fldCharType="end"/>
            </w:r>
          </w:hyperlink>
        </w:p>
        <w:p w14:paraId="234B4821" w14:textId="3263902A"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46" w:history="1">
            <w:r w:rsidR="00A234FF" w:rsidRPr="007B7B68">
              <w:rPr>
                <w:rStyle w:val="Hipervnculo"/>
                <w:b/>
                <w:bCs/>
                <w:noProof/>
                <w:lang w:val="es-ES"/>
              </w:rPr>
              <w:t>3.1</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Reglas del negocio</w:t>
            </w:r>
            <w:r w:rsidR="00A234FF">
              <w:rPr>
                <w:noProof/>
                <w:webHidden/>
              </w:rPr>
              <w:tab/>
            </w:r>
            <w:r w:rsidR="00A234FF">
              <w:rPr>
                <w:noProof/>
                <w:webHidden/>
              </w:rPr>
              <w:fldChar w:fldCharType="begin"/>
            </w:r>
            <w:r w:rsidR="00A234FF">
              <w:rPr>
                <w:noProof/>
                <w:webHidden/>
              </w:rPr>
              <w:instrText xml:space="preserve"> PAGEREF _Toc38230846 \h </w:instrText>
            </w:r>
            <w:r w:rsidR="00A234FF">
              <w:rPr>
                <w:noProof/>
                <w:webHidden/>
              </w:rPr>
            </w:r>
            <w:r w:rsidR="00A234FF">
              <w:rPr>
                <w:noProof/>
                <w:webHidden/>
              </w:rPr>
              <w:fldChar w:fldCharType="separate"/>
            </w:r>
            <w:r w:rsidR="00A234FF">
              <w:rPr>
                <w:noProof/>
                <w:webHidden/>
              </w:rPr>
              <w:t>44</w:t>
            </w:r>
            <w:r w:rsidR="00A234FF">
              <w:rPr>
                <w:noProof/>
                <w:webHidden/>
              </w:rPr>
              <w:fldChar w:fldCharType="end"/>
            </w:r>
          </w:hyperlink>
        </w:p>
        <w:p w14:paraId="1A1AF09C" w14:textId="5D282C33" w:rsidR="00A234FF" w:rsidRDefault="00422F82">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230847" w:history="1">
            <w:r w:rsidR="00A234FF" w:rsidRPr="007B7B68">
              <w:rPr>
                <w:rStyle w:val="Hipervnculo"/>
                <w:b/>
                <w:bCs/>
                <w:noProof/>
                <w:lang w:val="es-ES"/>
              </w:rPr>
              <w:t>3.2</w:t>
            </w:r>
            <w:r w:rsidR="00A234FF">
              <w:rPr>
                <w:rFonts w:asciiTheme="minorHAnsi" w:eastAsiaTheme="minorEastAsia" w:hAnsiTheme="minorHAnsi" w:cstheme="minorBidi"/>
                <w:smallCaps w:val="0"/>
                <w:noProof/>
                <w:sz w:val="22"/>
                <w:szCs w:val="22"/>
                <w:lang w:eastAsia="es-PE"/>
              </w:rPr>
              <w:tab/>
            </w:r>
            <w:r w:rsidR="00A234FF" w:rsidRPr="007B7B68">
              <w:rPr>
                <w:rStyle w:val="Hipervnculo"/>
                <w:b/>
                <w:bCs/>
                <w:noProof/>
                <w:lang w:val="es-ES"/>
              </w:rPr>
              <w:t>Modelos de casos de uso del negocio</w:t>
            </w:r>
            <w:r w:rsidR="00A234FF">
              <w:rPr>
                <w:noProof/>
                <w:webHidden/>
              </w:rPr>
              <w:tab/>
            </w:r>
            <w:r w:rsidR="00A234FF">
              <w:rPr>
                <w:noProof/>
                <w:webHidden/>
              </w:rPr>
              <w:fldChar w:fldCharType="begin"/>
            </w:r>
            <w:r w:rsidR="00A234FF">
              <w:rPr>
                <w:noProof/>
                <w:webHidden/>
              </w:rPr>
              <w:instrText xml:space="preserve"> PAGEREF _Toc38230847 \h </w:instrText>
            </w:r>
            <w:r w:rsidR="00A234FF">
              <w:rPr>
                <w:noProof/>
                <w:webHidden/>
              </w:rPr>
            </w:r>
            <w:r w:rsidR="00A234FF">
              <w:rPr>
                <w:noProof/>
                <w:webHidden/>
              </w:rPr>
              <w:fldChar w:fldCharType="separate"/>
            </w:r>
            <w:r w:rsidR="00A234FF">
              <w:rPr>
                <w:noProof/>
                <w:webHidden/>
              </w:rPr>
              <w:t>44</w:t>
            </w:r>
            <w:r w:rsidR="00A234FF">
              <w:rPr>
                <w:noProof/>
                <w:webHidden/>
              </w:rPr>
              <w:fldChar w:fldCharType="end"/>
            </w:r>
          </w:hyperlink>
        </w:p>
        <w:p w14:paraId="168D4340" w14:textId="7339AA35"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48" w:history="1">
            <w:r w:rsidR="00A234FF" w:rsidRPr="007B7B68">
              <w:rPr>
                <w:rStyle w:val="Hipervnculo"/>
                <w:b/>
                <w:bCs/>
                <w:noProof/>
                <w:lang w:val="es-ES"/>
              </w:rPr>
              <w:t>3.2.1</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Actores del negocio</w:t>
            </w:r>
            <w:r w:rsidR="00A234FF">
              <w:rPr>
                <w:noProof/>
                <w:webHidden/>
              </w:rPr>
              <w:tab/>
            </w:r>
            <w:r w:rsidR="00A234FF">
              <w:rPr>
                <w:noProof/>
                <w:webHidden/>
              </w:rPr>
              <w:fldChar w:fldCharType="begin"/>
            </w:r>
            <w:r w:rsidR="00A234FF">
              <w:rPr>
                <w:noProof/>
                <w:webHidden/>
              </w:rPr>
              <w:instrText xml:space="preserve"> PAGEREF _Toc38230848 \h </w:instrText>
            </w:r>
            <w:r w:rsidR="00A234FF">
              <w:rPr>
                <w:noProof/>
                <w:webHidden/>
              </w:rPr>
            </w:r>
            <w:r w:rsidR="00A234FF">
              <w:rPr>
                <w:noProof/>
                <w:webHidden/>
              </w:rPr>
              <w:fldChar w:fldCharType="separate"/>
            </w:r>
            <w:r w:rsidR="00A234FF">
              <w:rPr>
                <w:noProof/>
                <w:webHidden/>
              </w:rPr>
              <w:t>44</w:t>
            </w:r>
            <w:r w:rsidR="00A234FF">
              <w:rPr>
                <w:noProof/>
                <w:webHidden/>
              </w:rPr>
              <w:fldChar w:fldCharType="end"/>
            </w:r>
          </w:hyperlink>
        </w:p>
        <w:p w14:paraId="4459B907" w14:textId="72E454D3"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49" w:history="1">
            <w:r w:rsidR="00A234FF" w:rsidRPr="007B7B68">
              <w:rPr>
                <w:rStyle w:val="Hipervnculo"/>
                <w:b/>
                <w:bCs/>
                <w:noProof/>
                <w:lang w:val="es-ES"/>
              </w:rPr>
              <w:t>3.2.2</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Casos de uso del negocio</w:t>
            </w:r>
            <w:r w:rsidR="00A234FF">
              <w:rPr>
                <w:noProof/>
                <w:webHidden/>
              </w:rPr>
              <w:tab/>
            </w:r>
            <w:r w:rsidR="00A234FF">
              <w:rPr>
                <w:noProof/>
                <w:webHidden/>
              </w:rPr>
              <w:fldChar w:fldCharType="begin"/>
            </w:r>
            <w:r w:rsidR="00A234FF">
              <w:rPr>
                <w:noProof/>
                <w:webHidden/>
              </w:rPr>
              <w:instrText xml:space="preserve"> PAGEREF _Toc38230849 \h </w:instrText>
            </w:r>
            <w:r w:rsidR="00A234FF">
              <w:rPr>
                <w:noProof/>
                <w:webHidden/>
              </w:rPr>
            </w:r>
            <w:r w:rsidR="00A234FF">
              <w:rPr>
                <w:noProof/>
                <w:webHidden/>
              </w:rPr>
              <w:fldChar w:fldCharType="separate"/>
            </w:r>
            <w:r w:rsidR="00A234FF">
              <w:rPr>
                <w:noProof/>
                <w:webHidden/>
              </w:rPr>
              <w:t>44</w:t>
            </w:r>
            <w:r w:rsidR="00A234FF">
              <w:rPr>
                <w:noProof/>
                <w:webHidden/>
              </w:rPr>
              <w:fldChar w:fldCharType="end"/>
            </w:r>
          </w:hyperlink>
        </w:p>
        <w:p w14:paraId="411C2606" w14:textId="41D7DE72" w:rsidR="00A234FF" w:rsidRDefault="00422F82">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230850" w:history="1">
            <w:r w:rsidR="00A234FF" w:rsidRPr="007B7B68">
              <w:rPr>
                <w:rStyle w:val="Hipervnculo"/>
                <w:b/>
                <w:bCs/>
                <w:noProof/>
                <w:lang w:val="es-ES"/>
              </w:rPr>
              <w:t>3.2.3</w:t>
            </w:r>
            <w:r w:rsidR="00A234FF">
              <w:rPr>
                <w:rFonts w:asciiTheme="minorHAnsi" w:eastAsiaTheme="minorEastAsia" w:hAnsiTheme="minorHAnsi" w:cstheme="minorBidi"/>
                <w:iCs w:val="0"/>
                <w:noProof/>
                <w:sz w:val="22"/>
                <w:szCs w:val="22"/>
                <w:lang w:eastAsia="es-PE"/>
              </w:rPr>
              <w:tab/>
            </w:r>
            <w:r w:rsidR="00A234FF" w:rsidRPr="007B7B68">
              <w:rPr>
                <w:rStyle w:val="Hipervnculo"/>
                <w:b/>
                <w:bCs/>
                <w:noProof/>
                <w:lang w:val="es-ES"/>
              </w:rPr>
              <w:t>Diagrama de casos de uso del negocio</w:t>
            </w:r>
            <w:r w:rsidR="00A234FF">
              <w:rPr>
                <w:noProof/>
                <w:webHidden/>
              </w:rPr>
              <w:tab/>
            </w:r>
            <w:r w:rsidR="00A234FF">
              <w:rPr>
                <w:noProof/>
                <w:webHidden/>
              </w:rPr>
              <w:fldChar w:fldCharType="begin"/>
            </w:r>
            <w:r w:rsidR="00A234FF">
              <w:rPr>
                <w:noProof/>
                <w:webHidden/>
              </w:rPr>
              <w:instrText xml:space="preserve"> PAGEREF _Toc38230850 \h </w:instrText>
            </w:r>
            <w:r w:rsidR="00A234FF">
              <w:rPr>
                <w:noProof/>
                <w:webHidden/>
              </w:rPr>
            </w:r>
            <w:r w:rsidR="00A234FF">
              <w:rPr>
                <w:noProof/>
                <w:webHidden/>
              </w:rPr>
              <w:fldChar w:fldCharType="separate"/>
            </w:r>
            <w:r w:rsidR="00A234FF">
              <w:rPr>
                <w:noProof/>
                <w:webHidden/>
              </w:rPr>
              <w:t>45</w:t>
            </w:r>
            <w:r w:rsidR="00A234FF">
              <w:rPr>
                <w:noProof/>
                <w:webHidden/>
              </w:rPr>
              <w:fldChar w:fldCharType="end"/>
            </w:r>
          </w:hyperlink>
        </w:p>
        <w:p w14:paraId="6FEB7DE8" w14:textId="7AFC988D" w:rsidR="00A234FF" w:rsidRDefault="00422F82">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hyperlink w:anchor="_Toc38230851" w:history="1">
            <w:r w:rsidR="00A234FF" w:rsidRPr="007B7B68">
              <w:rPr>
                <w:rStyle w:val="Hipervnculo"/>
                <w:noProof/>
              </w:rPr>
              <w:t>4</w:t>
            </w:r>
            <w:r w:rsidR="00A234FF">
              <w:rPr>
                <w:rFonts w:asciiTheme="minorHAnsi" w:eastAsiaTheme="minorEastAsia" w:hAnsiTheme="minorHAnsi" w:cstheme="minorBidi"/>
                <w:b w:val="0"/>
                <w:bCs w:val="0"/>
                <w:caps w:val="0"/>
                <w:noProof/>
                <w:sz w:val="22"/>
                <w:szCs w:val="22"/>
                <w:lang w:eastAsia="es-PE"/>
              </w:rPr>
              <w:tab/>
            </w:r>
            <w:r w:rsidR="00A234FF" w:rsidRPr="007B7B68">
              <w:rPr>
                <w:rStyle w:val="Hipervnculo"/>
                <w:noProof/>
              </w:rPr>
              <w:t>REFERENCIAS</w:t>
            </w:r>
            <w:r w:rsidR="00A234FF">
              <w:rPr>
                <w:noProof/>
                <w:webHidden/>
              </w:rPr>
              <w:tab/>
            </w:r>
            <w:r w:rsidR="00A234FF">
              <w:rPr>
                <w:noProof/>
                <w:webHidden/>
              </w:rPr>
              <w:fldChar w:fldCharType="begin"/>
            </w:r>
            <w:r w:rsidR="00A234FF">
              <w:rPr>
                <w:noProof/>
                <w:webHidden/>
              </w:rPr>
              <w:instrText xml:space="preserve"> PAGEREF _Toc38230851 \h </w:instrText>
            </w:r>
            <w:r w:rsidR="00A234FF">
              <w:rPr>
                <w:noProof/>
                <w:webHidden/>
              </w:rPr>
            </w:r>
            <w:r w:rsidR="00A234FF">
              <w:rPr>
                <w:noProof/>
                <w:webHidden/>
              </w:rPr>
              <w:fldChar w:fldCharType="separate"/>
            </w:r>
            <w:r w:rsidR="00A234FF">
              <w:rPr>
                <w:noProof/>
                <w:webHidden/>
              </w:rPr>
              <w:t>46</w:t>
            </w:r>
            <w:r w:rsidR="00A234FF">
              <w:rPr>
                <w:noProof/>
                <w:webHidden/>
              </w:rPr>
              <w:fldChar w:fldCharType="end"/>
            </w:r>
          </w:hyperlink>
        </w:p>
        <w:p w14:paraId="5D17D24C" w14:textId="384A234B" w:rsidR="002D3D44" w:rsidRDefault="002D3D44">
          <w:r w:rsidRPr="002D3D44">
            <w:rPr>
              <w:rFonts w:cs="Times New Roman"/>
              <w:b/>
              <w:bCs/>
              <w:szCs w:val="24"/>
              <w:lang w:val="es-ES"/>
            </w:rPr>
            <w:fldChar w:fldCharType="end"/>
          </w:r>
        </w:p>
      </w:sdtContent>
    </w:sdt>
    <w:p w14:paraId="206A7CC7" w14:textId="77777777" w:rsidR="00056163" w:rsidRPr="00056163" w:rsidRDefault="00056163">
      <w:pPr>
        <w:rPr>
          <w:lang w:val="es-ES"/>
        </w:rPr>
      </w:pPr>
    </w:p>
    <w:p w14:paraId="3041A39A" w14:textId="77777777" w:rsidR="0041518F" w:rsidRPr="0041518F" w:rsidRDefault="0041518F" w:rsidP="0041518F">
      <w:pPr>
        <w:rPr>
          <w:b/>
          <w:lang w:val="es-ES"/>
        </w:rPr>
      </w:pPr>
    </w:p>
    <w:p w14:paraId="612E2575" w14:textId="77777777" w:rsidR="0041518F" w:rsidRPr="0041518F" w:rsidRDefault="0041518F" w:rsidP="0041518F">
      <w:pPr>
        <w:rPr>
          <w:b/>
          <w:lang w:val="es-ES"/>
        </w:rPr>
      </w:pPr>
    </w:p>
    <w:p w14:paraId="425FE387" w14:textId="77777777" w:rsidR="0041518F" w:rsidRPr="0041518F" w:rsidRDefault="0041518F" w:rsidP="0041518F">
      <w:pPr>
        <w:jc w:val="center"/>
        <w:rPr>
          <w:b/>
          <w:lang w:val="es-ES"/>
        </w:rPr>
      </w:pPr>
    </w:p>
    <w:p w14:paraId="73A88CB4" w14:textId="77777777" w:rsidR="0041518F" w:rsidRPr="0041518F" w:rsidRDefault="0041518F" w:rsidP="0041518F">
      <w:pPr>
        <w:tabs>
          <w:tab w:val="left" w:pos="540"/>
        </w:tabs>
        <w:spacing w:before="120" w:after="120"/>
        <w:rPr>
          <w:b/>
          <w:lang w:val="es-ES"/>
        </w:rPr>
      </w:pPr>
    </w:p>
    <w:p w14:paraId="242ACD5A" w14:textId="707E7F18" w:rsidR="00D81D30" w:rsidRDefault="0041518F" w:rsidP="00D81D30">
      <w:pPr>
        <w:jc w:val="center"/>
        <w:rPr>
          <w:szCs w:val="24"/>
          <w:lang w:val="es-ES"/>
        </w:rPr>
      </w:pPr>
      <w:r w:rsidRPr="0041518F">
        <w:rPr>
          <w:lang w:val="es-ES"/>
        </w:rPr>
        <w:br w:type="page"/>
      </w:r>
    </w:p>
    <w:p w14:paraId="58D86EEE" w14:textId="70434163" w:rsidR="00036B56" w:rsidRDefault="008649AA" w:rsidP="00656740">
      <w:pPr>
        <w:pStyle w:val="Ttulo1"/>
        <w:rPr>
          <w:lang w:val="es-ES"/>
        </w:rPr>
      </w:pPr>
      <w:bookmarkStart w:id="8" w:name="_Toc38230814"/>
      <w:r>
        <w:rPr>
          <w:lang w:val="es-ES"/>
        </w:rPr>
        <w:lastRenderedPageBreak/>
        <w:t>fundamentos teóricos</w:t>
      </w:r>
      <w:bookmarkEnd w:id="8"/>
      <w:r>
        <w:rPr>
          <w:lang w:val="es-ES"/>
        </w:rPr>
        <w:t xml:space="preserve"> </w:t>
      </w:r>
      <w:r>
        <w:rPr>
          <w:lang w:val="es-ES"/>
        </w:rPr>
        <w:tab/>
      </w:r>
    </w:p>
    <w:p w14:paraId="38BF86BA" w14:textId="1F1BD11A" w:rsidR="008649AA" w:rsidRPr="007875D8" w:rsidRDefault="008649AA" w:rsidP="008649AA">
      <w:pPr>
        <w:pStyle w:val="Ttulo2"/>
        <w:rPr>
          <w:b/>
          <w:bCs/>
          <w:lang w:val="es-ES"/>
        </w:rPr>
      </w:pPr>
      <w:bookmarkStart w:id="9" w:name="_Toc38230815"/>
      <w:r w:rsidRPr="007875D8">
        <w:rPr>
          <w:b/>
          <w:bCs/>
          <w:lang w:val="es-ES"/>
        </w:rPr>
        <w:t>Marco Teórico</w:t>
      </w:r>
      <w:bookmarkEnd w:id="9"/>
    </w:p>
    <w:p w14:paraId="092FFA5E" w14:textId="013D5065" w:rsidR="00FC60AB" w:rsidRPr="00FC60AB" w:rsidRDefault="00FD7283" w:rsidP="00FC60AB">
      <w:pPr>
        <w:rPr>
          <w:lang w:val="es-ES"/>
        </w:rPr>
      </w:pPr>
      <w:r w:rsidRPr="00FD7283">
        <w:rPr>
          <w:lang w:val="es-ES"/>
        </w:rPr>
        <w:t xml:space="preserve">Las instituciones de educación tienen una gran concurrencia de docentes y estudiantes que comparten la actividad de aprendizaje, de tal manera que la coordinación de la actividad exige un gran esfuerzo para permitir converger docentes y estudiantes en un mismo ambiente materializado en los horarios de clase. </w:t>
      </w:r>
      <w:r w:rsidR="007875D8" w:rsidRPr="00FD7283">
        <w:rPr>
          <w:lang w:val="es-ES"/>
        </w:rPr>
        <w:t>Seguir la</w:t>
      </w:r>
      <w:r w:rsidRPr="00FD7283">
        <w:rPr>
          <w:lang w:val="es-ES"/>
        </w:rPr>
        <w:t xml:space="preserve"> coordinación de acciones académicas, curriculares y extracurriculares, de estudiantes, docentes, cursos, tiempos, infraestructura (sedes, aulas, auditorio, entre otros) es un problema de optimización de complejidad computacional (de manera informal).</w:t>
      </w:r>
    </w:p>
    <w:p w14:paraId="42BA2136" w14:textId="10A4A119" w:rsidR="008649AA" w:rsidRPr="007875D8" w:rsidRDefault="008649AA" w:rsidP="008649AA">
      <w:pPr>
        <w:pStyle w:val="Ttulo3"/>
        <w:rPr>
          <w:b/>
          <w:bCs/>
          <w:lang w:val="es-ES"/>
        </w:rPr>
      </w:pPr>
      <w:bookmarkStart w:id="10" w:name="_Toc38230816"/>
      <w:r w:rsidRPr="007875D8">
        <w:rPr>
          <w:b/>
          <w:bCs/>
          <w:lang w:val="es-ES"/>
        </w:rPr>
        <w:t>Fundamentos teóricos sobre el negocio</w:t>
      </w:r>
      <w:bookmarkEnd w:id="10"/>
    </w:p>
    <w:p w14:paraId="789C2486" w14:textId="16101380" w:rsidR="00FC60AB" w:rsidRPr="007875D8" w:rsidRDefault="00FD7283" w:rsidP="00FD7283">
      <w:pPr>
        <w:pStyle w:val="Ttulo4"/>
        <w:rPr>
          <w:b/>
          <w:bCs/>
          <w:lang w:val="es-ES"/>
        </w:rPr>
      </w:pPr>
      <w:r w:rsidRPr="007875D8">
        <w:rPr>
          <w:b/>
          <w:bCs/>
          <w:lang w:val="es-ES"/>
        </w:rPr>
        <w:t>Programación de horarios</w:t>
      </w:r>
    </w:p>
    <w:p w14:paraId="52CEAD9E" w14:textId="4E9F2637" w:rsidR="00FD7283" w:rsidRPr="006F4E7F" w:rsidRDefault="00FD7283" w:rsidP="00FD7283">
      <w:r w:rsidRPr="006F4E7F">
        <w:t xml:space="preserve">En todo organización, determinar la cantidad de personal y los horarios en que estos laboran, es un tema que ha cobrado gran importancia para investigar. </w:t>
      </w:r>
      <w:r w:rsidR="007E751B">
        <w:t>S</w:t>
      </w:r>
      <w:r w:rsidRPr="006F4E7F">
        <w:t xml:space="preserve">e ha identificado que la escasez de empleados puede entenderse que no se realicen los servicios o se haga con baja calidad. Por otro lado, tener una alta cantidad de empleados en una empresa puede disminuir la fluidez con la que se trabaja y representar un costo elevado que repercutirá en las utilidades de la empresa. Una eficiente programación de horarios puede traer beneficios a la organización asegurando la disponibilidad adecuada de trabajadores, en el lugar y momento correcto, con un menor costo, para ofrecer el servicio correcto y cumplir con sus metas de producción o servicio. </w:t>
      </w:r>
    </w:p>
    <w:p w14:paraId="5DE76987" w14:textId="799984BD" w:rsidR="00FD7283" w:rsidRPr="006F4E7F" w:rsidRDefault="00FD7283" w:rsidP="00FD7283">
      <w:r w:rsidRPr="006F4E7F">
        <w:t xml:space="preserve">Una variedad de estudios informa que el problema de asignación de personal a horarios de trabajo tiene diferentes nomenclaturas dependiendo de las particularidades del problema. De acuerdo con </w:t>
      </w:r>
      <w:sdt>
        <w:sdtPr>
          <w:id w:val="1367795662"/>
          <w:citation/>
        </w:sdtPr>
        <w:sdtEndPr/>
        <w:sdtContent>
          <w:r>
            <w:fldChar w:fldCharType="begin"/>
          </w:r>
          <w:r w:rsidRPr="006F4E7F">
            <w:instrText xml:space="preserve"> CITATION Car07 \l 10250 </w:instrText>
          </w:r>
          <w:r>
            <w:fldChar w:fldCharType="separate"/>
          </w:r>
          <w:r w:rsidR="00862AC6">
            <w:rPr>
              <w:noProof/>
            </w:rPr>
            <w:t>(Carrasco, 2007)</w:t>
          </w:r>
          <w:r>
            <w:fldChar w:fldCharType="end"/>
          </w:r>
        </w:sdtContent>
      </w:sdt>
      <w:r w:rsidRPr="006F4E7F">
        <w:t>, la calendarización de horarios se refiere a la actividad de obtener el número correcto de trabajadores que puedan cubrir los diferentes horarios en una empresa para satisfacer la demanda del personal, elevando la productividad y reduciendo los costos.</w:t>
      </w:r>
    </w:p>
    <w:p w14:paraId="11C845CC" w14:textId="1285A6BF" w:rsidR="00FD7283" w:rsidRPr="006F4E7F" w:rsidRDefault="00FD7283" w:rsidP="00FD7283">
      <w:r w:rsidRPr="006F4E7F">
        <w:t xml:space="preserve">Otro término muy usado es timetabling y scheduling. Por su parte el autor </w:t>
      </w:r>
      <w:sdt>
        <w:sdtPr>
          <w:id w:val="1948655559"/>
          <w:citation/>
        </w:sdtPr>
        <w:sdtEndPr/>
        <w:sdtContent>
          <w:r>
            <w:fldChar w:fldCharType="begin"/>
          </w:r>
          <w:r w:rsidRPr="006F4E7F">
            <w:instrText xml:space="preserve"> CITATION Wre95 \l 10250 </w:instrText>
          </w:r>
          <w:r>
            <w:fldChar w:fldCharType="separate"/>
          </w:r>
          <w:r w:rsidR="00862AC6">
            <w:rPr>
              <w:noProof/>
            </w:rPr>
            <w:t>(Wren, 1995)</w:t>
          </w:r>
          <w:r>
            <w:fldChar w:fldCharType="end"/>
          </w:r>
        </w:sdtContent>
      </w:sdt>
      <w:r w:rsidRPr="006F4E7F">
        <w:t xml:space="preserve">, describió la programación de horarios (timetabling) como “el problema de asignar ciertos recursos a un número limitado de bloques horarios y lugares, sujeto a diversas restricciones, con la intención de satisfacer un conjunto de objetivos en el mayor grado posible”. En su mismo trabajo, el término scheduling se define como “la minimización de costos totales obtenidos de la suma de recursos utilizados, sujeto a restricciones”. La diferencia radica en </w:t>
      </w:r>
      <w:r w:rsidRPr="006F4E7F">
        <w:lastRenderedPageBreak/>
        <w:t>que el timetabling se enfoca a la programación de horarios directamente relacionada con recursos; mientras que scheduling a la reducción de costos mediante una programación de horarios eficiente.</w:t>
      </w:r>
    </w:p>
    <w:p w14:paraId="4B2A7036" w14:textId="5CF787BD" w:rsidR="00FD7283" w:rsidRDefault="00FD7283" w:rsidP="00FD7283">
      <w:r w:rsidRPr="006F4E7F">
        <w:t xml:space="preserve">La programación de horarios es considerada un problema NP-completo (se puede convertir en otro problema), ya que se hace imposible intentar obtener la mejor solución mediante el descubrimiento de todas las posibles soluciones para los casos en que el tamaño del problema exceda una cierta dimensión, normalmente bastante limitada. </w:t>
      </w:r>
      <w:sdt>
        <w:sdtPr>
          <w:id w:val="888993749"/>
          <w:citation/>
        </w:sdtPr>
        <w:sdtEndPr/>
        <w:sdtContent>
          <w:r>
            <w:fldChar w:fldCharType="begin"/>
          </w:r>
          <w:r w:rsidRPr="006F4E7F">
            <w:instrText xml:space="preserve"> CITATION Bus14 \l 10250 </w:instrText>
          </w:r>
          <w:r>
            <w:fldChar w:fldCharType="separate"/>
          </w:r>
          <w:r w:rsidR="00862AC6">
            <w:rPr>
              <w:noProof/>
            </w:rPr>
            <w:t>(Bustos, 2014)</w:t>
          </w:r>
          <w:r>
            <w:fldChar w:fldCharType="end"/>
          </w:r>
        </w:sdtContent>
      </w:sdt>
    </w:p>
    <w:p w14:paraId="361F9DEF" w14:textId="77777777" w:rsidR="00FD7283" w:rsidRPr="007875D8" w:rsidRDefault="00FD7283" w:rsidP="00FD7283">
      <w:pPr>
        <w:pStyle w:val="Ttulo4"/>
        <w:rPr>
          <w:b/>
          <w:bCs/>
          <w:lang w:val="es-ES"/>
        </w:rPr>
      </w:pPr>
      <w:r w:rsidRPr="007875D8">
        <w:rPr>
          <w:b/>
          <w:bCs/>
          <w:lang w:val="es-ES"/>
        </w:rPr>
        <w:t>Proceso de Horarios en Instituciones</w:t>
      </w:r>
    </w:p>
    <w:p w14:paraId="2F3B41E1" w14:textId="77777777" w:rsidR="00FD7283" w:rsidRPr="006F4E7F" w:rsidRDefault="00FD7283" w:rsidP="00FD7283">
      <w:r w:rsidRPr="006F4E7F">
        <w:t xml:space="preserve">La programación de horarios en las Instituciones Educativas es un reto periódico al que se enfrentan al inicio de cada ciclo escolar, periodo de exámenes y eventos especiales. En particular, en el nivel medio superior y superior, la programación de horarios de asignaturas cada periodo depende, entre otros factores, del currículo a impartir por plan de estudio, es decir, de proponer una disponibilidad de cierto perfil del docente en cierta franja horaria, asignado a aulas con características específicas. El problema de la programación de horarios de asignaturas es referido como calendarización de horarios. </w:t>
      </w:r>
    </w:p>
    <w:p w14:paraId="0F5B1182" w14:textId="69B65324" w:rsidR="00FD7283" w:rsidRPr="006F4E7F" w:rsidRDefault="00FD7283" w:rsidP="00FD7283">
      <w:r w:rsidRPr="006F4E7F">
        <w:t xml:space="preserve">De la definición de </w:t>
      </w:r>
      <w:sdt>
        <w:sdtPr>
          <w:id w:val="1132529310"/>
          <w:citation/>
        </w:sdtPr>
        <w:sdtEndPr/>
        <w:sdtContent>
          <w:r>
            <w:fldChar w:fldCharType="begin"/>
          </w:r>
          <w:r w:rsidRPr="006F4E7F">
            <w:instrText xml:space="preserve"> CITATION Wre95 \l 10250 </w:instrText>
          </w:r>
          <w:r>
            <w:fldChar w:fldCharType="separate"/>
          </w:r>
          <w:r w:rsidR="00862AC6">
            <w:rPr>
              <w:noProof/>
            </w:rPr>
            <w:t>(Wren, 1995)</w:t>
          </w:r>
          <w:r>
            <w:fldChar w:fldCharType="end"/>
          </w:r>
        </w:sdtContent>
      </w:sdt>
      <w:r w:rsidRPr="006F4E7F">
        <w:t>, el proceso de calendarización de horarios en Instituciones Educativas tiene por objeto asignar ciertos recursos (cursos o asignaturas) a un número limitado de grupos horarios y aulas disponibles, con la idea de satisfacer un grupo particular de restricciones en el mayor grado posible. Las restricciones se clasifican en dos tipos: obligatorias y deseables. Las restricciones obligatorias pueden ser temporales (bloques horarios de descanso o exámenes) o especiales (aulas destinadas a actividades especiales como laboratorios) que deben cumplirse ya que la violación de alguna origina un horario no válido. Por otro lado, las restricciones deseables denotan preferencias del usuario o institución. Las restricciones son políticas flexibles, ya que consisten en un conjunto finito de variables, cada una de las cuales posee un dominio de valores, permitiendo que el tomador de decisiones elija que restricciones acotaran recursos y cuales satisfacen determinado problema.</w:t>
      </w:r>
      <w:sdt>
        <w:sdtPr>
          <w:id w:val="-1398276016"/>
          <w:citation/>
        </w:sdtPr>
        <w:sdtEndPr/>
        <w:sdtContent>
          <w:r>
            <w:fldChar w:fldCharType="begin"/>
          </w:r>
          <w:r w:rsidRPr="006F4E7F">
            <w:instrText xml:space="preserve"> CITATION Ara14 \l 10250 </w:instrText>
          </w:r>
          <w:r>
            <w:fldChar w:fldCharType="separate"/>
          </w:r>
          <w:r w:rsidR="00862AC6">
            <w:rPr>
              <w:noProof/>
            </w:rPr>
            <w:t xml:space="preserve"> (Aragu, 2014)</w:t>
          </w:r>
          <w:r>
            <w:fldChar w:fldCharType="end"/>
          </w:r>
        </w:sdtContent>
      </w:sdt>
      <w:r w:rsidRPr="006F4E7F">
        <w:t xml:space="preserve">  </w:t>
      </w:r>
    </w:p>
    <w:p w14:paraId="33BB679E" w14:textId="5FD5BA56" w:rsidR="00FD7283" w:rsidRDefault="00FD7283" w:rsidP="00FD7283">
      <w:r w:rsidRPr="006F4E7F">
        <w:t xml:space="preserve">El proceso de calendarización de horarios en Instituciones Educativas es particular para cada institución debido a las distintas reglas operacionales que se manejan. En consecuencia, no existe un modelo que pueda cubrir todos los requerimientos de alguna institución, por lo </w:t>
      </w:r>
      <w:r w:rsidRPr="006F4E7F">
        <w:lastRenderedPageBreak/>
        <w:t>tanto, el obligatorio diseñar un modelo que pueda satisfacer las necesidades de la institución analizada.</w:t>
      </w:r>
      <w:sdt>
        <w:sdtPr>
          <w:id w:val="-683287885"/>
          <w:citation/>
        </w:sdtPr>
        <w:sdtEndPr/>
        <w:sdtContent>
          <w:r>
            <w:fldChar w:fldCharType="begin"/>
          </w:r>
          <w:r w:rsidRPr="006F4E7F">
            <w:instrText xml:space="preserve"> CITATION San14 \l 10250 </w:instrText>
          </w:r>
          <w:r>
            <w:fldChar w:fldCharType="separate"/>
          </w:r>
          <w:r w:rsidR="00862AC6">
            <w:rPr>
              <w:noProof/>
            </w:rPr>
            <w:t xml:space="preserve"> (Sanchez, 2014)</w:t>
          </w:r>
          <w:r>
            <w:fldChar w:fldCharType="end"/>
          </w:r>
        </w:sdtContent>
      </w:sdt>
    </w:p>
    <w:p w14:paraId="623EF71B" w14:textId="6271C94B" w:rsidR="008649AA" w:rsidRPr="007875D8" w:rsidRDefault="008649AA" w:rsidP="008649AA">
      <w:pPr>
        <w:pStyle w:val="Ttulo3"/>
        <w:rPr>
          <w:b/>
          <w:bCs/>
          <w:lang w:val="es-ES"/>
        </w:rPr>
      </w:pPr>
      <w:bookmarkStart w:id="11" w:name="_Toc38230817"/>
      <w:r w:rsidRPr="007875D8">
        <w:rPr>
          <w:b/>
          <w:bCs/>
          <w:lang w:val="es-ES"/>
        </w:rPr>
        <w:t>Fundamentos teóricos sobre las tendencias y tecnologías actuales</w:t>
      </w:r>
      <w:bookmarkEnd w:id="11"/>
    </w:p>
    <w:p w14:paraId="7405EF62" w14:textId="77777777" w:rsidR="00FD7283" w:rsidRPr="007875D8" w:rsidRDefault="00FD7283" w:rsidP="00FD7283">
      <w:pPr>
        <w:pStyle w:val="Ttulo4"/>
        <w:rPr>
          <w:b/>
          <w:bCs/>
          <w:lang w:val="es-ES"/>
        </w:rPr>
      </w:pPr>
      <w:r w:rsidRPr="007875D8">
        <w:rPr>
          <w:b/>
          <w:bCs/>
          <w:lang w:val="es-ES"/>
        </w:rPr>
        <w:t>Cloud Computing</w:t>
      </w:r>
    </w:p>
    <w:p w14:paraId="22BD6968" w14:textId="52252425" w:rsidR="00FD7283" w:rsidRPr="007875D8" w:rsidRDefault="00FD7283" w:rsidP="00FD7283">
      <w:pPr>
        <w:pStyle w:val="Ttulo5"/>
        <w:rPr>
          <w:b/>
          <w:bCs/>
          <w:lang w:val="es-ES"/>
        </w:rPr>
      </w:pPr>
      <w:r w:rsidRPr="007875D8">
        <w:rPr>
          <w:b/>
          <w:bCs/>
          <w:lang w:val="es-ES"/>
        </w:rPr>
        <w:t>Definición</w:t>
      </w:r>
    </w:p>
    <w:p w14:paraId="1CA61DAF" w14:textId="1E1694F9" w:rsidR="00FD7283" w:rsidRPr="006F4E7F" w:rsidRDefault="00FD7283" w:rsidP="00FD7283">
      <w:r w:rsidRPr="006F4E7F">
        <w:t xml:space="preserve">Los autores </w:t>
      </w:r>
      <w:sdt>
        <w:sdtPr>
          <w:id w:val="1644082252"/>
          <w:citation/>
        </w:sdtPr>
        <w:sdtEndPr/>
        <w:sdtContent>
          <w:r>
            <w:fldChar w:fldCharType="begin"/>
          </w:r>
          <w:r w:rsidRPr="006F4E7F">
            <w:instrText xml:space="preserve"> CITATION Mel11 \l 10250 </w:instrText>
          </w:r>
          <w:r>
            <w:fldChar w:fldCharType="separate"/>
          </w:r>
          <w:r w:rsidR="00862AC6">
            <w:rPr>
              <w:noProof/>
            </w:rPr>
            <w:t>(Mell, 2011)</w:t>
          </w:r>
          <w:r>
            <w:fldChar w:fldCharType="end"/>
          </w:r>
        </w:sdtContent>
      </w:sdt>
      <w:r w:rsidRPr="006F4E7F">
        <w:t xml:space="preserve"> del Instituto Nacional de Normas y Tecnología de los Estados Unidos, NIST por sus siglas en inglés, (</w:t>
      </w:r>
      <w:proofErr w:type="spellStart"/>
      <w:r w:rsidRPr="006F4E7F">
        <w:t>National</w:t>
      </w:r>
      <w:proofErr w:type="spellEnd"/>
      <w:r w:rsidRPr="006F4E7F">
        <w:t xml:space="preserve"> </w:t>
      </w:r>
      <w:proofErr w:type="spellStart"/>
      <w:r w:rsidRPr="006F4E7F">
        <w:t>Institute</w:t>
      </w:r>
      <w:proofErr w:type="spellEnd"/>
      <w:r w:rsidRPr="006F4E7F">
        <w:t xml:space="preserve"> </w:t>
      </w:r>
      <w:proofErr w:type="spellStart"/>
      <w:r w:rsidRPr="006F4E7F">
        <w:t>of</w:t>
      </w:r>
      <w:proofErr w:type="spellEnd"/>
      <w:r w:rsidRPr="006F4E7F">
        <w:t xml:space="preserve"> </w:t>
      </w:r>
      <w:proofErr w:type="spellStart"/>
      <w:r w:rsidRPr="006F4E7F">
        <w:t>Standards</w:t>
      </w:r>
      <w:proofErr w:type="spellEnd"/>
      <w:r w:rsidRPr="006F4E7F">
        <w:t xml:space="preserve"> and </w:t>
      </w:r>
      <w:proofErr w:type="spellStart"/>
      <w:r w:rsidRPr="006F4E7F">
        <w:t>Technology</w:t>
      </w:r>
      <w:proofErr w:type="spellEnd"/>
      <w:r w:rsidRPr="006F4E7F">
        <w:t xml:space="preserve"> - NIST) definió la computación en la nube como:</w:t>
      </w:r>
    </w:p>
    <w:p w14:paraId="2BCD84E3" w14:textId="77777777" w:rsidR="00FD7283" w:rsidRPr="006F4E7F" w:rsidRDefault="00FD7283" w:rsidP="00FD7283">
      <w:pPr>
        <w:ind w:left="708"/>
      </w:pPr>
      <w:r w:rsidRPr="006F4E7F">
        <w:t>Un modelo para habilitar un cómodo acceso en red omnipresente, a solicitud, a un conjunto compartido de recursos informáticos configurables (por ejemplo, redes, servidores, recursos de almacenamiento, aplicaciones y servicios) que se puede conformar y proveer rápidamente con un esfuerzo administrativo mínimo o una interacción mínima con el proveedor de servicios.</w:t>
      </w:r>
    </w:p>
    <w:p w14:paraId="066FC8CB" w14:textId="77777777" w:rsidR="00FD7283" w:rsidRPr="006F4E7F" w:rsidRDefault="00FD7283" w:rsidP="00FD7283">
      <w:r w:rsidRPr="006F4E7F">
        <w:t>Como se evidencia en la cita anterior, el NIST indica que cloud computing es un paquete de servicios que se ofrece mediante la conectividad a internet, tan simple como poder adquirir una suscripción de los servicios conocidos como Netflix, Spotify entre otros, pero con grandes beneficios. En pocas palabras las pequeñas y medianas empresas podrán dominar la capacidad de tecnologí</w:t>
      </w:r>
      <w:r>
        <w:t>a avanzada de manera escalable.</w:t>
      </w:r>
    </w:p>
    <w:p w14:paraId="0976BC70" w14:textId="77777777" w:rsidR="00FD7283" w:rsidRPr="007875D8" w:rsidRDefault="00FD7283" w:rsidP="00FD7283">
      <w:pPr>
        <w:pStyle w:val="Ttulo5"/>
        <w:rPr>
          <w:b/>
          <w:bCs/>
          <w:lang w:val="es-ES"/>
        </w:rPr>
      </w:pPr>
      <w:r w:rsidRPr="007875D8">
        <w:rPr>
          <w:b/>
          <w:bCs/>
          <w:lang w:val="es-ES"/>
        </w:rPr>
        <w:t>Características</w:t>
      </w:r>
    </w:p>
    <w:p w14:paraId="2B27BA01" w14:textId="474FDFE5" w:rsidR="00FD7283" w:rsidRPr="006F4E7F" w:rsidRDefault="00FD7283" w:rsidP="00FD7283">
      <w:r w:rsidRPr="006F4E7F">
        <w:t xml:space="preserve">Según los autores </w:t>
      </w:r>
      <w:sdt>
        <w:sdtPr>
          <w:id w:val="1264883630"/>
          <w:citation/>
        </w:sdtPr>
        <w:sdtEndPr/>
        <w:sdtContent>
          <w:r w:rsidRPr="009F4119">
            <w:fldChar w:fldCharType="begin"/>
          </w:r>
          <w:r w:rsidRPr="006F4E7F">
            <w:instrText xml:space="preserve"> CITATION Mel11 \l 10250 </w:instrText>
          </w:r>
          <w:r w:rsidRPr="009F4119">
            <w:fldChar w:fldCharType="separate"/>
          </w:r>
          <w:r w:rsidR="00862AC6">
            <w:rPr>
              <w:noProof/>
            </w:rPr>
            <w:t>(Mell, 2011)</w:t>
          </w:r>
          <w:r w:rsidRPr="009F4119">
            <w:fldChar w:fldCharType="end"/>
          </w:r>
        </w:sdtContent>
      </w:sdt>
      <w:r w:rsidRPr="006F4E7F">
        <w:t xml:space="preserve">  el modelo de Cloud tiene las siguientes características:</w:t>
      </w:r>
    </w:p>
    <w:p w14:paraId="2E177D60" w14:textId="77777777" w:rsidR="00FD7283" w:rsidRPr="006F4E7F" w:rsidRDefault="00FD7283" w:rsidP="00FD7283">
      <w:pPr>
        <w:pStyle w:val="Prrafodelista"/>
        <w:numPr>
          <w:ilvl w:val="0"/>
          <w:numId w:val="28"/>
        </w:numPr>
        <w:spacing w:after="200" w:line="276" w:lineRule="auto"/>
      </w:pPr>
      <w:r w:rsidRPr="006F4E7F">
        <w:rPr>
          <w:b/>
        </w:rPr>
        <w:t>Autoservicio bajo demanda:</w:t>
      </w:r>
      <w:r w:rsidRPr="006F4E7F">
        <w:t xml:space="preserve"> Un consumidor puede proporcionar unilateralmente capacidades de computación, tales como tiempo de servidor y almacenamiento en red, según sea necesario de manera automática sin necesidad de interacción humana con cada proveedor de servicios.</w:t>
      </w:r>
    </w:p>
    <w:p w14:paraId="56318A84" w14:textId="77777777" w:rsidR="00FD7283" w:rsidRPr="006F4E7F" w:rsidRDefault="00FD7283" w:rsidP="00FD7283">
      <w:pPr>
        <w:pStyle w:val="Prrafodelista"/>
        <w:numPr>
          <w:ilvl w:val="0"/>
          <w:numId w:val="28"/>
        </w:numPr>
        <w:spacing w:after="200" w:line="276" w:lineRule="auto"/>
      </w:pPr>
      <w:r w:rsidRPr="006F4E7F">
        <w:rPr>
          <w:b/>
        </w:rPr>
        <w:t>Acceso amplio a la red:</w:t>
      </w:r>
      <w:r w:rsidRPr="006F4E7F">
        <w:t xml:space="preserve"> Las capacidades están disponibles a través de la red y se accede a ellas mediante mecanismos estándar que promueven el uso de plataformas heterogéneas de clientes finos o gruesos (por ejemplo, teléfonos móviles, tabletas, ordenadores portátiles y estaciones de trabajo).</w:t>
      </w:r>
    </w:p>
    <w:p w14:paraId="459BBE19" w14:textId="77777777" w:rsidR="00FD7283" w:rsidRPr="006F4E7F" w:rsidRDefault="00FD7283" w:rsidP="00FD7283">
      <w:pPr>
        <w:pStyle w:val="Prrafodelista"/>
        <w:numPr>
          <w:ilvl w:val="0"/>
          <w:numId w:val="28"/>
        </w:numPr>
        <w:spacing w:after="200" w:line="276" w:lineRule="auto"/>
      </w:pPr>
      <w:r w:rsidRPr="006F4E7F">
        <w:rPr>
          <w:b/>
        </w:rPr>
        <w:t>Agrupación de recursos:</w:t>
      </w:r>
      <w:r w:rsidRPr="006F4E7F">
        <w:t xml:space="preserve"> Los recursos informáticos del proveedor se unen para servir a múltiples consumidores usando un modelo multi-inquilino, con diferentes recursos físicos y virtuales dinámicamente asignado y reasignado según la demanda de los consumidores. Hay un sentido de ubicación independencia en el sentido de que el cliente generalmente no tiene control o conocimiento sobre la exacta de los recursos proporcionados, pero puede ser capaz de especificar la ubicación a un nivel </w:t>
      </w:r>
      <w:r w:rsidRPr="006F4E7F">
        <w:lastRenderedPageBreak/>
        <w:t>más alto de abstracción (por ejemplo, país, estado o centro de datos). Entre los ejemplos de recursos se incluye el almacenamiento, procesamiento, memoria y ancho de banda de la red.</w:t>
      </w:r>
    </w:p>
    <w:p w14:paraId="02D89E40" w14:textId="77777777" w:rsidR="00FD7283" w:rsidRPr="006F4E7F" w:rsidRDefault="00FD7283" w:rsidP="00FD7283">
      <w:pPr>
        <w:pStyle w:val="Prrafodelista"/>
        <w:numPr>
          <w:ilvl w:val="0"/>
          <w:numId w:val="28"/>
        </w:numPr>
        <w:spacing w:after="200" w:line="276" w:lineRule="auto"/>
      </w:pPr>
      <w:r w:rsidRPr="006F4E7F">
        <w:rPr>
          <w:b/>
        </w:rPr>
        <w:t>Elasticidad rápido:</w:t>
      </w:r>
      <w:r w:rsidRPr="006F4E7F">
        <w:t xml:space="preserve"> Las capacidades se pueden aprovisionar elásticamente y liberar, en algunos casos automáticamente, para escalar rápidamente hacia afuera y hacia adentro en función de la demanda. Para el consumidor, las capacidades disponibles para el aprovisionamiento a menudo parecen ser ilimitadas y pueden ser apropiadas en cualquier cantidad y en cualquier momento.</w:t>
      </w:r>
    </w:p>
    <w:p w14:paraId="4B3BB692" w14:textId="77777777" w:rsidR="00FD7283" w:rsidRPr="006F4E7F" w:rsidRDefault="00FD7283" w:rsidP="00FD7283">
      <w:pPr>
        <w:pStyle w:val="Prrafodelista"/>
        <w:numPr>
          <w:ilvl w:val="0"/>
          <w:numId w:val="28"/>
        </w:numPr>
        <w:spacing w:after="200" w:line="276" w:lineRule="auto"/>
      </w:pPr>
      <w:r w:rsidRPr="006F4E7F">
        <w:rPr>
          <w:b/>
        </w:rPr>
        <w:t>Servicio medido:</w:t>
      </w:r>
      <w:r w:rsidRPr="006F4E7F">
        <w:t xml:space="preserve"> Los sistemas de nubes controlan y optimizan automáticamente el uso de los recursos aprovechando una capacidad de medición1 a un cierto nivel de abstracción apropiado para el tipo de servicio (por ejemplo, almacenamiento, procesamiento, ancho de banda y cuentas de usuario activas). El uso de los recursos puede ser monitoreado, controlado y reportado, proporcionando transparencia tanto para el proveedor como para el consumidor del servicio utilizado.</w:t>
      </w:r>
    </w:p>
    <w:p w14:paraId="0F65FB64" w14:textId="77777777" w:rsidR="00FD7283" w:rsidRPr="007875D8" w:rsidRDefault="00FD7283" w:rsidP="00FD7283">
      <w:pPr>
        <w:pStyle w:val="Ttulo5"/>
        <w:rPr>
          <w:b/>
          <w:bCs/>
          <w:lang w:val="es-ES"/>
        </w:rPr>
      </w:pPr>
      <w:r w:rsidRPr="007875D8">
        <w:rPr>
          <w:b/>
          <w:bCs/>
          <w:lang w:val="es-ES"/>
        </w:rPr>
        <w:t>Modelos de Servicios</w:t>
      </w:r>
    </w:p>
    <w:p w14:paraId="5669E758" w14:textId="4A9F87C9" w:rsidR="00FD7283" w:rsidRPr="006F4E7F" w:rsidRDefault="00FD7283" w:rsidP="00FD7283">
      <w:r w:rsidRPr="006F4E7F">
        <w:t xml:space="preserve">Según los autores </w:t>
      </w:r>
      <w:sdt>
        <w:sdtPr>
          <w:id w:val="-1366903049"/>
          <w:citation/>
        </w:sdtPr>
        <w:sdtEndPr/>
        <w:sdtContent>
          <w:r w:rsidRPr="009F4119">
            <w:fldChar w:fldCharType="begin"/>
          </w:r>
          <w:r w:rsidRPr="006F4E7F">
            <w:instrText xml:space="preserve"> CITATION Mel11 \l 10250 </w:instrText>
          </w:r>
          <w:r w:rsidRPr="009F4119">
            <w:fldChar w:fldCharType="separate"/>
          </w:r>
          <w:r w:rsidR="00862AC6">
            <w:rPr>
              <w:noProof/>
            </w:rPr>
            <w:t>(Mell, 2011)</w:t>
          </w:r>
          <w:r w:rsidRPr="009F4119">
            <w:fldChar w:fldCharType="end"/>
          </w:r>
        </w:sdtContent>
      </w:sdt>
      <w:r w:rsidRPr="006F4E7F">
        <w:t xml:space="preserve">  el modelo de Cloud tiene los siguientes modelos de servicios:</w:t>
      </w:r>
    </w:p>
    <w:p w14:paraId="37DD07C4" w14:textId="77777777" w:rsidR="00FD7283" w:rsidRPr="006F4E7F" w:rsidRDefault="00FD7283" w:rsidP="00FD7283">
      <w:pPr>
        <w:pStyle w:val="Prrafodelista"/>
        <w:numPr>
          <w:ilvl w:val="0"/>
          <w:numId w:val="29"/>
        </w:numPr>
        <w:spacing w:after="200" w:line="276" w:lineRule="auto"/>
      </w:pPr>
      <w:r w:rsidRPr="006F4E7F">
        <w:rPr>
          <w:b/>
        </w:rPr>
        <w:t xml:space="preserve">Software como Servicio (SaaS): </w:t>
      </w:r>
      <w:r w:rsidRPr="006F4E7F">
        <w:t>La capacidad que se le da al consumidor es utilizar las aplicaciones del proveedor que se ejecutan en una infraestructura de nube. Las aplicaciones son accesibles desde varios dispositivos clientes a través de una interfaz de cliente delgado, como un navegador web (por ejemplo, correo electrónico basado en la web), o una interfaz de programa. El consumidor no administra ni controla la infraestructura subyacente de la nube, incluida la red, los servidores, los sistemas operativos, el almacenamiento o incluso las capacidades de las aplicaciones individuales, con la posible excepción de los ajustes de configuración de las aplicaciones específicas del usuario.</w:t>
      </w:r>
    </w:p>
    <w:p w14:paraId="357FBA27" w14:textId="77777777" w:rsidR="00FD7283" w:rsidRPr="006F4E7F" w:rsidRDefault="00FD7283" w:rsidP="00FD7283">
      <w:pPr>
        <w:pStyle w:val="Prrafodelista"/>
        <w:numPr>
          <w:ilvl w:val="0"/>
          <w:numId w:val="29"/>
        </w:numPr>
        <w:spacing w:after="200" w:line="276" w:lineRule="auto"/>
      </w:pPr>
      <w:r w:rsidRPr="006F4E7F">
        <w:rPr>
          <w:b/>
        </w:rPr>
        <w:t xml:space="preserve">Plataforma como Servicio (PaaS): </w:t>
      </w:r>
      <w:r w:rsidRPr="006F4E7F">
        <w:t>La capacidad que se proporciona al consumidor es desplegar en la infraestructura de la nube aplicaciones creadas o adquiridas por el consumidor y creadas con lenguajes de programación, bibliotecas, servicios y herramientas apoyadas por el proveedor. El consumidor no gestiona ni controla la infraestructura de nube subyacente, incluidos la red, los servidores, los sistemas operativos o el almacenamiento, pero tiene control sobre las aplicaciones desplegadas y posiblemente sobre los parámetros de configuración del entorno de alojamiento de aplicaciones.</w:t>
      </w:r>
    </w:p>
    <w:p w14:paraId="00153CBE" w14:textId="77777777" w:rsidR="00FD7283" w:rsidRPr="006F4E7F" w:rsidRDefault="00FD7283" w:rsidP="00FD7283">
      <w:pPr>
        <w:pStyle w:val="Prrafodelista"/>
        <w:numPr>
          <w:ilvl w:val="0"/>
          <w:numId w:val="29"/>
        </w:numPr>
        <w:spacing w:after="200" w:line="276" w:lineRule="auto"/>
        <w:rPr>
          <w:b/>
        </w:rPr>
      </w:pPr>
      <w:r w:rsidRPr="006F4E7F">
        <w:rPr>
          <w:b/>
        </w:rPr>
        <w:t xml:space="preserve">Infraestructura como Servicio (IaaS): </w:t>
      </w:r>
      <w:r w:rsidRPr="006F4E7F">
        <w:t>La capacidad que se proporciona al consumidor es la de proporcionar procesamiento, almacenamiento, redes y otros recursos informáticos fundamentales en los que el consumidor puede desplegar y ejecutar programas informáticos arbitrarios, que pueden incluir sistemas operativos y aplicaciones. El consumidor no gestiona ni controla la infraestructura de nubes subyacente, pero tiene control sobre los sistemas operativos, el almacenamiento y las aplicaciones desplegadas; y posiblemente un control limitado de determinados componentes de la red (por ejemplo, los cortafuegos del host).</w:t>
      </w:r>
    </w:p>
    <w:p w14:paraId="49C7FEF1" w14:textId="77777777" w:rsidR="00FD7283" w:rsidRPr="00FD7283" w:rsidRDefault="00FD7283" w:rsidP="00FD7283"/>
    <w:p w14:paraId="188C4D0E" w14:textId="77777777" w:rsidR="00FD7283" w:rsidRPr="007875D8" w:rsidRDefault="00FD7283" w:rsidP="00FD7283">
      <w:pPr>
        <w:pStyle w:val="Ttulo5"/>
        <w:rPr>
          <w:b/>
          <w:bCs/>
          <w:lang w:val="es-ES"/>
        </w:rPr>
      </w:pPr>
      <w:r w:rsidRPr="007875D8">
        <w:rPr>
          <w:b/>
          <w:bCs/>
          <w:lang w:val="es-ES"/>
        </w:rPr>
        <w:t>Modelos de Despliegue</w:t>
      </w:r>
    </w:p>
    <w:p w14:paraId="5974C99B" w14:textId="1746E719" w:rsidR="00FD7283" w:rsidRPr="006F4E7F" w:rsidRDefault="00FD7283" w:rsidP="00FD7283">
      <w:r w:rsidRPr="006F4E7F">
        <w:t xml:space="preserve">Según los autores </w:t>
      </w:r>
      <w:sdt>
        <w:sdtPr>
          <w:id w:val="1658961038"/>
          <w:citation/>
        </w:sdtPr>
        <w:sdtEndPr/>
        <w:sdtContent>
          <w:r w:rsidRPr="009F4119">
            <w:fldChar w:fldCharType="begin"/>
          </w:r>
          <w:r w:rsidRPr="006F4E7F">
            <w:instrText xml:space="preserve"> CITATION Mel11 \l 10250 </w:instrText>
          </w:r>
          <w:r w:rsidRPr="009F4119">
            <w:fldChar w:fldCharType="separate"/>
          </w:r>
          <w:r w:rsidR="00862AC6">
            <w:rPr>
              <w:noProof/>
            </w:rPr>
            <w:t>(Mell, 2011)</w:t>
          </w:r>
          <w:r w:rsidRPr="009F4119">
            <w:fldChar w:fldCharType="end"/>
          </w:r>
        </w:sdtContent>
      </w:sdt>
      <w:r w:rsidRPr="006F4E7F">
        <w:t xml:space="preserve">  el modelo de Cloud tiene los siguientes modelos de despliegue:</w:t>
      </w:r>
    </w:p>
    <w:p w14:paraId="70673000" w14:textId="77777777" w:rsidR="00FD7283" w:rsidRPr="006F4E7F" w:rsidRDefault="00FD7283" w:rsidP="00FD7283">
      <w:pPr>
        <w:pStyle w:val="Prrafodelista"/>
        <w:numPr>
          <w:ilvl w:val="0"/>
          <w:numId w:val="30"/>
        </w:numPr>
        <w:spacing w:after="200" w:line="276" w:lineRule="auto"/>
      </w:pPr>
      <w:r w:rsidRPr="006F4E7F">
        <w:rPr>
          <w:b/>
        </w:rPr>
        <w:t>Nube privada:</w:t>
      </w:r>
      <w:r w:rsidRPr="006F4E7F">
        <w:t xml:space="preserve"> La infraestructura de la nube se suministra para uso exclusivo de una sola organización que comprende múltiples consumidores (por ejemplo, unidades de negocios). Puede ser propiedad de la organización, de un tercero o de una combinación de ellos, y puede existir dentro o fuera de las instalaciones.</w:t>
      </w:r>
    </w:p>
    <w:p w14:paraId="41A95108" w14:textId="77777777" w:rsidR="00FD7283" w:rsidRPr="006F4E7F" w:rsidRDefault="00FD7283" w:rsidP="00FD7283">
      <w:pPr>
        <w:pStyle w:val="Prrafodelista"/>
        <w:numPr>
          <w:ilvl w:val="0"/>
          <w:numId w:val="30"/>
        </w:numPr>
        <w:spacing w:after="200" w:line="276" w:lineRule="auto"/>
      </w:pPr>
      <w:r w:rsidRPr="006F4E7F">
        <w:rPr>
          <w:b/>
        </w:rPr>
        <w:t>Nube comunitaria:</w:t>
      </w:r>
      <w:r w:rsidRPr="006F4E7F">
        <w:t xml:space="preserve"> La infraestructura de la nube se suministra para uso exclusivo de una comunidad específica de consumidores de organizaciones que tienen preocupaciones comunes (por ejemplo, la misión, los requisitos de seguridad, la política y las consideraciones de cumplimiento). Puede ser propiedad de una o más organizaciones de la comunidad, un tercero o una combinación de ellas, y puede existir dentro o fuera de las instalaciones.</w:t>
      </w:r>
    </w:p>
    <w:p w14:paraId="17968271" w14:textId="77777777" w:rsidR="00FD7283" w:rsidRDefault="00FD7283" w:rsidP="00FD7283">
      <w:pPr>
        <w:pStyle w:val="Prrafodelista"/>
        <w:numPr>
          <w:ilvl w:val="0"/>
          <w:numId w:val="30"/>
        </w:numPr>
        <w:spacing w:after="200" w:line="276" w:lineRule="auto"/>
      </w:pPr>
      <w:r w:rsidRPr="006F4E7F">
        <w:rPr>
          <w:b/>
        </w:rPr>
        <w:t>Nube pública:</w:t>
      </w:r>
      <w:r w:rsidRPr="006F4E7F">
        <w:t xml:space="preserve"> La infraestructura de la nube está preparada para su uso abierto por el público en general. Puede ser propiedad de, administrada y operada por una organización empresarial, académica o gubernamental, o alguna combinación de ellas. </w:t>
      </w:r>
      <w:r w:rsidRPr="004B01E7">
        <w:t>Existe en las instalaciones del proveedor de la nube.</w:t>
      </w:r>
    </w:p>
    <w:p w14:paraId="0416D710" w14:textId="77777777" w:rsidR="00FD7283" w:rsidRPr="006F4E7F" w:rsidRDefault="00FD7283" w:rsidP="00FD7283">
      <w:pPr>
        <w:pStyle w:val="Prrafodelista"/>
        <w:numPr>
          <w:ilvl w:val="0"/>
          <w:numId w:val="30"/>
        </w:numPr>
        <w:spacing w:after="200" w:line="276" w:lineRule="auto"/>
      </w:pPr>
      <w:r w:rsidRPr="006F4E7F">
        <w:rPr>
          <w:b/>
        </w:rPr>
        <w:t>Nube hibrida:</w:t>
      </w:r>
      <w:r w:rsidRPr="006F4E7F">
        <w:t xml:space="preserve"> La infraestructura de la nube es una composición de dos o más infraestructuras de nubes distintas (privadas, comunitarias o públicas) que siguen siendo entidades únicas, pero que están unidas entre sí por una tecnología normalizada o patentada que permite la portabilidad de los datos y las aplicaciones (por ejemplo, la explosión de la nube para el equilibrio de la carga entre las nubes).</w:t>
      </w:r>
    </w:p>
    <w:p w14:paraId="7B452227" w14:textId="75E88B43" w:rsidR="00FD7283" w:rsidRPr="007875D8" w:rsidRDefault="00FD7283" w:rsidP="00FD7283">
      <w:pPr>
        <w:pStyle w:val="Ttulo4"/>
        <w:rPr>
          <w:b/>
          <w:bCs/>
        </w:rPr>
      </w:pPr>
      <w:r w:rsidRPr="007875D8">
        <w:rPr>
          <w:b/>
          <w:bCs/>
        </w:rPr>
        <w:t>Machine Learning</w:t>
      </w:r>
    </w:p>
    <w:p w14:paraId="71611416" w14:textId="3298763A" w:rsidR="007C68DB" w:rsidRDefault="007C68DB" w:rsidP="007C68DB">
      <w:r w:rsidRPr="007C68DB">
        <w:t xml:space="preserve">Machine Learning, es una rama de la inteligencia artificial </w:t>
      </w:r>
      <w:r>
        <w:t xml:space="preserve">que </w:t>
      </w:r>
      <w:r w:rsidRPr="007C68DB">
        <w:t xml:space="preserve">tiene como objetivo permitir que las máquinas realicen sus trabajos hábilmente mediante el uso de software inteligente. Los métodos estadísticos de aprendizaje constituyen la columna vertebral del software inteligente que se utiliza para desarrollar inteligencia artificial. Debido a que los algoritmos de aprendizaje automático requieren datos para aprender, la disciplina debe tener conexión con la disciplina de la base de datos. </w:t>
      </w:r>
      <w:r>
        <w:t xml:space="preserve">Según el libro de </w:t>
      </w:r>
      <w:sdt>
        <w:sdtPr>
          <w:id w:val="-1664927136"/>
          <w:citation/>
        </w:sdtPr>
        <w:sdtEndPr/>
        <w:sdtContent>
          <w:r>
            <w:fldChar w:fldCharType="begin"/>
          </w:r>
          <w:r>
            <w:instrText xml:space="preserve"> CITATION Hur18 \l 10250 </w:instrText>
          </w:r>
          <w:r>
            <w:fldChar w:fldCharType="separate"/>
          </w:r>
          <w:r w:rsidR="00862AC6">
            <w:rPr>
              <w:noProof/>
            </w:rPr>
            <w:t>(Hurwitz, 2018)</w:t>
          </w:r>
          <w:r>
            <w:fldChar w:fldCharType="end"/>
          </w:r>
        </w:sdtContent>
      </w:sdt>
      <w:r w:rsidRPr="007C68DB">
        <w:t xml:space="preserve"> afirma que, El aprendizaje automático se ha convertido en uno de los problemas más importantes dentro de las organizaciones de desarrollo que buscan formas innovadoras de aprovechar los activos de datos para ayudar a la empresa a obtener un nuevo nivel de comprensión. Por ende “con los modelos de aprendizaje automático adecuados, las organizaciones tienen la capacidad de predecir continuamente los cambios en el negocio para que puedan predecir mejor lo que viene después.</w:t>
      </w:r>
    </w:p>
    <w:p w14:paraId="1118853C" w14:textId="6A123EDF" w:rsidR="007C68DB" w:rsidRPr="007875D8" w:rsidRDefault="007C68DB" w:rsidP="007C68DB">
      <w:pPr>
        <w:pStyle w:val="Ttulo5"/>
        <w:rPr>
          <w:b/>
          <w:bCs/>
        </w:rPr>
      </w:pPr>
      <w:r w:rsidRPr="007875D8">
        <w:rPr>
          <w:b/>
          <w:bCs/>
        </w:rPr>
        <w:lastRenderedPageBreak/>
        <w:t>Aprendizaje Supervisado</w:t>
      </w:r>
    </w:p>
    <w:p w14:paraId="433B75BB" w14:textId="2DBEED35" w:rsidR="007C68DB" w:rsidRPr="007C68DB" w:rsidRDefault="007C68DB" w:rsidP="007C68DB">
      <w:r>
        <w:t xml:space="preserve">Según el autor </w:t>
      </w:r>
      <w:sdt>
        <w:sdtPr>
          <w:id w:val="-89784400"/>
          <w:citation/>
        </w:sdtPr>
        <w:sdtEndPr/>
        <w:sdtContent>
          <w:r>
            <w:fldChar w:fldCharType="begin"/>
          </w:r>
          <w:r>
            <w:instrText xml:space="preserve"> CITATION Hur18 \l 10250 </w:instrText>
          </w:r>
          <w:r>
            <w:fldChar w:fldCharType="separate"/>
          </w:r>
          <w:r w:rsidR="00862AC6">
            <w:rPr>
              <w:noProof/>
            </w:rPr>
            <w:t>(Hurwitz, 2018)</w:t>
          </w:r>
          <w:r>
            <w:fldChar w:fldCharType="end"/>
          </w:r>
        </w:sdtContent>
      </w:sdt>
      <w:r w:rsidRPr="007C68DB">
        <w:t xml:space="preserve"> describe, El aprendizaje supervisado generalmente comienza con un conjunto de datos establecidos y una cierta comprensión de cómo se clasifican esos datos. El aprendizaje supervisado está destinado a encontrar patrones en los datos que se pueden aplicar a un proceso de análisis. Esta información tiene características etiquetadas que definen el significado de los datos. Los algoritmos se entrenan utilizando ejemplos pre procesados, y en este punto, el rendimiento de los algoritmos se evalúa con datos de prueba. Ocasionalmente, los patrones que se identifican en un subconjunto de los datos no se pueden detectar en la gran cantidad de datos. Si el modelo es adecuado para representar solo los patrones que existen en el subconjunto de capacitación, se crea un problema llamado sobreajuste. El ajuste excesivo significa que su modelo está afinado con precisión para sus datos de entrenamiento, pero puede no ser aplicable para grandes conjuntos de datos desconocidos.</w:t>
      </w:r>
    </w:p>
    <w:p w14:paraId="52A5A26C" w14:textId="150D89AB" w:rsidR="007C68DB" w:rsidRPr="007875D8" w:rsidRDefault="007C68DB" w:rsidP="007C68DB">
      <w:pPr>
        <w:pStyle w:val="Ttulo5"/>
        <w:rPr>
          <w:b/>
          <w:bCs/>
        </w:rPr>
      </w:pPr>
      <w:r w:rsidRPr="007875D8">
        <w:rPr>
          <w:b/>
          <w:bCs/>
        </w:rPr>
        <w:t>Aprendizaje no Supervisado</w:t>
      </w:r>
    </w:p>
    <w:p w14:paraId="40D70829" w14:textId="119E3789" w:rsidR="007C68DB" w:rsidRPr="007C68DB" w:rsidRDefault="007C68DB" w:rsidP="007C68DB">
      <w:r>
        <w:t xml:space="preserve">El </w:t>
      </w:r>
      <w:r w:rsidRPr="007C68DB">
        <w:t xml:space="preserve">aprendizaje no supervisado </w:t>
      </w:r>
      <w:r>
        <w:t>se adecua mejor</w:t>
      </w:r>
      <w:r w:rsidRPr="007C68DB">
        <w:t xml:space="preserve"> cuando el problema requiere una gran cantidad de datos </w:t>
      </w:r>
      <w:r w:rsidR="00EE37C7">
        <w:t xml:space="preserve">que no están etiquetados, podemos apreciar que </w:t>
      </w:r>
      <w:r w:rsidRPr="007C68DB">
        <w:t>las aplicaciones de redes sociales, c</w:t>
      </w:r>
      <w:r w:rsidR="00EE37C7">
        <w:t>omo Twitter, Instagram</w:t>
      </w:r>
      <w:r w:rsidRPr="007C68DB">
        <w:t>, etc. tienen grandes cantidades de datos sin etiqueta. Comprender el significado de estos datos requiere algoritmos que puedan comenzar a comprender el significado en función de poder clasificar los datos en función de los patrones o clústeres que encuentre. Por lo tanto, el aprendizaje supervisado lleva a cabo un proceso iterativo de análisis de datos sin intervención humana.</w:t>
      </w:r>
      <w:sdt>
        <w:sdtPr>
          <w:id w:val="655876083"/>
          <w:citation/>
        </w:sdtPr>
        <w:sdtEndPr/>
        <w:sdtContent>
          <w:r w:rsidR="00EE37C7">
            <w:fldChar w:fldCharType="begin"/>
          </w:r>
          <w:r w:rsidR="00EE37C7">
            <w:instrText xml:space="preserve"> CITATION Hur18 \l 10250 </w:instrText>
          </w:r>
          <w:r w:rsidR="00EE37C7">
            <w:fldChar w:fldCharType="separate"/>
          </w:r>
          <w:r w:rsidR="00862AC6">
            <w:rPr>
              <w:noProof/>
            </w:rPr>
            <w:t xml:space="preserve"> (Hurwitz, 2018)</w:t>
          </w:r>
          <w:r w:rsidR="00EE37C7">
            <w:fldChar w:fldCharType="end"/>
          </w:r>
        </w:sdtContent>
      </w:sdt>
    </w:p>
    <w:p w14:paraId="3C293CC8" w14:textId="1A634D53" w:rsidR="007C68DB" w:rsidRPr="007875D8" w:rsidRDefault="007C68DB" w:rsidP="007C68DB">
      <w:pPr>
        <w:pStyle w:val="Ttulo5"/>
        <w:rPr>
          <w:b/>
          <w:bCs/>
        </w:rPr>
      </w:pPr>
      <w:r w:rsidRPr="007875D8">
        <w:rPr>
          <w:b/>
          <w:bCs/>
        </w:rPr>
        <w:t>Aprendizaje Reforzado</w:t>
      </w:r>
    </w:p>
    <w:p w14:paraId="77E835B2" w14:textId="38B2DE89" w:rsidR="00EE37C7" w:rsidRPr="00EE37C7" w:rsidRDefault="00EE37C7" w:rsidP="00EE37C7">
      <w:r>
        <w:t>E</w:t>
      </w:r>
      <w:r w:rsidRPr="00EE37C7">
        <w:t>l aprendizaje de refuerzo es un modelo de aprendizaje conductual. El algoritmo recibe comentarios del análisis de los datos para guiar al usuario hacia el mejor resultado. El aprendizaje de refuerzo difiere de otros tipos de aprendizaje supervisado porque el sistema no está entrenado con el conjunto de datos de muestra. Más bien, el sistema aprende a través de prueba y error. Por lo tanto, una secuencia de decisiones exitosas dará como resultado que el proceso se refuerce porque resuelve mejor el problema en cuestión.</w:t>
      </w:r>
      <w:r>
        <w:t xml:space="preserve"> </w:t>
      </w:r>
      <w:sdt>
        <w:sdtPr>
          <w:id w:val="-1538192388"/>
          <w:citation/>
        </w:sdtPr>
        <w:sdtEndPr/>
        <w:sdtContent>
          <w:r>
            <w:fldChar w:fldCharType="begin"/>
          </w:r>
          <w:r>
            <w:instrText xml:space="preserve"> CITATION Hur18 \l 10250 </w:instrText>
          </w:r>
          <w:r>
            <w:fldChar w:fldCharType="separate"/>
          </w:r>
          <w:r w:rsidR="00862AC6">
            <w:rPr>
              <w:noProof/>
            </w:rPr>
            <w:t>(Hurwitz, 2018)</w:t>
          </w:r>
          <w:r>
            <w:fldChar w:fldCharType="end"/>
          </w:r>
        </w:sdtContent>
      </w:sdt>
    </w:p>
    <w:p w14:paraId="6911FEA8" w14:textId="16749D79" w:rsidR="007C68DB" w:rsidRPr="008553BF" w:rsidRDefault="007C68DB" w:rsidP="00EE37C7">
      <w:pPr>
        <w:pStyle w:val="Ttulo5"/>
        <w:rPr>
          <w:b/>
          <w:bCs/>
        </w:rPr>
      </w:pPr>
      <w:r w:rsidRPr="008553BF">
        <w:rPr>
          <w:b/>
          <w:bCs/>
        </w:rPr>
        <w:t>Aprendizaje Profundo</w:t>
      </w:r>
    </w:p>
    <w:p w14:paraId="753371C9" w14:textId="709A9A08" w:rsidR="00FD7283" w:rsidRPr="00FD7283" w:rsidRDefault="00EE37C7" w:rsidP="00FD7283">
      <w:r>
        <w:t xml:space="preserve">El aprendizaje profundo es un </w:t>
      </w:r>
      <w:r w:rsidRPr="00EE37C7">
        <w:t xml:space="preserve">método de aprendizaje automático que incorpora las redes neuronales en capas sucesivas con el fin de aprender de los datos de forma iterativa. El </w:t>
      </w:r>
      <w:r w:rsidRPr="00EE37C7">
        <w:lastRenderedPageBreak/>
        <w:t>aprendizaje profundo es especialmente útil cuando intenta aprender patrones a partir de datos no estructurados.</w:t>
      </w:r>
      <w:sdt>
        <w:sdtPr>
          <w:id w:val="1158112839"/>
          <w:citation/>
        </w:sdtPr>
        <w:sdtEndPr/>
        <w:sdtContent>
          <w:r>
            <w:fldChar w:fldCharType="begin"/>
          </w:r>
          <w:r>
            <w:instrText xml:space="preserve"> CITATION Hur18 \l 10250 </w:instrText>
          </w:r>
          <w:r>
            <w:fldChar w:fldCharType="separate"/>
          </w:r>
          <w:r w:rsidR="00862AC6">
            <w:rPr>
              <w:noProof/>
            </w:rPr>
            <w:t xml:space="preserve"> (Hurwitz, 2018)</w:t>
          </w:r>
          <w:r>
            <w:fldChar w:fldCharType="end"/>
          </w:r>
        </w:sdtContent>
      </w:sdt>
    </w:p>
    <w:p w14:paraId="263C2BDA" w14:textId="3060CA7D" w:rsidR="00FD7283" w:rsidRPr="007875D8" w:rsidRDefault="00FD7283" w:rsidP="00FD7283">
      <w:pPr>
        <w:pStyle w:val="Ttulo4"/>
        <w:rPr>
          <w:b/>
          <w:bCs/>
        </w:rPr>
      </w:pPr>
      <w:r w:rsidRPr="007875D8">
        <w:rPr>
          <w:b/>
          <w:bCs/>
        </w:rPr>
        <w:t>Algoritmo Genético</w:t>
      </w:r>
    </w:p>
    <w:p w14:paraId="39E646E9" w14:textId="286A8F26" w:rsidR="00146E0B" w:rsidRPr="007875D8" w:rsidRDefault="00146E0B" w:rsidP="00146E0B">
      <w:pPr>
        <w:pStyle w:val="Ttulo5"/>
        <w:rPr>
          <w:b/>
          <w:bCs/>
        </w:rPr>
      </w:pPr>
      <w:r w:rsidRPr="007875D8">
        <w:rPr>
          <w:b/>
          <w:bCs/>
        </w:rPr>
        <w:t>Definición</w:t>
      </w:r>
    </w:p>
    <w:p w14:paraId="6D6B236F" w14:textId="77777777" w:rsidR="00FD7283" w:rsidRPr="006F4E7F" w:rsidRDefault="00FD7283" w:rsidP="00FD7283">
      <w:r w:rsidRPr="006F4E7F">
        <w:t>Los algoritmos genéticos combinan las nociones de supervivencia del más apto con un intercambio estructurado y aleatorio de características entre individuos de una población de posibles soluciones, conformando un algoritmo de búsqueda que puede aplicarse para resolver problemas de optimización en diversos campos.</w:t>
      </w:r>
    </w:p>
    <w:p w14:paraId="423B3FFA" w14:textId="77777777" w:rsidR="00FD7283" w:rsidRPr="006F4E7F" w:rsidRDefault="00FD7283" w:rsidP="00FD7283">
      <w:r w:rsidRPr="006F4E7F">
        <w:t>Imitando la mecánica de la evolución biológica en la naturaleza, los algoritmos genéticos trabajan sobre una población compuesta de posibles soluciones al problema. Cada elemento de la población se denomina “cromosoma”. Un cromosoma es el representante, dentro del algoritmo genético, de una posible solución al problema. La forma en que los cromosomas codifican a la solución se denomina “Representación”.</w:t>
      </w:r>
    </w:p>
    <w:p w14:paraId="76122DF6" w14:textId="679D6130" w:rsidR="00FD7283" w:rsidRDefault="00FD7283" w:rsidP="00FD7283">
      <w:r w:rsidRPr="006F4E7F">
        <w:t xml:space="preserve">El algoritmo genético va creando nuevas “generaciones” de esta población, cuyos individuos son cada vez mejores soluciones al problema. La creación de una nueva generación de individuos se produce aplicando a la generación anterior operadores genéticos, adaptados de la genética natural. </w:t>
      </w:r>
      <w:sdt>
        <w:sdtPr>
          <w:id w:val="-339704246"/>
          <w:citation/>
        </w:sdtPr>
        <w:sdtEndPr/>
        <w:sdtContent>
          <w:r>
            <w:fldChar w:fldCharType="begin"/>
          </w:r>
          <w:r w:rsidRPr="006F4E7F">
            <w:instrText xml:space="preserve"> CITATION Joh75 \l 10250 </w:instrText>
          </w:r>
          <w:r>
            <w:fldChar w:fldCharType="separate"/>
          </w:r>
          <w:r w:rsidR="00862AC6">
            <w:rPr>
              <w:noProof/>
            </w:rPr>
            <w:t>(Holland, 1975)</w:t>
          </w:r>
          <w:r>
            <w:fldChar w:fldCharType="end"/>
          </w:r>
        </w:sdtContent>
      </w:sdt>
    </w:p>
    <w:p w14:paraId="3EAB8A9F" w14:textId="77777777" w:rsidR="00146E0B" w:rsidRPr="007875D8" w:rsidRDefault="00146E0B" w:rsidP="00146E0B">
      <w:pPr>
        <w:pStyle w:val="Ttulo5"/>
        <w:rPr>
          <w:b/>
          <w:bCs/>
        </w:rPr>
      </w:pPr>
      <w:r w:rsidRPr="007875D8">
        <w:rPr>
          <w:b/>
          <w:bCs/>
        </w:rPr>
        <w:t>Operadores Genéticos</w:t>
      </w:r>
    </w:p>
    <w:p w14:paraId="1B027FC5" w14:textId="32E1EBAF" w:rsidR="00146E0B" w:rsidRPr="00146E0B" w:rsidRDefault="00146E0B" w:rsidP="00146E0B">
      <w:r>
        <w:t xml:space="preserve">En los algoritmos genéticos su proceso de optimización se basa en la evolución natural de los organismos al igual que la naturaleza. Según el autor </w:t>
      </w:r>
      <w:sdt>
        <w:sdtPr>
          <w:id w:val="2022350587"/>
          <w:citation/>
        </w:sdtPr>
        <w:sdtEndPr/>
        <w:sdtContent>
          <w:r>
            <w:fldChar w:fldCharType="begin"/>
          </w:r>
          <w:r>
            <w:instrText xml:space="preserve"> CITATION Pon10 \l 10250 </w:instrText>
          </w:r>
          <w:r>
            <w:fldChar w:fldCharType="separate"/>
          </w:r>
          <w:r w:rsidR="00862AC6">
            <w:rPr>
              <w:noProof/>
            </w:rPr>
            <w:t>(Ponce, 2010)</w:t>
          </w:r>
          <w:r>
            <w:fldChar w:fldCharType="end"/>
          </w:r>
        </w:sdtContent>
      </w:sdt>
      <w:r>
        <w:t xml:space="preserve"> los operadores básicos son los siguientes:</w:t>
      </w:r>
    </w:p>
    <w:p w14:paraId="02566A50" w14:textId="4B57021B" w:rsidR="00146E0B" w:rsidRPr="007875D8" w:rsidRDefault="00146E0B" w:rsidP="00146E0B">
      <w:pPr>
        <w:pStyle w:val="Ttulo6"/>
        <w:rPr>
          <w:b/>
          <w:bCs/>
        </w:rPr>
      </w:pPr>
      <w:r w:rsidRPr="007875D8">
        <w:rPr>
          <w:b/>
          <w:bCs/>
        </w:rPr>
        <w:t>Selección</w:t>
      </w:r>
    </w:p>
    <w:p w14:paraId="7344C390" w14:textId="18D3F89B" w:rsidR="00146E0B" w:rsidRPr="00146E0B" w:rsidRDefault="00146E0B" w:rsidP="00146E0B">
      <w:r w:rsidRPr="00146E0B">
        <w:t>El operador de selección es también llamado algoritmo de selección, el principal propósito de este operador es seleccionar cromosomas padres de una población para juntarlos uno con otro con el fin de crear hijos, lo cuales son evaluados e inclu</w:t>
      </w:r>
      <w:r w:rsidR="00267458">
        <w:t xml:space="preserve">idos en la nueva población </w:t>
      </w:r>
      <w:sdt>
        <w:sdtPr>
          <w:id w:val="-279267039"/>
          <w:citation/>
        </w:sdtPr>
        <w:sdtEndPr/>
        <w:sdtContent>
          <w:r w:rsidR="00267458">
            <w:fldChar w:fldCharType="begin"/>
          </w:r>
          <w:r w:rsidR="00267458">
            <w:instrText xml:space="preserve"> CITATION Civ16 \l 10250 </w:instrText>
          </w:r>
          <w:r w:rsidR="00267458">
            <w:fldChar w:fldCharType="separate"/>
          </w:r>
          <w:r w:rsidR="00862AC6">
            <w:rPr>
              <w:noProof/>
            </w:rPr>
            <w:t>(Civelek, 2016)</w:t>
          </w:r>
          <w:r w:rsidR="00267458">
            <w:fldChar w:fldCharType="end"/>
          </w:r>
        </w:sdtContent>
      </w:sdt>
      <w:r w:rsidRPr="00146E0B">
        <w:t>. La selección de los padres se realiza tomando de referencia la aptitud de cada individuo</w:t>
      </w:r>
      <w:r>
        <w:t xml:space="preserve"> </w:t>
      </w:r>
      <w:r w:rsidRPr="00146E0B">
        <w:t>frente a la función de aptitud, los individuos que obtienen valores altos de aptitud son seleccionados. Se han desarrollado diversos tipos de algoritmos de selección, con el fin de obtener poblaciones con alta diversidad e individuos mejor seleccionados, entre los tipos de algoritmos de selección más usados podemos encontrar la selección proporcional, selección por rango lineal y</w:t>
      </w:r>
      <w:r w:rsidR="00267458">
        <w:t xml:space="preserve"> selección por competencia </w:t>
      </w:r>
      <w:sdt>
        <w:sdtPr>
          <w:id w:val="1940259859"/>
          <w:citation/>
        </w:sdtPr>
        <w:sdtEndPr/>
        <w:sdtContent>
          <w:r w:rsidR="00267458">
            <w:fldChar w:fldCharType="begin"/>
          </w:r>
          <w:r w:rsidR="00267458">
            <w:instrText xml:space="preserve"> CITATION Doz01 \l 10250 </w:instrText>
          </w:r>
          <w:r w:rsidR="00267458">
            <w:fldChar w:fldCharType="separate"/>
          </w:r>
          <w:r w:rsidR="00862AC6">
            <w:rPr>
              <w:noProof/>
            </w:rPr>
            <w:t>(Dozier, 2001)</w:t>
          </w:r>
          <w:r w:rsidR="00267458">
            <w:fldChar w:fldCharType="end"/>
          </w:r>
        </w:sdtContent>
      </w:sdt>
      <w:r w:rsidRPr="00146E0B">
        <w:t>.</w:t>
      </w:r>
    </w:p>
    <w:p w14:paraId="0EAB3065" w14:textId="55EE4DBA" w:rsidR="00146E0B" w:rsidRPr="007875D8" w:rsidRDefault="00146E0B" w:rsidP="00146E0B">
      <w:pPr>
        <w:pStyle w:val="Ttulo6"/>
        <w:rPr>
          <w:b/>
          <w:bCs/>
        </w:rPr>
      </w:pPr>
      <w:r w:rsidRPr="007875D8">
        <w:rPr>
          <w:b/>
          <w:bCs/>
        </w:rPr>
        <w:lastRenderedPageBreak/>
        <w:t>Cruzamiento</w:t>
      </w:r>
    </w:p>
    <w:p w14:paraId="0078CDBA" w14:textId="72B5BDBD" w:rsidR="00267458" w:rsidRPr="00267458" w:rsidRDefault="00267458" w:rsidP="00267458">
      <w:r w:rsidRPr="00267458">
        <w:t xml:space="preserve">El proceso de cruzamiento consiste en combinar partes de la cadena de dos cromosomas padres, esto se realiza con </w:t>
      </w:r>
      <w:r>
        <w:t>la finalidad que los</w:t>
      </w:r>
      <w:r w:rsidRPr="00267458">
        <w:t xml:space="preserve"> nuevos cromosomas contengan partes “buenas” de los c</w:t>
      </w:r>
      <w:r>
        <w:t>romosomas padres, y por ende</w:t>
      </w:r>
      <w:r w:rsidRPr="00267458">
        <w:t xml:space="preserve">, los nuevos cromosomas tendrán un valor de aptitud más alto. La elección de los padres para la realización del cruzamiento se hace de forma aleatoria. Existen muchos métodos para el cruzamiento de dos padres, los más comunes son: Cruzamiento de un punto de corte y Cruzamiento de dos puntos de corte. </w:t>
      </w:r>
    </w:p>
    <w:p w14:paraId="2627099D" w14:textId="56DF3910" w:rsidR="00146E0B" w:rsidRPr="007875D8" w:rsidRDefault="00146E0B" w:rsidP="00146E0B">
      <w:pPr>
        <w:pStyle w:val="Ttulo6"/>
        <w:rPr>
          <w:b/>
          <w:bCs/>
        </w:rPr>
      </w:pPr>
      <w:r w:rsidRPr="007875D8">
        <w:rPr>
          <w:b/>
          <w:bCs/>
        </w:rPr>
        <w:t>Mutación</w:t>
      </w:r>
    </w:p>
    <w:p w14:paraId="6E27A15E" w14:textId="28DDF006" w:rsidR="00146E0B" w:rsidRPr="00146E0B" w:rsidRDefault="00267458" w:rsidP="00146E0B">
      <w:r w:rsidRPr="00267458">
        <w:t>El operador de mutación se basa en el cambio aleatorio de un bit en la cadena de un determinado cromosoma. Este tipo de operador tiene como función básica permitir que la población obtenga una alta diversidad, sin embargo, la probabilidad de que ocurra debe ser baja, para evitar que los individuos de la población pierdan el patrón que los dirige hac</w:t>
      </w:r>
      <w:r>
        <w:t xml:space="preserve">ia el individuo </w:t>
      </w:r>
      <w:r w:rsidR="007875D8">
        <w:t>óptimo</w:t>
      </w:r>
      <w:r>
        <w:t xml:space="preserve"> </w:t>
      </w:r>
      <w:sdt>
        <w:sdtPr>
          <w:id w:val="226585518"/>
          <w:citation/>
        </w:sdtPr>
        <w:sdtEndPr/>
        <w:sdtContent>
          <w:r>
            <w:fldChar w:fldCharType="begin"/>
          </w:r>
          <w:r>
            <w:instrText xml:space="preserve"> CITATION Cox05 \l 10250 </w:instrText>
          </w:r>
          <w:r>
            <w:fldChar w:fldCharType="separate"/>
          </w:r>
          <w:r w:rsidR="00862AC6">
            <w:rPr>
              <w:noProof/>
            </w:rPr>
            <w:t>(Cox, 2005)</w:t>
          </w:r>
          <w:r>
            <w:fldChar w:fldCharType="end"/>
          </w:r>
        </w:sdtContent>
      </w:sdt>
      <w:r w:rsidRPr="00267458">
        <w:t xml:space="preserve">. </w:t>
      </w:r>
    </w:p>
    <w:p w14:paraId="0ACFCC07" w14:textId="12487FAA" w:rsidR="00146E0B" w:rsidRPr="007875D8" w:rsidRDefault="00146E0B" w:rsidP="00146E0B">
      <w:pPr>
        <w:pStyle w:val="Ttulo5"/>
        <w:rPr>
          <w:b/>
          <w:bCs/>
        </w:rPr>
      </w:pPr>
      <w:r w:rsidRPr="007875D8">
        <w:rPr>
          <w:b/>
          <w:bCs/>
        </w:rPr>
        <w:t>Función Aptitud</w:t>
      </w:r>
    </w:p>
    <w:p w14:paraId="1EB6C84E" w14:textId="692513B7" w:rsidR="00F52FB0" w:rsidRPr="00F52FB0" w:rsidRDefault="00F52FB0" w:rsidP="00F52FB0">
      <w:r w:rsidRPr="00F52FB0">
        <w:t xml:space="preserve">La función de aptitud es la función que devuelve un valor que denota que tan buena es la solución del individuo evaluado para el problema en cuestión. En un problema de optimización, la función de aptitud corresponde a la función objetivo que debe ser optimizada. Los Algoritmos Genéticos emplean esta medición de aptitud para controlar a que individuos se les aplicará los operadores genéticos, es decir, permitirá controlar el número de selecciones, cruces, copias y mutaciones llevadas a cabo a la población. </w:t>
      </w:r>
      <w:r>
        <w:t xml:space="preserve">Según el autor </w:t>
      </w:r>
      <w:sdt>
        <w:sdtPr>
          <w:id w:val="-1557080622"/>
          <w:citation/>
        </w:sdtPr>
        <w:sdtEndPr/>
        <w:sdtContent>
          <w:r>
            <w:fldChar w:fldCharType="begin"/>
          </w:r>
          <w:r>
            <w:instrText xml:space="preserve"> CITATION Koz92 \l 10250 </w:instrText>
          </w:r>
          <w:r>
            <w:fldChar w:fldCharType="separate"/>
          </w:r>
          <w:r w:rsidR="00862AC6">
            <w:rPr>
              <w:noProof/>
            </w:rPr>
            <w:t>(Koza, 1992)</w:t>
          </w:r>
          <w:r>
            <w:fldChar w:fldCharType="end"/>
          </w:r>
        </w:sdtContent>
      </w:sdt>
      <w:r w:rsidRPr="00F52FB0">
        <w:t xml:space="preserve"> </w:t>
      </w:r>
      <w:r>
        <w:t xml:space="preserve">se </w:t>
      </w:r>
      <w:r w:rsidRPr="00F52FB0">
        <w:t>pueden diferenciar cuatro formas de comp</w:t>
      </w:r>
      <w:r>
        <w:t>utar la función de aptitud</w:t>
      </w:r>
      <w:r w:rsidRPr="00F52FB0">
        <w:t>, los cuales se enlistan a continuación.</w:t>
      </w:r>
    </w:p>
    <w:p w14:paraId="5774F518" w14:textId="654B963A" w:rsidR="00146E0B" w:rsidRPr="00F52FB0" w:rsidRDefault="00F52FB0" w:rsidP="00F52FB0">
      <w:pPr>
        <w:pStyle w:val="Prrafodelista"/>
        <w:numPr>
          <w:ilvl w:val="0"/>
          <w:numId w:val="33"/>
        </w:numPr>
      </w:pPr>
      <w:r w:rsidRPr="00F52FB0">
        <w:t>Función de aptitud pura: Es la medida de ajuste establecida en la terminología natural del propio problema. La siguiente fórmula corresponde a este tipo de función de aptitud.</w:t>
      </w:r>
    </w:p>
    <w:p w14:paraId="2BE959D9" w14:textId="6C5728AD" w:rsidR="00F52FB0" w:rsidRPr="00F52FB0" w:rsidRDefault="00F52FB0" w:rsidP="00F52FB0">
      <w:pPr>
        <w:pStyle w:val="Prrafodelista"/>
        <w:numPr>
          <w:ilvl w:val="0"/>
          <w:numId w:val="33"/>
        </w:numPr>
      </w:pPr>
      <w:r w:rsidRPr="00F52FB0">
        <w:t>Función de aptitud estandarizada:</w:t>
      </w:r>
      <w:r>
        <w:t xml:space="preserve"> </w:t>
      </w:r>
      <w:r w:rsidRPr="00F52FB0">
        <w:t>Se muestra como alternativa solucionar la dualidad en problemas de minimización y maximiza</w:t>
      </w:r>
      <w:r>
        <w:t>ción.</w:t>
      </w:r>
    </w:p>
    <w:p w14:paraId="15BCBF00" w14:textId="018801B8" w:rsidR="00F52FB0" w:rsidRPr="00F52FB0" w:rsidRDefault="00F52FB0" w:rsidP="00F52FB0">
      <w:pPr>
        <w:pStyle w:val="Prrafodelista"/>
        <w:numPr>
          <w:ilvl w:val="0"/>
          <w:numId w:val="33"/>
        </w:numPr>
      </w:pPr>
      <w:r w:rsidRPr="00F52FB0">
        <w:t>Función de aptitud ajustada:</w:t>
      </w:r>
      <w:r>
        <w:t xml:space="preserve"> </w:t>
      </w:r>
      <w:r w:rsidRPr="00F52FB0">
        <w:t>Se realiza una transformación a la función de aptitud estandarizada, de tal forma que la función de aptitud tomará valores entre 0 y 1. En el caso de maximización el valor de aptitud óptimo será el que se acerque más a 0 y en el caso de minimización se acercará más a 1.</w:t>
      </w:r>
    </w:p>
    <w:p w14:paraId="50DE61B7" w14:textId="0F8841B8" w:rsidR="00F52FB0" w:rsidRPr="00F52FB0" w:rsidRDefault="00F52FB0" w:rsidP="00F52FB0">
      <w:pPr>
        <w:pStyle w:val="Prrafodelista"/>
        <w:numPr>
          <w:ilvl w:val="0"/>
          <w:numId w:val="33"/>
        </w:numPr>
      </w:pPr>
      <w:r w:rsidRPr="00F52FB0">
        <w:lastRenderedPageBreak/>
        <w:t>Función de aptitud normalizada:</w:t>
      </w:r>
      <w:r>
        <w:t xml:space="preserve"> </w:t>
      </w:r>
      <w:r w:rsidRPr="00F52FB0">
        <w:t>La función de aptitud normalizada introduce el valor de aptitud de una solución con respecto al resto de soluciones representadas en la población.</w:t>
      </w:r>
    </w:p>
    <w:p w14:paraId="327A35E5" w14:textId="24BD48D1" w:rsidR="00FD7283" w:rsidRPr="007875D8" w:rsidRDefault="00FD7283" w:rsidP="007875D8">
      <w:pPr>
        <w:pStyle w:val="Ttulo4"/>
        <w:rPr>
          <w:b/>
          <w:bCs/>
          <w:lang w:val="es-ES"/>
        </w:rPr>
      </w:pPr>
      <w:r w:rsidRPr="007875D8">
        <w:rPr>
          <w:b/>
          <w:bCs/>
          <w:lang w:val="es-ES"/>
        </w:rPr>
        <w:t>Infraestructura</w:t>
      </w:r>
      <w:r w:rsidR="007875D8" w:rsidRPr="007875D8">
        <w:rPr>
          <w:b/>
          <w:bCs/>
          <w:lang w:val="es-ES"/>
        </w:rPr>
        <w:t xml:space="preserve"> </w:t>
      </w:r>
      <w:r w:rsidRPr="007875D8">
        <w:rPr>
          <w:b/>
          <w:bCs/>
          <w:lang w:val="es-ES"/>
        </w:rPr>
        <w:t>Tecnológica</w:t>
      </w:r>
    </w:p>
    <w:p w14:paraId="3D444328" w14:textId="4DD97DE6" w:rsidR="00FC60AB" w:rsidRDefault="0030270C" w:rsidP="00FC60AB">
      <w:r w:rsidRPr="0030270C">
        <w:t xml:space="preserve">Mediante una investigación desarrollada sobre la Infraestructura tecnológica y apropiación de las TIC </w:t>
      </w:r>
      <w:r>
        <w:t xml:space="preserve">el autor </w:t>
      </w:r>
      <w:sdt>
        <w:sdtPr>
          <w:id w:val="-193312404"/>
          <w:citation/>
        </w:sdtPr>
        <w:sdtEndPr/>
        <w:sdtContent>
          <w:r>
            <w:fldChar w:fldCharType="begin"/>
          </w:r>
          <w:r>
            <w:instrText xml:space="preserve"> CITATION Tor10 \l 10250 </w:instrText>
          </w:r>
          <w:r>
            <w:fldChar w:fldCharType="separate"/>
          </w:r>
          <w:r w:rsidR="00862AC6">
            <w:rPr>
              <w:noProof/>
            </w:rPr>
            <w:t>(Torres, 2010)</w:t>
          </w:r>
          <w:r>
            <w:fldChar w:fldCharType="end"/>
          </w:r>
        </w:sdtContent>
      </w:sdt>
      <w:r>
        <w:t xml:space="preserve"> define</w:t>
      </w:r>
      <w:r w:rsidRPr="0030270C">
        <w:t xml:space="preserve"> “La infraestructura tecnológica comprende</w:t>
      </w:r>
      <w:r>
        <w:t xml:space="preserve"> </w:t>
      </w:r>
      <w:r w:rsidRPr="0030270C">
        <w:t>los siguientes componentes: hardware, conectividad, soporte técnico, gastos y recursos digitales, que a la vez incluyen dos subcompon</w:t>
      </w:r>
      <w:r>
        <w:t>entes: software y recursos web”.</w:t>
      </w:r>
    </w:p>
    <w:p w14:paraId="123BF525" w14:textId="332510D6" w:rsidR="0030270C" w:rsidRPr="0030270C" w:rsidRDefault="0030270C" w:rsidP="00FC60AB">
      <w:r>
        <w:t xml:space="preserve">La </w:t>
      </w:r>
      <w:r w:rsidRPr="0030270C">
        <w:t>infraestructura debe poseer altos niveles de seguridad por la delicadeza de la información que maneja. En síntesis, una infraestructura tecnológica está compuesta por una parte de software y una parte de hardware, que en conjunto hacen posible una infraestructura tecnológica robusta y confiable.</w:t>
      </w:r>
    </w:p>
    <w:p w14:paraId="56DF2053" w14:textId="17AC2CB3" w:rsidR="00D412F7" w:rsidRDefault="00D412F7" w:rsidP="00D412F7">
      <w:r>
        <w:t>En la actualidad este tipo de infraestructura nos permite trabajar con una enorme cantidad de datos alojados en la nube con una gran seguridad y fácil manera de acceder. También permite a los usuarios comunicarse a través de teléfonos inteligentes, laptops y tablets para gestionar datos personales y de negocios.</w:t>
      </w:r>
    </w:p>
    <w:p w14:paraId="27BDA745" w14:textId="6B0503F6" w:rsidR="00D1683F" w:rsidRDefault="00D1683F" w:rsidP="00D1683F">
      <w:r>
        <w:t xml:space="preserve">Respecto a los fundamentos teóricos sobre el negocio, el autor </w:t>
      </w:r>
      <w:sdt>
        <w:sdtPr>
          <w:id w:val="1257330080"/>
          <w:citation/>
        </w:sdtPr>
        <w:sdtEndPr/>
        <w:sdtContent>
          <w:r>
            <w:fldChar w:fldCharType="begin"/>
          </w:r>
          <w:r w:rsidRPr="006F4E7F">
            <w:instrText xml:space="preserve"> CITATION Wre95 \l 10250 </w:instrText>
          </w:r>
          <w:r>
            <w:fldChar w:fldCharType="separate"/>
          </w:r>
          <w:r w:rsidR="00862AC6">
            <w:rPr>
              <w:noProof/>
            </w:rPr>
            <w:t>(Wren, 1995)</w:t>
          </w:r>
          <w:r>
            <w:fldChar w:fldCharType="end"/>
          </w:r>
        </w:sdtContent>
      </w:sdt>
      <w:r>
        <w:t xml:space="preserve"> definió que la programación de horarios es el problema en la asignación de recursos a un determinado grupo de horarios y lugares, que están sujeto a restricciones, con la idea de satisfacer un conjunto de objetivos. Del mismo modo, definió que la programación de horarios en instituciones educativas tiene por objetivos asignar recursos a un grupo de horarios y aulas disponibles, respetando las restricciones, que consisten en un grupo finito de variables.</w:t>
      </w:r>
      <w:r w:rsidRPr="004F0CC3">
        <w:t xml:space="preserve"> </w:t>
      </w:r>
      <w:r>
        <w:t xml:space="preserve">Para el caso de estudio, el instituto Británico cuenta con una </w:t>
      </w:r>
      <w:r>
        <w:rPr>
          <w:lang w:val="es-ES"/>
        </w:rPr>
        <w:t>gran cantidad de combinaciones y restricciones las cuales deben de respetarse.</w:t>
      </w:r>
      <w:r>
        <w:t xml:space="preserve"> En consecuencia, se debería d</w:t>
      </w:r>
      <w:r w:rsidRPr="006F4E7F">
        <w:t>iseñar un modelo que pueda satisfacer las necesidades de la institución analizada.</w:t>
      </w:r>
      <w:r>
        <w:t xml:space="preserve"> </w:t>
      </w:r>
    </w:p>
    <w:p w14:paraId="31C6BCF6" w14:textId="2F8172E3" w:rsidR="00D1683F" w:rsidRDefault="00D1683F" w:rsidP="00D1683F">
      <w:r>
        <w:t xml:space="preserve">Respecto a los fundamentos teóricos sobre las tendencias y tecnologías actuales, el autor </w:t>
      </w:r>
      <w:sdt>
        <w:sdtPr>
          <w:id w:val="750776410"/>
          <w:citation/>
        </w:sdtPr>
        <w:sdtEndPr/>
        <w:sdtContent>
          <w:r>
            <w:fldChar w:fldCharType="begin"/>
          </w:r>
          <w:r>
            <w:instrText xml:space="preserve"> CITATION Joh75 \l 10250 </w:instrText>
          </w:r>
          <w:r>
            <w:fldChar w:fldCharType="separate"/>
          </w:r>
          <w:r w:rsidR="00862AC6">
            <w:rPr>
              <w:noProof/>
            </w:rPr>
            <w:t>(Holland, 1975)</w:t>
          </w:r>
          <w:r>
            <w:fldChar w:fldCharType="end"/>
          </w:r>
        </w:sdtContent>
      </w:sdt>
      <w:r>
        <w:t xml:space="preserve"> indica que los algoritmos genéticos imitan la mecánica de la evolución biológica en la naturaleza, donde el que sobrevive en condiciones más hostiles, es el que está mejor adaptado al medio y por ende el más evolucionado. Si aplicamos este concepto para resolver el problema de programación de horarios, se podría determinar dentro de una conjunto de clases con sus recursos ya asignados, aquella programación evolucionada que </w:t>
      </w:r>
      <w:r>
        <w:lastRenderedPageBreak/>
        <w:t>mejor se adapte a las restricciones y condiciones dadas.  Por tal motivo, aplicar un algoritmo de genética podría ser la solución para BRITÁNICO.</w:t>
      </w:r>
    </w:p>
    <w:p w14:paraId="304BFA5E" w14:textId="51021D4C" w:rsidR="00D1683F" w:rsidRDefault="00D1683F" w:rsidP="00D1683F">
      <w:r>
        <w:t xml:space="preserve">Por otro lado el autor </w:t>
      </w:r>
      <w:sdt>
        <w:sdtPr>
          <w:id w:val="-1505735574"/>
          <w:citation/>
        </w:sdtPr>
        <w:sdtEndPr/>
        <w:sdtContent>
          <w:r>
            <w:fldChar w:fldCharType="begin"/>
          </w:r>
          <w:r>
            <w:instrText xml:space="preserve"> CITATION Hur18 \l 10250 </w:instrText>
          </w:r>
          <w:r>
            <w:fldChar w:fldCharType="separate"/>
          </w:r>
          <w:r w:rsidR="00862AC6">
            <w:rPr>
              <w:noProof/>
            </w:rPr>
            <w:t>(Hurwitz, 2018)</w:t>
          </w:r>
          <w:r>
            <w:fldChar w:fldCharType="end"/>
          </w:r>
        </w:sdtContent>
      </w:sdt>
      <w:r>
        <w:t xml:space="preserve"> indica que Machine Learning es importante en las organizaciones de desarrollo porque brinda la capacidad de predecir los cambios en el negocio, con esto se puede tomar las mejores acciones frente a los distintos cambios. Podría ayudar en el transcurso del proyecto para identificar posibles cambios y poder tomar las mejores acciones al respecto. También, el autor </w:t>
      </w:r>
      <w:sdt>
        <w:sdtPr>
          <w:id w:val="-756443809"/>
          <w:citation/>
        </w:sdtPr>
        <w:sdtEndPr/>
        <w:sdtContent>
          <w:r>
            <w:fldChar w:fldCharType="begin"/>
          </w:r>
          <w:r w:rsidRPr="006F4E7F">
            <w:instrText xml:space="preserve"> CITATION Mel11 \l 10250 </w:instrText>
          </w:r>
          <w:r>
            <w:fldChar w:fldCharType="separate"/>
          </w:r>
          <w:r w:rsidR="00862AC6">
            <w:rPr>
              <w:noProof/>
            </w:rPr>
            <w:t>(Mell, 2011)</w:t>
          </w:r>
          <w:r>
            <w:fldChar w:fldCharType="end"/>
          </w:r>
        </w:sdtContent>
      </w:sdt>
      <w:r>
        <w:t xml:space="preserve"> indica que Cloud Computing comparte recursos informáticos configurables (por ejemplo, redes, servidores, entre otros) en todo el mundo y que son rápido de proveer con un mínimo de esfuerzo. Si utilizamos este tipo de servicios durante el desarrollo del sistema, tendremos un fácil acceso a los potentes recursos informáticos y de gran escalabilidad, que de requerir mayor capacidad lo tendremos de manera rápida y segura. Por tal motivo, utilizar Cloud Computing podría ser un gran servicio en el desarrollo de la solución. Por último, el autor </w:t>
      </w:r>
      <w:sdt>
        <w:sdtPr>
          <w:id w:val="1689025163"/>
          <w:citation/>
        </w:sdtPr>
        <w:sdtEndPr/>
        <w:sdtContent>
          <w:r>
            <w:fldChar w:fldCharType="begin"/>
          </w:r>
          <w:r w:rsidRPr="006F4E7F">
            <w:instrText xml:space="preserve"> CITATION Mel11 \l 10250 </w:instrText>
          </w:r>
          <w:r>
            <w:fldChar w:fldCharType="separate"/>
          </w:r>
          <w:r w:rsidR="00862AC6">
            <w:rPr>
              <w:noProof/>
            </w:rPr>
            <w:t>(Mell, 2011)</w:t>
          </w:r>
          <w:r>
            <w:fldChar w:fldCharType="end"/>
          </w:r>
        </w:sdtContent>
      </w:sdt>
      <w:r>
        <w:t xml:space="preserve"> indica que la Infraestructura Tecnológica está compuesta por hardware y software, y debe poseer altos niveles de seguridad. Si utilizamos una buena infraestructura tecnológica nos permitirá acceder a datos de la nube de forma segura y fácil. También, permite a los usuarios comunicarse y compartir datos personales y del negocio. Por ese motivo, sería recomendable poder tener una buena infraestructura tecnológica que sea de gran soporte para la solución.</w:t>
      </w:r>
    </w:p>
    <w:p w14:paraId="42F8E6BB" w14:textId="61B87365" w:rsidR="008649AA" w:rsidRDefault="008649AA">
      <w:pPr>
        <w:spacing w:line="259" w:lineRule="auto"/>
        <w:jc w:val="left"/>
        <w:rPr>
          <w:lang w:val="es-ES"/>
        </w:rPr>
      </w:pPr>
      <w:r>
        <w:rPr>
          <w:lang w:val="es-ES"/>
        </w:rPr>
        <w:br w:type="page"/>
      </w:r>
    </w:p>
    <w:p w14:paraId="7C2FC3E7" w14:textId="5F781142" w:rsidR="008649AA" w:rsidRPr="007875D8" w:rsidRDefault="008649AA" w:rsidP="008649AA">
      <w:pPr>
        <w:pStyle w:val="Ttulo2"/>
        <w:rPr>
          <w:b/>
          <w:bCs/>
          <w:lang w:val="es-ES"/>
        </w:rPr>
      </w:pPr>
      <w:bookmarkStart w:id="12" w:name="_Toc38230818"/>
      <w:r w:rsidRPr="007875D8">
        <w:rPr>
          <w:b/>
          <w:bCs/>
          <w:lang w:val="es-ES"/>
        </w:rPr>
        <w:lastRenderedPageBreak/>
        <w:t>Objeto de estudio</w:t>
      </w:r>
      <w:bookmarkEnd w:id="12"/>
    </w:p>
    <w:p w14:paraId="02B5B3E6" w14:textId="719096E3" w:rsidR="008649AA" w:rsidRPr="007875D8" w:rsidRDefault="008649AA" w:rsidP="008649AA">
      <w:pPr>
        <w:pStyle w:val="Ttulo3"/>
        <w:rPr>
          <w:b/>
          <w:bCs/>
          <w:lang w:val="es-ES"/>
        </w:rPr>
      </w:pPr>
      <w:bookmarkStart w:id="13" w:name="_Toc38230819"/>
      <w:r w:rsidRPr="007875D8">
        <w:rPr>
          <w:b/>
          <w:bCs/>
          <w:lang w:val="es-ES"/>
        </w:rPr>
        <w:t>Organización objetivo</w:t>
      </w:r>
      <w:bookmarkEnd w:id="13"/>
    </w:p>
    <w:p w14:paraId="054AE42A" w14:textId="786255F6" w:rsidR="00080CB5" w:rsidRPr="00080CB5" w:rsidRDefault="00080CB5" w:rsidP="00080CB5">
      <w:pPr>
        <w:rPr>
          <w:lang w:val="es-ES"/>
        </w:rPr>
      </w:pPr>
      <w:r w:rsidRPr="00080CB5">
        <w:rPr>
          <w:lang w:val="es-ES"/>
        </w:rPr>
        <w:t xml:space="preserve">La Asociación Cultural Peruano Británica, mejor conocida como BRITÁNICO, se fundó hace más de 80 años y es, en nuestros días, una de las más </w:t>
      </w:r>
      <w:r>
        <w:rPr>
          <w:lang w:val="es-ES"/>
        </w:rPr>
        <w:t>reconocidas</w:t>
      </w:r>
      <w:r w:rsidRPr="00080CB5">
        <w:rPr>
          <w:lang w:val="es-ES"/>
        </w:rPr>
        <w:t xml:space="preserve"> instituciones de enseñanza del idioma inglés en el Perú, además de ser el </w:t>
      </w:r>
      <w:r>
        <w:rPr>
          <w:lang w:val="es-ES"/>
        </w:rPr>
        <w:t>nexo</w:t>
      </w:r>
      <w:r w:rsidRPr="00080CB5">
        <w:rPr>
          <w:lang w:val="es-ES"/>
        </w:rPr>
        <w:t xml:space="preserve"> de comunicación e integración cultural con el Reino Unido y el mundo global del siglo XXI.</w:t>
      </w:r>
    </w:p>
    <w:p w14:paraId="50ADAA6D" w14:textId="261739C7" w:rsidR="00080CB5" w:rsidRPr="00080CB5" w:rsidRDefault="00080CB5" w:rsidP="00080CB5">
      <w:pPr>
        <w:rPr>
          <w:lang w:val="es-ES"/>
        </w:rPr>
      </w:pPr>
      <w:r w:rsidRPr="00080CB5">
        <w:rPr>
          <w:lang w:val="es-ES"/>
        </w:rPr>
        <w:t xml:space="preserve">BRITÁNICO inició operaciones en el año 1937 en un local </w:t>
      </w:r>
      <w:r>
        <w:rPr>
          <w:lang w:val="es-ES"/>
        </w:rPr>
        <w:t>que no era propio</w:t>
      </w:r>
      <w:r w:rsidRPr="00080CB5">
        <w:rPr>
          <w:lang w:val="es-ES"/>
        </w:rPr>
        <w:t>, en el centro de Lima</w:t>
      </w:r>
      <w:r>
        <w:rPr>
          <w:lang w:val="es-ES"/>
        </w:rPr>
        <w:t xml:space="preserve">. </w:t>
      </w:r>
      <w:r w:rsidRPr="00080CB5">
        <w:rPr>
          <w:lang w:val="es-ES"/>
        </w:rPr>
        <w:t xml:space="preserve">El segundo local fue en Miraflores, y se inauguró en 1968, lo que definió el comienzo de su expansión por toda la ciudad de Lima. </w:t>
      </w:r>
    </w:p>
    <w:p w14:paraId="316FF290" w14:textId="77777777" w:rsidR="00080CB5" w:rsidRPr="00080CB5" w:rsidRDefault="00080CB5" w:rsidP="00080CB5">
      <w:pPr>
        <w:rPr>
          <w:lang w:val="es-ES"/>
        </w:rPr>
      </w:pPr>
      <w:r w:rsidRPr="00080CB5">
        <w:rPr>
          <w:lang w:val="es-ES"/>
        </w:rPr>
        <w:t>En la actualidad, BRITÁNICO cuenta con más de 400 aulas preparadas con la mejor infraestructura y comodidades para el aprendizaje del idioma inglés, encontrándose presente en las ciudades de Lima en los distritos de Camacho, Cercado de Lima, Miraflores, Monterrico, Pueblo Libre, San Borja, San Isidro, San Juan de Lurigancho, San Martín de Porres, San Miguel y Surco; Trujillo en el distrito de La Esperanza; y Arequipa en el distrito de Yanahuara. Esta expansión se debe a la excelencia académica y a la integración hacia un mundo sin barreras culturales que BRITÁNICO desea impartir y que ejerce como filosofía institucional. Es esta filosofía la que ha impulsado a BRITÁNICO a convertirse en un referente nacional en materia de creatividad, cultura y conocimiento.</w:t>
      </w:r>
    </w:p>
    <w:p w14:paraId="2EB9456C" w14:textId="77777777" w:rsidR="00080CB5" w:rsidRPr="00080CB5" w:rsidRDefault="00080CB5" w:rsidP="00080CB5">
      <w:pPr>
        <w:rPr>
          <w:lang w:val="es-ES"/>
        </w:rPr>
      </w:pPr>
      <w:r w:rsidRPr="00080CB5">
        <w:rPr>
          <w:lang w:val="es-ES"/>
        </w:rPr>
        <w:t>BRITÁNICO es más que una institución de enseñanza del idioma inglés, ya que explora el arte, creatividad y talento en todas sus formas a través del Teatro Británico de Miraflores y de las muestras de arte regulares en las salas de exposiciones de San Martín de Porres y San Juan de Miraflores.</w:t>
      </w:r>
    </w:p>
    <w:p w14:paraId="41274715" w14:textId="14A9022D" w:rsidR="00E84B70" w:rsidRPr="00E84B70" w:rsidRDefault="00080CB5" w:rsidP="00080CB5">
      <w:pPr>
        <w:rPr>
          <w:lang w:val="es-ES"/>
        </w:rPr>
      </w:pPr>
      <w:r w:rsidRPr="00080CB5">
        <w:rPr>
          <w:lang w:val="es-ES"/>
        </w:rPr>
        <w:t xml:space="preserve">BRITÁNICO presenta la biblioteca en inglés más surtida e importante del Perú. Además, cumple con una formidable labor social a través de diversos programas como el que se imparte en las escuelas de Fe y Alegría de Lima, Chincha y Trujillo, donde aprenden el </w:t>
      </w:r>
      <w:proofErr w:type="spellStart"/>
      <w:r w:rsidRPr="00080CB5">
        <w:rPr>
          <w:lang w:val="es-ES"/>
        </w:rPr>
        <w:t>abc</w:t>
      </w:r>
      <w:proofErr w:type="spellEnd"/>
      <w:r w:rsidRPr="00080CB5">
        <w:rPr>
          <w:lang w:val="es-ES"/>
        </w:rPr>
        <w:t xml:space="preserve"> de la ciencia y tecnología con los módulos del programa “</w:t>
      </w:r>
      <w:proofErr w:type="spellStart"/>
      <w:r w:rsidRPr="00080CB5">
        <w:rPr>
          <w:lang w:val="es-ES"/>
        </w:rPr>
        <w:t>Tarpuy</w:t>
      </w:r>
      <w:proofErr w:type="spellEnd"/>
      <w:r w:rsidRPr="00080CB5">
        <w:rPr>
          <w:lang w:val="es-ES"/>
        </w:rPr>
        <w:t>”; en los cientos de jóvenes en riesgo del programa de capacitación laboral “Los Jardineritos”; y en el programa de desarrollo de talento artístico “Danza de la Esperanza”.</w:t>
      </w:r>
    </w:p>
    <w:p w14:paraId="16773BCA" w14:textId="1ADED184" w:rsidR="008649AA" w:rsidRPr="007875D8" w:rsidRDefault="003C591D" w:rsidP="003C591D">
      <w:pPr>
        <w:pStyle w:val="Ttulo3"/>
        <w:rPr>
          <w:b/>
          <w:bCs/>
          <w:lang w:val="es-ES"/>
        </w:rPr>
      </w:pPr>
      <w:bookmarkStart w:id="14" w:name="_Toc38230820"/>
      <w:r w:rsidRPr="007875D8">
        <w:rPr>
          <w:b/>
          <w:bCs/>
          <w:lang w:val="es-ES"/>
        </w:rPr>
        <w:lastRenderedPageBreak/>
        <w:t>Misión</w:t>
      </w:r>
      <w:bookmarkEnd w:id="14"/>
    </w:p>
    <w:p w14:paraId="21A26315" w14:textId="0B9BF3BB" w:rsidR="00E84B70" w:rsidRPr="00E84B70" w:rsidRDefault="00080CB5" w:rsidP="00E84B70">
      <w:pPr>
        <w:rPr>
          <w:lang w:val="es-ES"/>
        </w:rPr>
      </w:pPr>
      <w:r w:rsidRPr="00080CB5">
        <w:rPr>
          <w:lang w:val="es-ES"/>
        </w:rPr>
        <w:t>La misión de BRITÁNICO consiste en “promover el intercambio cultural entre el Perú y Gran Bretaña mediante el aprendizaje del idioma inglés y el desarrollo de actividades culturales que priorizan un enfoque británico contemporáneo.”</w:t>
      </w:r>
    </w:p>
    <w:p w14:paraId="67CC3E7D" w14:textId="6DBFD738" w:rsidR="003C591D" w:rsidRPr="007875D8" w:rsidRDefault="003C591D" w:rsidP="003C591D">
      <w:pPr>
        <w:pStyle w:val="Ttulo3"/>
        <w:rPr>
          <w:b/>
          <w:bCs/>
          <w:lang w:val="es-ES"/>
        </w:rPr>
      </w:pPr>
      <w:bookmarkStart w:id="15" w:name="_Toc38230821"/>
      <w:r w:rsidRPr="007875D8">
        <w:rPr>
          <w:b/>
          <w:bCs/>
          <w:lang w:val="es-ES"/>
        </w:rPr>
        <w:t>Visión</w:t>
      </w:r>
      <w:bookmarkEnd w:id="15"/>
    </w:p>
    <w:p w14:paraId="59170756" w14:textId="57DB223D" w:rsidR="00E84B70" w:rsidRPr="00E84B70" w:rsidRDefault="00080CB5" w:rsidP="00E84B70">
      <w:pPr>
        <w:rPr>
          <w:lang w:val="es-ES"/>
        </w:rPr>
      </w:pPr>
      <w:r w:rsidRPr="00080CB5">
        <w:rPr>
          <w:lang w:val="es-ES"/>
        </w:rPr>
        <w:t>La visión de BRITÁNICO está definida como “ser la institución de referencia en el Perú en la promoción de la cultura británica, a través de la oferta de servicios educativos y actividades culturales de excelencia, contribuyendo al desarrollo social.”</w:t>
      </w:r>
    </w:p>
    <w:p w14:paraId="691AF2A2" w14:textId="6381478E" w:rsidR="003C591D" w:rsidRPr="007875D8" w:rsidRDefault="003C591D" w:rsidP="003C591D">
      <w:pPr>
        <w:pStyle w:val="Ttulo3"/>
        <w:rPr>
          <w:b/>
          <w:bCs/>
          <w:lang w:val="es-ES"/>
        </w:rPr>
      </w:pPr>
      <w:bookmarkStart w:id="16" w:name="_Toc38230822"/>
      <w:r w:rsidRPr="007875D8">
        <w:rPr>
          <w:b/>
          <w:bCs/>
          <w:lang w:val="es-ES"/>
        </w:rPr>
        <w:t>Objetivos estratégicos</w:t>
      </w:r>
      <w:bookmarkEnd w:id="16"/>
    </w:p>
    <w:p w14:paraId="54EA38B1" w14:textId="70F22DF5" w:rsidR="00080CB5" w:rsidRPr="00080CB5" w:rsidRDefault="00080CB5" w:rsidP="00080CB5">
      <w:pPr>
        <w:rPr>
          <w:lang w:val="es-ES"/>
        </w:rPr>
      </w:pPr>
      <w:r w:rsidRPr="00080CB5">
        <w:rPr>
          <w:lang w:val="es-ES"/>
        </w:rPr>
        <w:t>A continuación, se listan los objetivos estratégicos de BRITÁNICO</w:t>
      </w:r>
      <w:r w:rsidR="00510142">
        <w:rPr>
          <w:lang w:val="es-ES"/>
        </w:rPr>
        <w:t xml:space="preserve"> del 2015 al 2020</w:t>
      </w:r>
      <w:r w:rsidRPr="00080CB5">
        <w:rPr>
          <w:lang w:val="es-ES"/>
        </w:rPr>
        <w:t>:</w:t>
      </w:r>
    </w:p>
    <w:p w14:paraId="65866711" w14:textId="6094F6C1" w:rsidR="001731E5" w:rsidRPr="001731E5" w:rsidRDefault="001731E5" w:rsidP="001731E5">
      <w:pPr>
        <w:pStyle w:val="Prrafodelista"/>
        <w:numPr>
          <w:ilvl w:val="0"/>
          <w:numId w:val="20"/>
        </w:numPr>
        <w:rPr>
          <w:lang w:val="es-ES"/>
        </w:rPr>
      </w:pPr>
      <w:r w:rsidRPr="001731E5">
        <w:rPr>
          <w:lang w:val="es-ES"/>
        </w:rPr>
        <w:t>OE-</w:t>
      </w:r>
      <w:r>
        <w:rPr>
          <w:lang w:val="es-ES"/>
        </w:rPr>
        <w:t>0</w:t>
      </w:r>
      <w:r w:rsidRPr="001731E5">
        <w:rPr>
          <w:lang w:val="es-ES"/>
        </w:rPr>
        <w:t>1: Alcanzar 650 mil matrículas</w:t>
      </w:r>
      <w:r>
        <w:rPr>
          <w:lang w:val="es-ES"/>
        </w:rPr>
        <w:t xml:space="preserve"> anuales</w:t>
      </w:r>
    </w:p>
    <w:p w14:paraId="702CECD0" w14:textId="25E86B26" w:rsidR="001731E5" w:rsidRPr="001731E5" w:rsidRDefault="001731E5" w:rsidP="001731E5">
      <w:pPr>
        <w:pStyle w:val="Prrafodelista"/>
        <w:numPr>
          <w:ilvl w:val="0"/>
          <w:numId w:val="20"/>
        </w:numPr>
        <w:rPr>
          <w:lang w:val="es-ES"/>
        </w:rPr>
      </w:pPr>
      <w:r w:rsidRPr="001731E5">
        <w:rPr>
          <w:lang w:val="es-ES"/>
        </w:rPr>
        <w:t>OE-</w:t>
      </w:r>
      <w:r>
        <w:rPr>
          <w:lang w:val="es-ES"/>
        </w:rPr>
        <w:t>0</w:t>
      </w:r>
      <w:r w:rsidRPr="001731E5">
        <w:rPr>
          <w:lang w:val="es-ES"/>
        </w:rPr>
        <w:t xml:space="preserve">2: Alcanzar ingresos </w:t>
      </w:r>
      <w:r>
        <w:rPr>
          <w:lang w:val="es-ES"/>
        </w:rPr>
        <w:t>superiores a los</w:t>
      </w:r>
      <w:r w:rsidRPr="001731E5">
        <w:rPr>
          <w:lang w:val="es-ES"/>
        </w:rPr>
        <w:t xml:space="preserve"> 1</w:t>
      </w:r>
      <w:r>
        <w:rPr>
          <w:lang w:val="es-ES"/>
        </w:rPr>
        <w:t>5</w:t>
      </w:r>
      <w:r w:rsidRPr="001731E5">
        <w:rPr>
          <w:lang w:val="es-ES"/>
        </w:rPr>
        <w:t>0 millones</w:t>
      </w:r>
      <w:r>
        <w:rPr>
          <w:lang w:val="es-ES"/>
        </w:rPr>
        <w:t xml:space="preserve"> de soles anuales</w:t>
      </w:r>
    </w:p>
    <w:p w14:paraId="0685C826" w14:textId="050C1D5D" w:rsidR="001731E5" w:rsidRPr="001731E5" w:rsidRDefault="001731E5" w:rsidP="001731E5">
      <w:pPr>
        <w:pStyle w:val="Prrafodelista"/>
        <w:numPr>
          <w:ilvl w:val="0"/>
          <w:numId w:val="20"/>
        </w:numPr>
        <w:rPr>
          <w:lang w:val="es-ES"/>
        </w:rPr>
      </w:pPr>
      <w:r w:rsidRPr="001731E5">
        <w:rPr>
          <w:lang w:val="es-ES"/>
        </w:rPr>
        <w:t>OE-</w:t>
      </w:r>
      <w:r>
        <w:rPr>
          <w:lang w:val="es-ES"/>
        </w:rPr>
        <w:t>0</w:t>
      </w:r>
      <w:r w:rsidRPr="001731E5">
        <w:rPr>
          <w:lang w:val="es-ES"/>
        </w:rPr>
        <w:t>3: Mantener una satisfacción mínima de alumnos de 85%</w:t>
      </w:r>
    </w:p>
    <w:p w14:paraId="62257A2F" w14:textId="73BF2E0D" w:rsidR="001731E5" w:rsidRPr="001731E5" w:rsidRDefault="001731E5" w:rsidP="001731E5">
      <w:pPr>
        <w:pStyle w:val="Prrafodelista"/>
        <w:numPr>
          <w:ilvl w:val="0"/>
          <w:numId w:val="20"/>
        </w:numPr>
        <w:rPr>
          <w:lang w:val="es-ES"/>
        </w:rPr>
      </w:pPr>
      <w:r w:rsidRPr="001731E5">
        <w:rPr>
          <w:lang w:val="es-ES"/>
        </w:rPr>
        <w:t>OE-</w:t>
      </w:r>
      <w:r>
        <w:rPr>
          <w:lang w:val="es-ES"/>
        </w:rPr>
        <w:t>0</w:t>
      </w:r>
      <w:r w:rsidRPr="001731E5">
        <w:rPr>
          <w:lang w:val="es-ES"/>
        </w:rPr>
        <w:t>4: Incrementar la asistencia de alumnos a actividades culturales</w:t>
      </w:r>
    </w:p>
    <w:p w14:paraId="7A7AD4F1" w14:textId="74476262" w:rsidR="00080CB5" w:rsidRPr="001731E5" w:rsidRDefault="001731E5" w:rsidP="001731E5">
      <w:pPr>
        <w:pStyle w:val="Prrafodelista"/>
        <w:numPr>
          <w:ilvl w:val="0"/>
          <w:numId w:val="20"/>
        </w:numPr>
        <w:rPr>
          <w:lang w:val="es-ES"/>
        </w:rPr>
      </w:pPr>
      <w:r w:rsidRPr="001731E5">
        <w:rPr>
          <w:lang w:val="es-ES"/>
        </w:rPr>
        <w:t>OE-</w:t>
      </w:r>
      <w:r>
        <w:rPr>
          <w:lang w:val="es-ES"/>
        </w:rPr>
        <w:t>0</w:t>
      </w:r>
      <w:r w:rsidRPr="001731E5">
        <w:rPr>
          <w:lang w:val="es-ES"/>
        </w:rPr>
        <w:t>5: Descentraliza</w:t>
      </w:r>
      <w:r>
        <w:rPr>
          <w:lang w:val="es-ES"/>
        </w:rPr>
        <w:t>r las actividades culturales</w:t>
      </w:r>
    </w:p>
    <w:p w14:paraId="7562C99A" w14:textId="1F9D0181" w:rsidR="001731E5" w:rsidRPr="001731E5" w:rsidRDefault="001731E5" w:rsidP="001731E5">
      <w:pPr>
        <w:pStyle w:val="Prrafodelista"/>
        <w:numPr>
          <w:ilvl w:val="0"/>
          <w:numId w:val="20"/>
        </w:numPr>
        <w:rPr>
          <w:lang w:val="es-ES"/>
        </w:rPr>
      </w:pPr>
      <w:r w:rsidRPr="001731E5">
        <w:rPr>
          <w:lang w:val="es-ES"/>
        </w:rPr>
        <w:t>OE-</w:t>
      </w:r>
      <w:r>
        <w:rPr>
          <w:lang w:val="es-ES"/>
        </w:rPr>
        <w:t>06</w:t>
      </w:r>
      <w:r w:rsidRPr="001731E5">
        <w:rPr>
          <w:lang w:val="es-ES"/>
        </w:rPr>
        <w:t>: Lograr un índice de clima laboral promedio de 85%</w:t>
      </w:r>
    </w:p>
    <w:p w14:paraId="2BF7A0CB" w14:textId="2ABA56B1" w:rsidR="001731E5" w:rsidRPr="001731E5" w:rsidRDefault="001731E5" w:rsidP="001731E5">
      <w:pPr>
        <w:pStyle w:val="Prrafodelista"/>
        <w:numPr>
          <w:ilvl w:val="0"/>
          <w:numId w:val="20"/>
        </w:numPr>
        <w:rPr>
          <w:lang w:val="es-ES"/>
        </w:rPr>
      </w:pPr>
      <w:r w:rsidRPr="001731E5">
        <w:rPr>
          <w:lang w:val="es-ES"/>
        </w:rPr>
        <w:t>OE-</w:t>
      </w:r>
      <w:r>
        <w:rPr>
          <w:lang w:val="es-ES"/>
        </w:rPr>
        <w:t>07</w:t>
      </w:r>
      <w:r w:rsidRPr="001731E5">
        <w:rPr>
          <w:lang w:val="es-ES"/>
        </w:rPr>
        <w:t>: Incrementar la certificación de los profesores de inglés</w:t>
      </w:r>
    </w:p>
    <w:p w14:paraId="18E3087E" w14:textId="1688B27B" w:rsidR="001731E5" w:rsidRPr="001731E5" w:rsidRDefault="001731E5" w:rsidP="001731E5">
      <w:pPr>
        <w:pStyle w:val="Prrafodelista"/>
        <w:numPr>
          <w:ilvl w:val="0"/>
          <w:numId w:val="20"/>
        </w:numPr>
        <w:rPr>
          <w:lang w:val="es-ES"/>
        </w:rPr>
      </w:pPr>
      <w:r w:rsidRPr="001731E5">
        <w:rPr>
          <w:lang w:val="es-ES"/>
        </w:rPr>
        <w:t>OE-</w:t>
      </w:r>
      <w:r>
        <w:rPr>
          <w:lang w:val="es-ES"/>
        </w:rPr>
        <w:t>08</w:t>
      </w:r>
      <w:r w:rsidRPr="001731E5">
        <w:rPr>
          <w:lang w:val="es-ES"/>
        </w:rPr>
        <w:t>: Consolidar ERP y Mejorar los procesos internos</w:t>
      </w:r>
    </w:p>
    <w:p w14:paraId="40BEC230" w14:textId="24D8E421" w:rsidR="001731E5" w:rsidRPr="001731E5" w:rsidRDefault="001731E5" w:rsidP="001731E5">
      <w:pPr>
        <w:pStyle w:val="Prrafodelista"/>
        <w:numPr>
          <w:ilvl w:val="0"/>
          <w:numId w:val="20"/>
        </w:numPr>
        <w:rPr>
          <w:lang w:val="es-ES"/>
        </w:rPr>
      </w:pPr>
      <w:r w:rsidRPr="001731E5">
        <w:rPr>
          <w:lang w:val="es-ES"/>
        </w:rPr>
        <w:t>OE-</w:t>
      </w:r>
      <w:r>
        <w:rPr>
          <w:lang w:val="es-ES"/>
        </w:rPr>
        <w:t>09</w:t>
      </w:r>
      <w:r w:rsidRPr="001731E5">
        <w:rPr>
          <w:lang w:val="es-ES"/>
        </w:rPr>
        <w:t>: Desarrollar un enfoque Británico en las actividades</w:t>
      </w:r>
    </w:p>
    <w:p w14:paraId="4491DB6C" w14:textId="4FAD7D68" w:rsidR="001731E5" w:rsidRPr="001731E5" w:rsidRDefault="001731E5" w:rsidP="001731E5">
      <w:pPr>
        <w:pStyle w:val="Prrafodelista"/>
        <w:numPr>
          <w:ilvl w:val="0"/>
          <w:numId w:val="20"/>
        </w:numPr>
        <w:rPr>
          <w:lang w:val="es-ES"/>
        </w:rPr>
      </w:pPr>
      <w:r w:rsidRPr="001731E5">
        <w:rPr>
          <w:lang w:val="es-ES"/>
        </w:rPr>
        <w:t>OE-</w:t>
      </w:r>
      <w:r>
        <w:rPr>
          <w:lang w:val="es-ES"/>
        </w:rPr>
        <w:t>10</w:t>
      </w:r>
      <w:r w:rsidRPr="001731E5">
        <w:rPr>
          <w:lang w:val="es-ES"/>
        </w:rPr>
        <w:t>: Obtener un margen (superávit/ingresos) mínimo de 15%</w:t>
      </w:r>
    </w:p>
    <w:p w14:paraId="2A9BA078" w14:textId="15CEEDCA" w:rsidR="001731E5" w:rsidRPr="001731E5" w:rsidRDefault="001731E5" w:rsidP="001731E5">
      <w:pPr>
        <w:pStyle w:val="Prrafodelista"/>
        <w:numPr>
          <w:ilvl w:val="0"/>
          <w:numId w:val="20"/>
        </w:numPr>
        <w:rPr>
          <w:lang w:val="es-ES"/>
        </w:rPr>
      </w:pPr>
      <w:r w:rsidRPr="001731E5">
        <w:rPr>
          <w:lang w:val="es-ES"/>
        </w:rPr>
        <w:t>OE-</w:t>
      </w:r>
      <w:r>
        <w:rPr>
          <w:lang w:val="es-ES"/>
        </w:rPr>
        <w:t>11</w:t>
      </w:r>
      <w:r w:rsidRPr="001731E5">
        <w:rPr>
          <w:lang w:val="es-ES"/>
        </w:rPr>
        <w:t>: Mantener un ratio de apalancamiento (deuda/capital) de 0%</w:t>
      </w:r>
    </w:p>
    <w:p w14:paraId="560BD602" w14:textId="11FC973E" w:rsidR="00080CB5" w:rsidRPr="001731E5" w:rsidRDefault="001731E5" w:rsidP="001731E5">
      <w:pPr>
        <w:pStyle w:val="Prrafodelista"/>
        <w:numPr>
          <w:ilvl w:val="0"/>
          <w:numId w:val="20"/>
        </w:numPr>
        <w:rPr>
          <w:lang w:val="es-ES"/>
        </w:rPr>
      </w:pPr>
      <w:r w:rsidRPr="001731E5">
        <w:rPr>
          <w:lang w:val="es-ES"/>
        </w:rPr>
        <w:t>OE-</w:t>
      </w:r>
      <w:r>
        <w:rPr>
          <w:lang w:val="es-ES"/>
        </w:rPr>
        <w:t>12</w:t>
      </w:r>
      <w:r w:rsidRPr="001731E5">
        <w:rPr>
          <w:lang w:val="es-ES"/>
        </w:rPr>
        <w:t>: Asignar 25% del resultado operativo al área cultural</w:t>
      </w:r>
    </w:p>
    <w:p w14:paraId="7CEE5C27" w14:textId="77777777" w:rsidR="00080CB5" w:rsidRPr="00080CB5" w:rsidRDefault="00080CB5" w:rsidP="00080CB5">
      <w:pPr>
        <w:rPr>
          <w:lang w:val="es-ES"/>
        </w:rPr>
      </w:pPr>
    </w:p>
    <w:p w14:paraId="72EA78B0" w14:textId="77777777" w:rsidR="00080CB5" w:rsidRDefault="00080CB5" w:rsidP="003C591D">
      <w:pPr>
        <w:pStyle w:val="Ttulo3"/>
        <w:rPr>
          <w:lang w:val="es-ES"/>
        </w:rPr>
        <w:sectPr w:rsidR="00080CB5" w:rsidSect="00992749">
          <w:footerReference w:type="default" r:id="rId10"/>
          <w:pgSz w:w="11906" w:h="16838"/>
          <w:pgMar w:top="1418" w:right="1418" w:bottom="1701" w:left="1701" w:header="709" w:footer="709" w:gutter="0"/>
          <w:pgNumType w:start="1"/>
          <w:cols w:space="708"/>
          <w:docGrid w:linePitch="360"/>
        </w:sectPr>
      </w:pPr>
    </w:p>
    <w:p w14:paraId="6161200F" w14:textId="5F5249EA" w:rsidR="003C591D" w:rsidRPr="007875D8" w:rsidRDefault="003C591D" w:rsidP="003C591D">
      <w:pPr>
        <w:pStyle w:val="Ttulo3"/>
        <w:rPr>
          <w:b/>
          <w:bCs/>
          <w:lang w:val="es-ES"/>
        </w:rPr>
      </w:pPr>
      <w:bookmarkStart w:id="17" w:name="_Toc38230823"/>
      <w:r w:rsidRPr="007875D8">
        <w:rPr>
          <w:b/>
          <w:bCs/>
          <w:lang w:val="es-ES"/>
        </w:rPr>
        <w:lastRenderedPageBreak/>
        <w:t>Organigrama</w:t>
      </w:r>
      <w:bookmarkEnd w:id="17"/>
    </w:p>
    <w:p w14:paraId="501D8667" w14:textId="5C8DBBEF" w:rsidR="00E84B70" w:rsidRDefault="00080CB5" w:rsidP="00080CB5">
      <w:pPr>
        <w:jc w:val="center"/>
        <w:rPr>
          <w:lang w:val="es-ES"/>
        </w:rPr>
      </w:pPr>
      <w:r w:rsidRPr="00E53CA3">
        <w:rPr>
          <w:noProof/>
          <w:lang w:eastAsia="es-PE"/>
        </w:rPr>
        <w:drawing>
          <wp:inline distT="0" distB="0" distL="0" distR="0" wp14:anchorId="28D5625A" wp14:editId="4F17BBD5">
            <wp:extent cx="8801100" cy="3689123"/>
            <wp:effectExtent l="0" t="0" r="0" b="6985"/>
            <wp:docPr id="3" name="Imagen 3" descr="C:\Users\ndurand\Downloads\Organigrama Britán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durand\Downloads\Organigrama Británico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35844" cy="3703687"/>
                    </a:xfrm>
                    <a:prstGeom prst="rect">
                      <a:avLst/>
                    </a:prstGeom>
                    <a:noFill/>
                    <a:ln>
                      <a:noFill/>
                    </a:ln>
                  </pic:spPr>
                </pic:pic>
              </a:graphicData>
            </a:graphic>
          </wp:inline>
        </w:drawing>
      </w:r>
    </w:p>
    <w:p w14:paraId="40B3535C" w14:textId="77777777" w:rsidR="00850753" w:rsidRDefault="00080CB5" w:rsidP="00850753">
      <w:pPr>
        <w:jc w:val="center"/>
        <w:rPr>
          <w:lang w:val="es-ES"/>
        </w:rPr>
      </w:pPr>
      <w:r w:rsidRPr="00080CB5">
        <w:rPr>
          <w:lang w:val="es-ES"/>
        </w:rPr>
        <w:t>Figura 1. Organigrama de BRITÁNICO. Fuente: Elaboración propia.</w:t>
      </w:r>
    </w:p>
    <w:p w14:paraId="202F0AD4" w14:textId="0A084554" w:rsidR="00850753" w:rsidRDefault="00850753" w:rsidP="00850753">
      <w:pPr>
        <w:rPr>
          <w:lang w:val="es-ES"/>
        </w:rPr>
        <w:sectPr w:rsidR="00850753" w:rsidSect="00080CB5">
          <w:pgSz w:w="16838" w:h="11906" w:orient="landscape"/>
          <w:pgMar w:top="1411" w:right="1699" w:bottom="1699" w:left="1411" w:header="706" w:footer="706" w:gutter="0"/>
          <w:cols w:space="708"/>
          <w:docGrid w:linePitch="360"/>
        </w:sectPr>
      </w:pPr>
      <w:r>
        <w:rPr>
          <w:lang w:val="es-ES"/>
        </w:rPr>
        <w:t xml:space="preserve">En el organigrama el objeto de estudio </w:t>
      </w:r>
      <w:r w:rsidR="00405544">
        <w:rPr>
          <w:lang w:val="es-ES"/>
        </w:rPr>
        <w:t xml:space="preserve">involucra a la Gerencia de Operaciones, Jefatura de </w:t>
      </w:r>
      <w:r w:rsidR="00C602F6">
        <w:rPr>
          <w:lang w:val="es-ES"/>
        </w:rPr>
        <w:t>Operaciones y</w:t>
      </w:r>
      <w:r w:rsidR="00405544">
        <w:rPr>
          <w:lang w:val="es-ES"/>
        </w:rPr>
        <w:t xml:space="preserve"> Jefaturas de Centros de Enseñanza y de Británico Empresarial.</w:t>
      </w:r>
    </w:p>
    <w:p w14:paraId="3E20D304" w14:textId="2B712A67" w:rsidR="001C4564" w:rsidRPr="007875D8" w:rsidRDefault="001C4564" w:rsidP="001C4564">
      <w:pPr>
        <w:pStyle w:val="Ttulo3"/>
        <w:rPr>
          <w:b/>
          <w:bCs/>
          <w:lang w:val="es-ES"/>
        </w:rPr>
      </w:pPr>
      <w:bookmarkStart w:id="18" w:name="_Toc38230824"/>
      <w:r w:rsidRPr="007875D8">
        <w:rPr>
          <w:b/>
          <w:bCs/>
          <w:lang w:val="es-ES"/>
        </w:rPr>
        <w:lastRenderedPageBreak/>
        <w:t>Mapa de procesos</w:t>
      </w:r>
      <w:bookmarkEnd w:id="18"/>
    </w:p>
    <w:p w14:paraId="48F85DB7" w14:textId="60DE2208" w:rsidR="001C4564" w:rsidRDefault="001C4564" w:rsidP="001C4564">
      <w:pPr>
        <w:rPr>
          <w:lang w:val="es-ES"/>
        </w:rPr>
      </w:pPr>
      <w:r w:rsidRPr="00CC04DC">
        <w:rPr>
          <w:lang w:val="es-ES"/>
        </w:rPr>
        <w:t>BRITÁNICO presenta tres procesos principales que son la Gestión Cultural, Gestión de la Enseñanza y la Gestión de Biblioteca.</w:t>
      </w:r>
      <w:r>
        <w:rPr>
          <w:lang w:val="es-ES"/>
        </w:rPr>
        <w:t xml:space="preserve"> </w:t>
      </w:r>
    </w:p>
    <w:p w14:paraId="7B30002E" w14:textId="77777777" w:rsidR="001C4564" w:rsidRPr="00CC04DC" w:rsidRDefault="001C4564" w:rsidP="001C4564">
      <w:pPr>
        <w:jc w:val="center"/>
        <w:rPr>
          <w:lang w:val="es-ES"/>
        </w:rPr>
      </w:pPr>
      <w:r>
        <w:rPr>
          <w:noProof/>
          <w:lang w:eastAsia="es-PE"/>
        </w:rPr>
        <mc:AlternateContent>
          <mc:Choice Requires="wps">
            <w:drawing>
              <wp:anchor distT="0" distB="0" distL="114300" distR="114300" simplePos="0" relativeHeight="251659264" behindDoc="0" locked="0" layoutInCell="1" allowOverlap="1" wp14:anchorId="28744F52" wp14:editId="1113BDFB">
                <wp:simplePos x="0" y="0"/>
                <wp:positionH relativeFrom="column">
                  <wp:posOffset>1149985</wp:posOffset>
                </wp:positionH>
                <wp:positionV relativeFrom="paragraph">
                  <wp:posOffset>1811020</wp:posOffset>
                </wp:positionV>
                <wp:extent cx="885825" cy="266700"/>
                <wp:effectExtent l="19050" t="1905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885825" cy="2667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0814D" id="Rectángulo: esquinas redondeadas 1" o:spid="_x0000_s1026" style="position:absolute;margin-left:90.55pt;margin-top:142.6pt;width:69.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" filled="f" strokecolor="red" strokeweight="2.25pt">
                <v:stroke joinstyle="miter"/>
              </v:roundrect>
            </w:pict>
          </mc:Fallback>
        </mc:AlternateContent>
      </w:r>
      <w:r w:rsidRPr="0001413B">
        <w:rPr>
          <w:noProof/>
          <w:lang w:eastAsia="es-PE"/>
        </w:rPr>
        <w:drawing>
          <wp:inline distT="0" distB="0" distL="0" distR="0" wp14:anchorId="3D6BFAB5" wp14:editId="727DD841">
            <wp:extent cx="5579745" cy="3712210"/>
            <wp:effectExtent l="0" t="0" r="1905" b="254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2"/>
                    <a:srcRect l="6816" t="15317" r="9658" b="15215"/>
                    <a:stretch/>
                  </pic:blipFill>
                  <pic:spPr>
                    <a:xfrm>
                      <a:off x="0" y="0"/>
                      <a:ext cx="5579745" cy="3712210"/>
                    </a:xfrm>
                    <a:prstGeom prst="rect">
                      <a:avLst/>
                    </a:prstGeom>
                  </pic:spPr>
                </pic:pic>
              </a:graphicData>
            </a:graphic>
          </wp:inline>
        </w:drawing>
      </w:r>
    </w:p>
    <w:p w14:paraId="7B83E895" w14:textId="77777777" w:rsidR="001C4564" w:rsidRPr="00CC04DC" w:rsidRDefault="001C4564" w:rsidP="001C4564">
      <w:pPr>
        <w:jc w:val="center"/>
        <w:rPr>
          <w:lang w:val="es-ES"/>
        </w:rPr>
      </w:pPr>
      <w:r w:rsidRPr="00CC04DC">
        <w:rPr>
          <w:lang w:val="es-ES"/>
        </w:rPr>
        <w:t>Figura 2. Mapa de procesos de BRITÁNICO. Fuente: BRITÁNICO.</w:t>
      </w:r>
    </w:p>
    <w:p w14:paraId="0E7E9059" w14:textId="1FC33F5E" w:rsidR="001C4564" w:rsidRDefault="001C4564" w:rsidP="001C4564">
      <w:pPr>
        <w:rPr>
          <w:lang w:val="es-ES"/>
        </w:rPr>
      </w:pPr>
      <w:r>
        <w:rPr>
          <w:lang w:val="es-ES"/>
        </w:rPr>
        <w:t xml:space="preserve">El objeto de estudio se encuentra dentro del proceso de </w:t>
      </w:r>
      <w:r w:rsidRPr="00A7392F">
        <w:rPr>
          <w:lang w:val="es-ES"/>
        </w:rPr>
        <w:t>Matrícula</w:t>
      </w:r>
      <w:r>
        <w:rPr>
          <w:lang w:val="es-ES"/>
        </w:rPr>
        <w:t>, que</w:t>
      </w:r>
      <w:r w:rsidRPr="00A7392F">
        <w:rPr>
          <w:lang w:val="es-ES"/>
        </w:rPr>
        <w:t xml:space="preserve"> </w:t>
      </w:r>
      <w:r>
        <w:rPr>
          <w:lang w:val="es-ES"/>
        </w:rPr>
        <w:t>se desarrolla</w:t>
      </w:r>
      <w:r w:rsidRPr="00A7392F">
        <w:rPr>
          <w:lang w:val="es-ES"/>
        </w:rPr>
        <w:t xml:space="preserve"> dentro de la Gestión de la Enseñanza</w:t>
      </w:r>
      <w:r>
        <w:rPr>
          <w:lang w:val="es-ES"/>
        </w:rPr>
        <w:t>. Este proceso tiene un alcance</w:t>
      </w:r>
      <w:r w:rsidRPr="00A7392F">
        <w:rPr>
          <w:lang w:val="es-ES"/>
        </w:rPr>
        <w:t xml:space="preserve"> desde la planificación hasta la realización de la matrícula del alumno</w:t>
      </w:r>
      <w:r>
        <w:rPr>
          <w:lang w:val="es-ES"/>
        </w:rPr>
        <w:t xml:space="preserve"> y tiene como objetivo g</w:t>
      </w:r>
      <w:r w:rsidRPr="00A7392F">
        <w:rPr>
          <w:lang w:val="es-ES"/>
        </w:rPr>
        <w:t>arantizar la matrícula de los alumnos de manera correcta y oportuna, siguiendo los lineamientos establecidos con la finalidad de lograr la satisfacción de los clientes</w:t>
      </w:r>
      <w:r>
        <w:rPr>
          <w:lang w:val="es-ES"/>
        </w:rPr>
        <w:t xml:space="preserve">. </w:t>
      </w:r>
    </w:p>
    <w:p w14:paraId="280ED3CD" w14:textId="1214AC40" w:rsidR="0073641E" w:rsidRPr="007875D8" w:rsidRDefault="003C591D" w:rsidP="003C591D">
      <w:pPr>
        <w:pStyle w:val="Ttulo2"/>
        <w:rPr>
          <w:b/>
          <w:bCs/>
          <w:lang w:val="es-ES"/>
        </w:rPr>
      </w:pPr>
      <w:bookmarkStart w:id="19" w:name="_Toc38230825"/>
      <w:r w:rsidRPr="007875D8">
        <w:rPr>
          <w:b/>
          <w:bCs/>
          <w:lang w:val="es-ES"/>
        </w:rPr>
        <w:t>Campo de acción</w:t>
      </w:r>
      <w:bookmarkEnd w:id="19"/>
    </w:p>
    <w:p w14:paraId="25FAA2E6" w14:textId="62A3973D" w:rsidR="00227ADD" w:rsidRDefault="00227ADD" w:rsidP="00227ADD">
      <w:r>
        <w:rPr>
          <w:lang w:val="es-ES"/>
        </w:rPr>
        <w:t>El proceso de m</w:t>
      </w:r>
      <w:r w:rsidR="001C4564">
        <w:rPr>
          <w:lang w:val="es-ES"/>
        </w:rPr>
        <w:t>atrícula</w:t>
      </w:r>
      <w:r w:rsidR="001C4564">
        <w:t xml:space="preserve"> presenta </w:t>
      </w:r>
      <w:r>
        <w:t xml:space="preserve">3 subprocesos que son la planificación de la matrícula, la matrícula en sí, los traspasos de derechos de enseñanza y la gestión de devoluciones. </w:t>
      </w:r>
    </w:p>
    <w:p w14:paraId="3AB5935D" w14:textId="2B4643E6" w:rsidR="00227ADD" w:rsidRDefault="00CC3CFE" w:rsidP="00227ADD">
      <w:r>
        <w:t>El c</w:t>
      </w:r>
      <w:r w:rsidR="00227ADD">
        <w:t xml:space="preserve">ampo de acción del presente proyecto se ubica </w:t>
      </w:r>
      <w:r>
        <w:t>dentro</w:t>
      </w:r>
      <w:r w:rsidR="00227ADD">
        <w:t xml:space="preserve"> </w:t>
      </w:r>
      <w:r>
        <w:t>d</w:t>
      </w:r>
      <w:r w:rsidR="00227ADD">
        <w:t>el subproceso de planificación de la matrícula</w:t>
      </w:r>
      <w:r w:rsidR="00BF65C6">
        <w:t>, que es donde se realiza la programación de horarios e</w:t>
      </w:r>
      <w:r w:rsidR="00227ADD">
        <w:t xml:space="preserve"> involucra a la Gerencia de Operaciones</w:t>
      </w:r>
      <w:r>
        <w:t>,</w:t>
      </w:r>
      <w:r w:rsidR="00227ADD">
        <w:t xml:space="preserve"> </w:t>
      </w:r>
      <w:r w:rsidR="00405544">
        <w:t>J</w:t>
      </w:r>
      <w:r w:rsidR="00227ADD">
        <w:t xml:space="preserve">efatura </w:t>
      </w:r>
      <w:r w:rsidR="00405544">
        <w:t>de Operaciones,</w:t>
      </w:r>
      <w:r w:rsidR="00227ADD">
        <w:t xml:space="preserve"> </w:t>
      </w:r>
      <w:r w:rsidR="00405544">
        <w:t>Jefaturas de Centros de Enseñanza, Jefatura de Británico Empresarial y Subjefaturas de Centros de Enseñanza.</w:t>
      </w:r>
    </w:p>
    <w:p w14:paraId="3A73411F" w14:textId="1B482B65" w:rsidR="00227ADD" w:rsidRDefault="00227ADD" w:rsidP="00CC3CFE">
      <w:pPr>
        <w:jc w:val="center"/>
        <w:rPr>
          <w:lang w:val="es-ES"/>
        </w:rPr>
      </w:pPr>
      <w:r>
        <w:rPr>
          <w:noProof/>
          <w:lang w:eastAsia="es-PE"/>
        </w:rPr>
        <w:lastRenderedPageBreak/>
        <w:drawing>
          <wp:inline distT="0" distB="0" distL="0" distR="0" wp14:anchorId="02E66CF3" wp14:editId="7CAD4A2D">
            <wp:extent cx="4168140" cy="207264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2961667" w14:textId="14A18A2F" w:rsidR="00227ADD" w:rsidRDefault="00227ADD" w:rsidP="00227ADD">
      <w:pPr>
        <w:jc w:val="center"/>
        <w:rPr>
          <w:lang w:val="es-ES"/>
        </w:rPr>
      </w:pPr>
      <w:r>
        <w:rPr>
          <w:lang w:val="es-ES"/>
        </w:rPr>
        <w:t>Figura 3. Subprocesos de la Matrícula</w:t>
      </w:r>
    </w:p>
    <w:p w14:paraId="27F1F14C" w14:textId="3C7A9D8C" w:rsidR="00BF65C6" w:rsidRDefault="00BF65C6" w:rsidP="00BF65C6">
      <w:pPr>
        <w:rPr>
          <w:lang w:val="es-ES"/>
        </w:rPr>
      </w:pPr>
      <w:r>
        <w:rPr>
          <w:lang w:val="es-ES"/>
        </w:rPr>
        <w:t xml:space="preserve">La programación de horarios incluye las actividades de creación de clases, las cuales se realizan a través de un proceso de copia masiva </w:t>
      </w:r>
      <w:r w:rsidR="002326AF">
        <w:rPr>
          <w:lang w:val="es-ES"/>
        </w:rPr>
        <w:t>y creación manual; definición de recursos, donde se definen la cantidad de aulas, los profesores y materiales a utilizar en el periodo; la asignación de recursos donde se asigna a cada clase el aula, profesor y material definido; cancelación y/o anulación de clases que no superaron la cantidad mínima de inscritos; y reasignación y/o sustitución de profesores que no pueden dictar clases según lo definido en la asignación de recursos.</w:t>
      </w:r>
    </w:p>
    <w:p w14:paraId="6EB70873" w14:textId="0BDC92A1" w:rsidR="00CC3CFE" w:rsidRDefault="00CC3CFE" w:rsidP="004B58CD">
      <w:pPr>
        <w:jc w:val="center"/>
        <w:rPr>
          <w:lang w:val="es-ES"/>
        </w:rPr>
      </w:pPr>
      <w:r>
        <w:rPr>
          <w:noProof/>
          <w:lang w:eastAsia="es-PE"/>
        </w:rPr>
        <w:drawing>
          <wp:inline distT="0" distB="0" distL="0" distR="0" wp14:anchorId="46739ED4" wp14:editId="59256BF5">
            <wp:extent cx="4621530" cy="2514600"/>
            <wp:effectExtent l="57150" t="0" r="6477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B72863F" w14:textId="4D3F6B8D" w:rsidR="004B58CD" w:rsidRDefault="004B58CD" w:rsidP="004B58CD">
      <w:pPr>
        <w:jc w:val="center"/>
        <w:rPr>
          <w:lang w:val="es-ES"/>
        </w:rPr>
      </w:pPr>
      <w:r>
        <w:rPr>
          <w:lang w:val="es-ES"/>
        </w:rPr>
        <w:t xml:space="preserve">Figura </w:t>
      </w:r>
      <w:r w:rsidR="00CA403A">
        <w:rPr>
          <w:lang w:val="es-ES"/>
        </w:rPr>
        <w:t>4</w:t>
      </w:r>
      <w:r>
        <w:rPr>
          <w:lang w:val="es-ES"/>
        </w:rPr>
        <w:t xml:space="preserve">. </w:t>
      </w:r>
      <w:r w:rsidRPr="00114DAF">
        <w:rPr>
          <w:lang w:val="es-ES"/>
        </w:rPr>
        <w:t xml:space="preserve">Proceso de la programación de horarios. Fuente: Datos de la empresa. </w:t>
      </w:r>
      <w:r>
        <w:rPr>
          <w:lang w:val="es-ES"/>
        </w:rPr>
        <w:t>E</w:t>
      </w:r>
      <w:r w:rsidRPr="00114DAF">
        <w:rPr>
          <w:lang w:val="es-ES"/>
        </w:rPr>
        <w:t>laboración propia.</w:t>
      </w:r>
    </w:p>
    <w:p w14:paraId="3F84CF72" w14:textId="77777777" w:rsidR="00CA403A" w:rsidRDefault="00CA403A" w:rsidP="003C591D">
      <w:pPr>
        <w:pStyle w:val="Ttulo3"/>
        <w:rPr>
          <w:lang w:val="es-ES"/>
        </w:rPr>
        <w:sectPr w:rsidR="00CA403A" w:rsidSect="00080CB5">
          <w:pgSz w:w="11906" w:h="16838"/>
          <w:pgMar w:top="1411" w:right="1411" w:bottom="1699" w:left="1699" w:header="706" w:footer="706" w:gutter="0"/>
          <w:cols w:space="708"/>
          <w:docGrid w:linePitch="360"/>
        </w:sectPr>
      </w:pPr>
    </w:p>
    <w:p w14:paraId="5CD76975" w14:textId="7ED153B2" w:rsidR="003C591D" w:rsidRPr="007875D8" w:rsidRDefault="003C591D" w:rsidP="003C591D">
      <w:pPr>
        <w:pStyle w:val="Ttulo3"/>
        <w:rPr>
          <w:b/>
          <w:bCs/>
          <w:lang w:val="es-ES"/>
        </w:rPr>
      </w:pPr>
      <w:bookmarkStart w:id="20" w:name="_Toc38230826"/>
      <w:r w:rsidRPr="007875D8">
        <w:rPr>
          <w:b/>
          <w:bCs/>
          <w:lang w:val="es-ES"/>
        </w:rPr>
        <w:lastRenderedPageBreak/>
        <w:t>Procesos del negocio</w:t>
      </w:r>
      <w:bookmarkEnd w:id="20"/>
    </w:p>
    <w:p w14:paraId="02A526AE" w14:textId="45C2ADDA" w:rsidR="00664485" w:rsidRDefault="00130965" w:rsidP="00BE08E2">
      <w:pPr>
        <w:rPr>
          <w:lang w:val="es-ES"/>
        </w:rPr>
      </w:pPr>
      <w:r>
        <w:rPr>
          <w:lang w:val="es-ES"/>
        </w:rPr>
        <w:t>L</w:t>
      </w:r>
      <w:r w:rsidR="00BE08E2">
        <w:rPr>
          <w:lang w:val="es-ES"/>
        </w:rPr>
        <w:t xml:space="preserve">a programación de horarios </w:t>
      </w:r>
      <w:r>
        <w:rPr>
          <w:lang w:val="es-ES"/>
        </w:rPr>
        <w:t>es un</w:t>
      </w:r>
      <w:r w:rsidR="00BE08E2">
        <w:rPr>
          <w:lang w:val="es-ES"/>
        </w:rPr>
        <w:t xml:space="preserve"> proceso que </w:t>
      </w:r>
      <w:r>
        <w:rPr>
          <w:lang w:val="es-ES"/>
        </w:rPr>
        <w:t xml:space="preserve">forma parte de </w:t>
      </w:r>
      <w:r w:rsidR="00BE08E2">
        <w:rPr>
          <w:lang w:val="es-ES"/>
        </w:rPr>
        <w:t>la planificación de la matrícula</w:t>
      </w:r>
      <w:r w:rsidR="00664485">
        <w:rPr>
          <w:lang w:val="es-ES"/>
        </w:rPr>
        <w:t xml:space="preserve"> y e</w:t>
      </w:r>
      <w:r>
        <w:rPr>
          <w:lang w:val="es-ES"/>
        </w:rPr>
        <w:t>s</w:t>
      </w:r>
      <w:r w:rsidR="00BE08E2" w:rsidRPr="00BE08E2">
        <w:rPr>
          <w:lang w:val="es-ES"/>
        </w:rPr>
        <w:t xml:space="preserve"> realizada por los jefes y subjefes de cada centro de enseñanza. </w:t>
      </w:r>
      <w:r w:rsidR="00C602F6">
        <w:rPr>
          <w:lang w:val="es-ES"/>
        </w:rPr>
        <w:t>Dicho proceso inicia en la 2da semana posterior al inicio de clases de centro.</w:t>
      </w:r>
    </w:p>
    <w:p w14:paraId="0E77C20C" w14:textId="2319A6FC" w:rsidR="00CA403A" w:rsidRDefault="00247223" w:rsidP="00CA403A">
      <w:pPr>
        <w:jc w:val="center"/>
        <w:rPr>
          <w:lang w:val="es-ES"/>
        </w:rPr>
      </w:pPr>
      <w:r>
        <w:rPr>
          <w:noProof/>
        </w:rPr>
        <w:drawing>
          <wp:inline distT="0" distB="0" distL="0" distR="0" wp14:anchorId="5C914E30" wp14:editId="6CD4A5E9">
            <wp:extent cx="8717280" cy="39090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6952"/>
                    <a:stretch/>
                  </pic:blipFill>
                  <pic:spPr bwMode="auto">
                    <a:xfrm>
                      <a:off x="0" y="0"/>
                      <a:ext cx="871728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1DFED0B7" w14:textId="757C8594" w:rsidR="00CA403A" w:rsidRDefault="00CA403A" w:rsidP="00CA403A">
      <w:pPr>
        <w:jc w:val="center"/>
        <w:rPr>
          <w:lang w:val="es-ES"/>
        </w:rPr>
      </w:pPr>
      <w:r w:rsidRPr="00CA403A">
        <w:rPr>
          <w:lang w:val="es-ES"/>
        </w:rPr>
        <w:t xml:space="preserve">Figura </w:t>
      </w:r>
      <w:r>
        <w:rPr>
          <w:lang w:val="es-ES"/>
        </w:rPr>
        <w:t>5</w:t>
      </w:r>
      <w:r w:rsidRPr="00CA403A">
        <w:rPr>
          <w:lang w:val="es-ES"/>
        </w:rPr>
        <w:t xml:space="preserve">. </w:t>
      </w:r>
      <w:r>
        <w:rPr>
          <w:lang w:val="es-ES"/>
        </w:rPr>
        <w:t xml:space="preserve">Diagrama de Flujo del </w:t>
      </w:r>
      <w:r w:rsidRPr="00CA403A">
        <w:rPr>
          <w:lang w:val="es-ES"/>
        </w:rPr>
        <w:t xml:space="preserve">Proceso de </w:t>
      </w:r>
      <w:r>
        <w:rPr>
          <w:lang w:val="es-ES"/>
        </w:rPr>
        <w:t>P</w:t>
      </w:r>
      <w:r w:rsidRPr="00CA403A">
        <w:rPr>
          <w:lang w:val="es-ES"/>
        </w:rPr>
        <w:t xml:space="preserve">rogramación de </w:t>
      </w:r>
      <w:r>
        <w:rPr>
          <w:lang w:val="es-ES"/>
        </w:rPr>
        <w:t>Horarios</w:t>
      </w:r>
      <w:r w:rsidRPr="00CA403A">
        <w:rPr>
          <w:lang w:val="es-ES"/>
        </w:rPr>
        <w:t>. Fuente: Datos de la empresa. Elaboración propia.</w:t>
      </w:r>
    </w:p>
    <w:p w14:paraId="246FE125" w14:textId="77777777" w:rsidR="00CA403A" w:rsidRDefault="00CA403A" w:rsidP="00CA403A">
      <w:pPr>
        <w:rPr>
          <w:lang w:val="es-ES"/>
        </w:rPr>
        <w:sectPr w:rsidR="00CA403A" w:rsidSect="00CA403A">
          <w:pgSz w:w="16838" w:h="11906" w:orient="landscape"/>
          <w:pgMar w:top="1411" w:right="1699" w:bottom="1699" w:left="1411" w:header="706" w:footer="706" w:gutter="0"/>
          <w:cols w:space="708"/>
          <w:docGrid w:linePitch="360"/>
        </w:sectPr>
      </w:pPr>
    </w:p>
    <w:p w14:paraId="3F0920E2" w14:textId="6FF85F5B" w:rsidR="00664485" w:rsidRDefault="00BE08E2" w:rsidP="00CA403A">
      <w:pPr>
        <w:rPr>
          <w:lang w:val="es-ES"/>
        </w:rPr>
      </w:pPr>
      <w:r w:rsidRPr="00BE08E2">
        <w:rPr>
          <w:lang w:val="es-ES"/>
        </w:rPr>
        <w:lastRenderedPageBreak/>
        <w:t xml:space="preserve">De acuerdo con </w:t>
      </w:r>
      <w:r w:rsidR="00EE37B5">
        <w:rPr>
          <w:lang w:val="es-ES"/>
        </w:rPr>
        <w:t>el</w:t>
      </w:r>
      <w:r w:rsidRPr="00BE08E2">
        <w:rPr>
          <w:lang w:val="es-ES"/>
        </w:rPr>
        <w:t xml:space="preserve"> </w:t>
      </w:r>
      <w:r w:rsidR="00664485">
        <w:rPr>
          <w:lang w:val="es-ES"/>
        </w:rPr>
        <w:t>cronograma de actividades del periodo</w:t>
      </w:r>
      <w:r w:rsidRPr="00BE08E2">
        <w:rPr>
          <w:lang w:val="es-ES"/>
        </w:rPr>
        <w:t xml:space="preserve"> enviada por el Gerente de Operaciones, cada jefe de centro </w:t>
      </w:r>
      <w:r w:rsidR="00664485">
        <w:rPr>
          <w:lang w:val="es-ES"/>
        </w:rPr>
        <w:t xml:space="preserve">de enseñanza </w:t>
      </w:r>
      <w:r w:rsidRPr="00BE08E2">
        <w:rPr>
          <w:lang w:val="es-ES"/>
        </w:rPr>
        <w:t>realiza la creación de las clases</w:t>
      </w:r>
      <w:r w:rsidR="002F692A">
        <w:rPr>
          <w:lang w:val="es-ES"/>
        </w:rPr>
        <w:t xml:space="preserve"> en la tercera sesión de clases </w:t>
      </w:r>
      <w:r w:rsidR="005C2CB4">
        <w:rPr>
          <w:lang w:val="es-ES"/>
        </w:rPr>
        <w:t xml:space="preserve">que se está cursando </w:t>
      </w:r>
      <w:r w:rsidR="002F692A">
        <w:rPr>
          <w:lang w:val="es-ES"/>
        </w:rPr>
        <w:t>y</w:t>
      </w:r>
      <w:r w:rsidRPr="00BE08E2">
        <w:rPr>
          <w:lang w:val="es-ES"/>
        </w:rPr>
        <w:t xml:space="preserve"> a través del proceso de copia masiva</w:t>
      </w:r>
      <w:r w:rsidR="00F445B9">
        <w:rPr>
          <w:lang w:val="es-ES"/>
        </w:rPr>
        <w:t xml:space="preserve"> </w:t>
      </w:r>
      <w:r w:rsidRPr="00BE08E2">
        <w:rPr>
          <w:lang w:val="es-ES"/>
        </w:rPr>
        <w:t>en el sistema Campus</w:t>
      </w:r>
      <w:r w:rsidR="00664485">
        <w:rPr>
          <w:lang w:val="es-ES"/>
        </w:rPr>
        <w:t>, que consiste en la creación de clases continuas del mes anterior</w:t>
      </w:r>
      <w:r w:rsidRPr="00BE08E2">
        <w:rPr>
          <w:lang w:val="es-ES"/>
        </w:rPr>
        <w:t xml:space="preserve">. </w:t>
      </w:r>
      <w:r w:rsidR="00664485">
        <w:rPr>
          <w:lang w:val="es-ES"/>
        </w:rPr>
        <w:t>No obstante, si existiera</w:t>
      </w:r>
      <w:r w:rsidR="007A1B4B">
        <w:rPr>
          <w:lang w:val="es-ES"/>
        </w:rPr>
        <w:t xml:space="preserve"> la creación de</w:t>
      </w:r>
      <w:r w:rsidR="00664485">
        <w:rPr>
          <w:lang w:val="es-ES"/>
        </w:rPr>
        <w:t xml:space="preserve"> clases adicionales a las ya registradas, estas son creadas de forma manual en el sistema.</w:t>
      </w:r>
    </w:p>
    <w:p w14:paraId="275DC37D" w14:textId="219D1ECF" w:rsidR="00F116ED" w:rsidRDefault="00BE08E2" w:rsidP="00BE08E2">
      <w:pPr>
        <w:rPr>
          <w:lang w:val="es-ES"/>
        </w:rPr>
      </w:pPr>
      <w:r w:rsidRPr="00BE08E2">
        <w:rPr>
          <w:lang w:val="es-ES"/>
        </w:rPr>
        <w:t xml:space="preserve">Posteriormente, los jefes de centro </w:t>
      </w:r>
      <w:r w:rsidR="00664485">
        <w:rPr>
          <w:lang w:val="es-ES"/>
        </w:rPr>
        <w:t>de enseñanza</w:t>
      </w:r>
      <w:r w:rsidR="007A1B4B">
        <w:rPr>
          <w:lang w:val="es-ES"/>
        </w:rPr>
        <w:t xml:space="preserve"> realizan la asignación de recursos, para lo cual</w:t>
      </w:r>
      <w:r w:rsidR="00664485">
        <w:rPr>
          <w:lang w:val="es-ES"/>
        </w:rPr>
        <w:t xml:space="preserve"> </w:t>
      </w:r>
      <w:r w:rsidRPr="00BE08E2">
        <w:rPr>
          <w:lang w:val="es-ES"/>
        </w:rPr>
        <w:t xml:space="preserve">emiten </w:t>
      </w:r>
      <w:r w:rsidR="00664485">
        <w:rPr>
          <w:lang w:val="es-ES"/>
        </w:rPr>
        <w:t>el</w:t>
      </w:r>
      <w:r w:rsidRPr="00BE08E2">
        <w:rPr>
          <w:lang w:val="es-ES"/>
        </w:rPr>
        <w:t xml:space="preserve"> reporte de distribución de clases por horas y </w:t>
      </w:r>
      <w:r w:rsidR="00664485">
        <w:rPr>
          <w:lang w:val="es-ES"/>
        </w:rPr>
        <w:t xml:space="preserve">el reporte </w:t>
      </w:r>
      <w:r w:rsidRPr="00BE08E2">
        <w:rPr>
          <w:lang w:val="es-ES"/>
        </w:rPr>
        <w:t>de disponibilidad y</w:t>
      </w:r>
      <w:r w:rsidR="00664485">
        <w:rPr>
          <w:lang w:val="es-ES"/>
        </w:rPr>
        <w:t xml:space="preserve"> </w:t>
      </w:r>
      <w:r w:rsidRPr="00BE08E2">
        <w:rPr>
          <w:lang w:val="es-ES"/>
        </w:rPr>
        <w:t>asignación de docentes</w:t>
      </w:r>
      <w:r w:rsidR="00127C10">
        <w:rPr>
          <w:lang w:val="es-ES"/>
        </w:rPr>
        <w:t xml:space="preserve"> en el sistema Hours</w:t>
      </w:r>
      <w:r w:rsidRPr="00BE08E2">
        <w:rPr>
          <w:lang w:val="es-ES"/>
        </w:rPr>
        <w:t>, que sumados a la proyección anual de matrícula</w:t>
      </w:r>
      <w:r w:rsidR="00B85D51">
        <w:rPr>
          <w:lang w:val="es-ES"/>
        </w:rPr>
        <w:t xml:space="preserve"> y experiencia del Jefe de Centro,</w:t>
      </w:r>
      <w:r w:rsidRPr="00BE08E2">
        <w:rPr>
          <w:lang w:val="es-ES"/>
        </w:rPr>
        <w:t xml:space="preserve"> </w:t>
      </w:r>
      <w:r w:rsidR="007A1B4B">
        <w:rPr>
          <w:lang w:val="es-ES"/>
        </w:rPr>
        <w:t>permiten definir</w:t>
      </w:r>
      <w:r w:rsidRPr="00BE08E2">
        <w:rPr>
          <w:lang w:val="es-ES"/>
        </w:rPr>
        <w:t xml:space="preserve"> la cantidad </w:t>
      </w:r>
      <w:r w:rsidR="00127C10">
        <w:rPr>
          <w:lang w:val="es-ES"/>
        </w:rPr>
        <w:t xml:space="preserve">de aulas, docentes por </w:t>
      </w:r>
      <w:r w:rsidR="007A1B4B">
        <w:rPr>
          <w:lang w:val="es-ES"/>
        </w:rPr>
        <w:t>clase</w:t>
      </w:r>
      <w:r w:rsidR="00127C10">
        <w:rPr>
          <w:lang w:val="es-ES"/>
        </w:rPr>
        <w:t>, y materiales</w:t>
      </w:r>
      <w:r w:rsidRPr="00BE08E2">
        <w:rPr>
          <w:lang w:val="es-ES"/>
        </w:rPr>
        <w:t xml:space="preserve">. </w:t>
      </w:r>
    </w:p>
    <w:p w14:paraId="124C9C81" w14:textId="0C4A8356" w:rsidR="00207343" w:rsidRDefault="00F116ED" w:rsidP="00BE08E2">
      <w:pPr>
        <w:rPr>
          <w:lang w:val="es-ES"/>
        </w:rPr>
      </w:pPr>
      <w:r>
        <w:rPr>
          <w:lang w:val="es-ES"/>
        </w:rPr>
        <w:t>Durante la asignación de recursos, s</w:t>
      </w:r>
      <w:r w:rsidR="007A1B4B">
        <w:rPr>
          <w:lang w:val="es-ES"/>
        </w:rPr>
        <w:t>i el centro de enseñanza necesita algún material adicional como plumones, libros de trabajo, exámenes, etc., el jefe de centro realiza el proceso de abastecimiento.</w:t>
      </w:r>
      <w:r w:rsidR="00CE3C8E">
        <w:rPr>
          <w:lang w:val="es-ES"/>
        </w:rPr>
        <w:t xml:space="preserve"> </w:t>
      </w:r>
    </w:p>
    <w:p w14:paraId="095040BB" w14:textId="5F7799C1" w:rsidR="00127C10" w:rsidRDefault="00CE3C8E" w:rsidP="00BE08E2">
      <w:pPr>
        <w:rPr>
          <w:lang w:val="es-ES"/>
        </w:rPr>
      </w:pPr>
      <w:r>
        <w:rPr>
          <w:lang w:val="es-ES"/>
        </w:rPr>
        <w:t>Cad</w:t>
      </w:r>
      <w:r w:rsidR="00207343">
        <w:rPr>
          <w:lang w:val="es-ES"/>
        </w:rPr>
        <w:t>a</w:t>
      </w:r>
      <w:r>
        <w:rPr>
          <w:lang w:val="es-ES"/>
        </w:rPr>
        <w:t xml:space="preserve"> centro de enseñanza </w:t>
      </w:r>
      <w:r w:rsidR="00207343">
        <w:rPr>
          <w:lang w:val="es-ES"/>
        </w:rPr>
        <w:t>tiene asignado</w:t>
      </w:r>
      <w:r>
        <w:rPr>
          <w:lang w:val="es-ES"/>
        </w:rPr>
        <w:t xml:space="preserve"> una cantidad de profesores a tiempo completo; sin embargo, si en la asignación de recursos se identifica la necesidad de más profesores, se envía la asignación de recursos a la Gerencia de Operaciones/Jefatura de Operaciones para la selección de profesores a tiempo parcial.</w:t>
      </w:r>
      <w:r w:rsidR="00C602F6">
        <w:rPr>
          <w:lang w:val="es-ES"/>
        </w:rPr>
        <w:t xml:space="preserve"> Después, dicha asignación es enviada a los jefes de centro.</w:t>
      </w:r>
      <w:r w:rsidR="00B85D51">
        <w:rPr>
          <w:lang w:val="es-ES"/>
        </w:rPr>
        <w:t xml:space="preserve"> </w:t>
      </w:r>
    </w:p>
    <w:p w14:paraId="07E27CF7" w14:textId="1B55ECB1" w:rsidR="00C602F6" w:rsidRDefault="00BE08E2" w:rsidP="00C602F6">
      <w:pPr>
        <w:rPr>
          <w:lang w:val="es-ES"/>
        </w:rPr>
      </w:pPr>
      <w:r w:rsidRPr="00BE08E2">
        <w:rPr>
          <w:lang w:val="es-ES"/>
        </w:rPr>
        <w:t xml:space="preserve">Luego, </w:t>
      </w:r>
      <w:r w:rsidR="00C602F6">
        <w:rPr>
          <w:lang w:val="es-ES"/>
        </w:rPr>
        <w:t>los jefes de centro envían la</w:t>
      </w:r>
      <w:r w:rsidR="00127C10">
        <w:rPr>
          <w:lang w:val="es-ES"/>
        </w:rPr>
        <w:t xml:space="preserve"> asignación de</w:t>
      </w:r>
      <w:r w:rsidR="00C602F6">
        <w:rPr>
          <w:lang w:val="es-ES"/>
        </w:rPr>
        <w:t xml:space="preserve"> horarios de clase</w:t>
      </w:r>
      <w:r w:rsidR="00127C10">
        <w:rPr>
          <w:lang w:val="es-ES"/>
        </w:rPr>
        <w:t xml:space="preserve"> </w:t>
      </w:r>
      <w:r w:rsidR="00C602F6">
        <w:rPr>
          <w:lang w:val="es-ES"/>
        </w:rPr>
        <w:t>a cada</w:t>
      </w:r>
      <w:r w:rsidR="00127C10">
        <w:rPr>
          <w:lang w:val="es-ES"/>
        </w:rPr>
        <w:t xml:space="preserve"> profesor, la cual deben confirmar</w:t>
      </w:r>
      <w:r w:rsidR="00C602F6">
        <w:rPr>
          <w:lang w:val="es-ES"/>
        </w:rPr>
        <w:t>,</w:t>
      </w:r>
      <w:r w:rsidR="00127C10">
        <w:rPr>
          <w:lang w:val="es-ES"/>
        </w:rPr>
        <w:t xml:space="preserve"> </w:t>
      </w:r>
      <w:r w:rsidRPr="00BE08E2">
        <w:rPr>
          <w:lang w:val="es-ES"/>
        </w:rPr>
        <w:t>por correo electrónico al</w:t>
      </w:r>
      <w:r w:rsidR="00C602F6">
        <w:rPr>
          <w:lang w:val="es-ES"/>
        </w:rPr>
        <w:t xml:space="preserve"> propio</w:t>
      </w:r>
      <w:r w:rsidRPr="00BE08E2">
        <w:rPr>
          <w:lang w:val="es-ES"/>
        </w:rPr>
        <w:t xml:space="preserve"> jefe de centro</w:t>
      </w:r>
      <w:r w:rsidR="00127C10">
        <w:rPr>
          <w:lang w:val="es-ES"/>
        </w:rPr>
        <w:t xml:space="preserve"> de enseñanza</w:t>
      </w:r>
      <w:r w:rsidRPr="00BE08E2">
        <w:rPr>
          <w:lang w:val="es-ES"/>
        </w:rPr>
        <w:t xml:space="preserve">. </w:t>
      </w:r>
      <w:r w:rsidR="00C602F6">
        <w:rPr>
          <w:lang w:val="es-ES"/>
        </w:rPr>
        <w:t>Si el profesor no puede dictar la clase en algún horario que el jefe de centro de enseñanza a establecido, se procede a realizar los cambios y/o sustituciones de docentes en el sistema Hours.</w:t>
      </w:r>
    </w:p>
    <w:p w14:paraId="4B5E3F2C" w14:textId="7DB03519" w:rsidR="003C591D" w:rsidRPr="008553BF" w:rsidRDefault="00C602F6" w:rsidP="00BE08E2">
      <w:r>
        <w:rPr>
          <w:lang w:val="es-ES"/>
        </w:rPr>
        <w:t>Pasada la segunda o tercera sesión de clases, se determinan las clases a cancelar y/o anular. Para ello,</w:t>
      </w:r>
      <w:r w:rsidR="00BE08E2" w:rsidRPr="00BE08E2">
        <w:rPr>
          <w:lang w:val="es-ES"/>
        </w:rPr>
        <w:t xml:space="preserve"> los jefes y/o subjefes de centro </w:t>
      </w:r>
      <w:r w:rsidR="00127C10">
        <w:rPr>
          <w:lang w:val="es-ES"/>
        </w:rPr>
        <w:t xml:space="preserve">de enseñanza </w:t>
      </w:r>
      <w:r w:rsidR="00BE08E2" w:rsidRPr="00BE08E2">
        <w:rPr>
          <w:lang w:val="es-ES"/>
        </w:rPr>
        <w:t xml:space="preserve">verifican la cantidad de aulas sin inscripciones para su anulación. Asimismo, verifican la cantidad de alumnos inscritos por clase y si </w:t>
      </w:r>
      <w:r w:rsidR="00127C10">
        <w:rPr>
          <w:lang w:val="es-ES"/>
        </w:rPr>
        <w:t>la cantidad de inscritos no supera el mínimo por clase</w:t>
      </w:r>
      <w:r>
        <w:rPr>
          <w:lang w:val="es-ES"/>
        </w:rPr>
        <w:t xml:space="preserve"> se procede a su </w:t>
      </w:r>
      <w:r w:rsidR="00127C10">
        <w:rPr>
          <w:lang w:val="es-ES"/>
        </w:rPr>
        <w:t>cancela</w:t>
      </w:r>
      <w:r>
        <w:rPr>
          <w:lang w:val="es-ES"/>
        </w:rPr>
        <w:t>ción</w:t>
      </w:r>
      <w:r w:rsidR="00127C10">
        <w:rPr>
          <w:lang w:val="es-ES"/>
        </w:rPr>
        <w:t xml:space="preserve"> </w:t>
      </w:r>
      <w:r w:rsidR="00BE08E2" w:rsidRPr="00BE08E2">
        <w:rPr>
          <w:lang w:val="es-ES"/>
        </w:rPr>
        <w:t xml:space="preserve">y </w:t>
      </w:r>
      <w:r w:rsidR="00127C10">
        <w:rPr>
          <w:lang w:val="es-ES"/>
        </w:rPr>
        <w:t xml:space="preserve">se </w:t>
      </w:r>
      <w:r w:rsidR="00BE08E2" w:rsidRPr="00BE08E2">
        <w:rPr>
          <w:lang w:val="es-ES"/>
        </w:rPr>
        <w:t xml:space="preserve">realiza, de forma manual, el cambio de clases </w:t>
      </w:r>
      <w:r>
        <w:rPr>
          <w:lang w:val="es-ES"/>
        </w:rPr>
        <w:t xml:space="preserve">de los alumnos inscritos </w:t>
      </w:r>
      <w:r w:rsidR="00BE08E2" w:rsidRPr="00BE08E2">
        <w:rPr>
          <w:lang w:val="es-ES"/>
        </w:rPr>
        <w:t>en el mismo horario.</w:t>
      </w:r>
      <w:r w:rsidR="008553BF">
        <w:rPr>
          <w:lang w:val="es-ES"/>
        </w:rPr>
        <w:t xml:space="preserve"> Si el alumno no desea cambiarse de aula, entonces se procede con la emisión de una nota de crédito y la devolución de dinero correspondiente.</w:t>
      </w:r>
    </w:p>
    <w:p w14:paraId="49648EC7" w14:textId="3EB4190F" w:rsidR="00F116ED" w:rsidRDefault="00F116ED" w:rsidP="00BE08E2">
      <w:pPr>
        <w:rPr>
          <w:lang w:val="es-ES"/>
        </w:rPr>
      </w:pPr>
      <w:r>
        <w:rPr>
          <w:lang w:val="es-ES"/>
        </w:rPr>
        <w:lastRenderedPageBreak/>
        <w:t>Para la programación de horarios, los Jefes de Centro deben de tener las siguientes consideraciones:</w:t>
      </w:r>
    </w:p>
    <w:p w14:paraId="47AB2C32" w14:textId="3AC6B1BD" w:rsidR="00F116ED" w:rsidRPr="002C0A7E" w:rsidRDefault="00F116ED" w:rsidP="002C0A7E">
      <w:pPr>
        <w:pStyle w:val="Prrafodelista"/>
        <w:numPr>
          <w:ilvl w:val="0"/>
          <w:numId w:val="26"/>
        </w:numPr>
      </w:pPr>
      <w:r>
        <w:t>Frecuencias:</w:t>
      </w:r>
    </w:p>
    <w:tbl>
      <w:tblPr>
        <w:tblStyle w:val="Tablanormal51"/>
        <w:tblW w:w="8899" w:type="dxa"/>
        <w:tblLook w:val="04A0" w:firstRow="1" w:lastRow="0" w:firstColumn="1" w:lastColumn="0" w:noHBand="0" w:noVBand="1"/>
      </w:tblPr>
      <w:tblGrid>
        <w:gridCol w:w="1582"/>
        <w:gridCol w:w="1302"/>
        <w:gridCol w:w="958"/>
        <w:gridCol w:w="958"/>
        <w:gridCol w:w="1225"/>
        <w:gridCol w:w="958"/>
        <w:gridCol w:w="958"/>
        <w:gridCol w:w="958"/>
      </w:tblGrid>
      <w:tr w:rsidR="00F116ED" w:rsidRPr="001153E1" w14:paraId="7F913EDD" w14:textId="77777777" w:rsidTr="004C0E6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82" w:type="dxa"/>
            <w:noWrap/>
            <w:hideMark/>
          </w:tcPr>
          <w:p w14:paraId="0CCB5F9F" w14:textId="77777777" w:rsidR="00F116ED" w:rsidRPr="00156B47" w:rsidRDefault="00F116ED" w:rsidP="00F96B96">
            <w:pPr>
              <w:spacing w:line="240" w:lineRule="auto"/>
              <w:jc w:val="center"/>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Frecuencia</w:t>
            </w:r>
          </w:p>
        </w:tc>
        <w:tc>
          <w:tcPr>
            <w:tcW w:w="1302" w:type="dxa"/>
            <w:noWrap/>
            <w:hideMark/>
          </w:tcPr>
          <w:p w14:paraId="712007FD" w14:textId="77777777" w:rsidR="00F116ED" w:rsidRPr="00156B47" w:rsidRDefault="00F116ED"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Abreviatura</w:t>
            </w:r>
          </w:p>
        </w:tc>
        <w:tc>
          <w:tcPr>
            <w:tcW w:w="958" w:type="dxa"/>
            <w:noWrap/>
            <w:hideMark/>
          </w:tcPr>
          <w:p w14:paraId="74DF5BB5" w14:textId="77777777" w:rsidR="00F116ED" w:rsidRPr="00156B47" w:rsidRDefault="00F116ED"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Lunes</w:t>
            </w:r>
          </w:p>
        </w:tc>
        <w:tc>
          <w:tcPr>
            <w:tcW w:w="958" w:type="dxa"/>
            <w:noWrap/>
            <w:hideMark/>
          </w:tcPr>
          <w:p w14:paraId="37CE370D" w14:textId="77777777" w:rsidR="00F116ED" w:rsidRPr="00156B47" w:rsidRDefault="00F116ED"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Martes</w:t>
            </w:r>
          </w:p>
        </w:tc>
        <w:tc>
          <w:tcPr>
            <w:tcW w:w="1225" w:type="dxa"/>
            <w:noWrap/>
            <w:hideMark/>
          </w:tcPr>
          <w:p w14:paraId="7D22B0C8" w14:textId="77777777" w:rsidR="00F116ED" w:rsidRPr="00156B47" w:rsidRDefault="00F116ED"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Miércoles</w:t>
            </w:r>
          </w:p>
        </w:tc>
        <w:tc>
          <w:tcPr>
            <w:tcW w:w="958" w:type="dxa"/>
            <w:noWrap/>
            <w:hideMark/>
          </w:tcPr>
          <w:p w14:paraId="36E4D84D" w14:textId="77777777" w:rsidR="00F116ED" w:rsidRPr="00156B47" w:rsidRDefault="00F116ED"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Jueves</w:t>
            </w:r>
          </w:p>
        </w:tc>
        <w:tc>
          <w:tcPr>
            <w:tcW w:w="958" w:type="dxa"/>
            <w:noWrap/>
            <w:hideMark/>
          </w:tcPr>
          <w:p w14:paraId="044ACE54" w14:textId="77777777" w:rsidR="00F116ED" w:rsidRPr="00156B47" w:rsidRDefault="00F116ED"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Viernes</w:t>
            </w:r>
          </w:p>
        </w:tc>
        <w:tc>
          <w:tcPr>
            <w:tcW w:w="958" w:type="dxa"/>
            <w:noWrap/>
            <w:hideMark/>
          </w:tcPr>
          <w:p w14:paraId="44DA2383" w14:textId="77777777" w:rsidR="00F116ED" w:rsidRPr="00156B47" w:rsidRDefault="00F116ED"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Sábado</w:t>
            </w:r>
          </w:p>
        </w:tc>
      </w:tr>
      <w:tr w:rsidR="00F116ED" w:rsidRPr="001153E1" w14:paraId="04C41A3C" w14:textId="77777777" w:rsidTr="004C0E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2" w:type="dxa"/>
            <w:noWrap/>
            <w:hideMark/>
          </w:tcPr>
          <w:p w14:paraId="0225A22B" w14:textId="77777777" w:rsidR="00F116ED" w:rsidRPr="001153E1" w:rsidRDefault="00F116ED" w:rsidP="00F96B96">
            <w:pPr>
              <w:spacing w:line="240" w:lineRule="auto"/>
              <w:jc w:val="left"/>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Diario</w:t>
            </w:r>
          </w:p>
        </w:tc>
        <w:tc>
          <w:tcPr>
            <w:tcW w:w="1302" w:type="dxa"/>
            <w:noWrap/>
            <w:hideMark/>
          </w:tcPr>
          <w:p w14:paraId="78CB0517"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D</w:t>
            </w:r>
          </w:p>
        </w:tc>
        <w:tc>
          <w:tcPr>
            <w:tcW w:w="958" w:type="dxa"/>
            <w:noWrap/>
            <w:hideMark/>
          </w:tcPr>
          <w:p w14:paraId="1F8F296A"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52347AD5"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1225" w:type="dxa"/>
            <w:noWrap/>
            <w:hideMark/>
          </w:tcPr>
          <w:p w14:paraId="4259277A"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714C54F3"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1863E21F"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4AE66BD8"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r>
      <w:tr w:rsidR="00F116ED" w:rsidRPr="001153E1" w14:paraId="78D5C4F0" w14:textId="77777777" w:rsidTr="004C0E63">
        <w:trPr>
          <w:trHeight w:val="288"/>
        </w:trPr>
        <w:tc>
          <w:tcPr>
            <w:cnfStyle w:val="001000000000" w:firstRow="0" w:lastRow="0" w:firstColumn="1" w:lastColumn="0" w:oddVBand="0" w:evenVBand="0" w:oddHBand="0" w:evenHBand="0" w:firstRowFirstColumn="0" w:firstRowLastColumn="0" w:lastRowFirstColumn="0" w:lastRowLastColumn="0"/>
            <w:tcW w:w="1582" w:type="dxa"/>
            <w:noWrap/>
            <w:hideMark/>
          </w:tcPr>
          <w:p w14:paraId="722F1E53" w14:textId="77777777" w:rsidR="00F116ED" w:rsidRPr="001153E1" w:rsidRDefault="00F116ED" w:rsidP="00F96B96">
            <w:pPr>
              <w:spacing w:line="240" w:lineRule="auto"/>
              <w:jc w:val="left"/>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Interdiario A</w:t>
            </w:r>
          </w:p>
        </w:tc>
        <w:tc>
          <w:tcPr>
            <w:tcW w:w="1302" w:type="dxa"/>
            <w:noWrap/>
            <w:hideMark/>
          </w:tcPr>
          <w:p w14:paraId="14AB4EA4"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A</w:t>
            </w:r>
          </w:p>
        </w:tc>
        <w:tc>
          <w:tcPr>
            <w:tcW w:w="958" w:type="dxa"/>
            <w:noWrap/>
            <w:hideMark/>
          </w:tcPr>
          <w:p w14:paraId="0AF4A00E"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65ACEE95"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1225" w:type="dxa"/>
            <w:noWrap/>
            <w:hideMark/>
          </w:tcPr>
          <w:p w14:paraId="3649BE7E"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461DC4FC"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7F1ACFE2"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42A61739"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r>
      <w:tr w:rsidR="00F116ED" w:rsidRPr="001153E1" w14:paraId="542CD81C" w14:textId="77777777" w:rsidTr="004C0E6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82" w:type="dxa"/>
            <w:noWrap/>
            <w:hideMark/>
          </w:tcPr>
          <w:p w14:paraId="3BF12638" w14:textId="77777777" w:rsidR="00F116ED" w:rsidRPr="001153E1" w:rsidRDefault="00F116ED" w:rsidP="00F96B96">
            <w:pPr>
              <w:spacing w:line="240" w:lineRule="auto"/>
              <w:jc w:val="left"/>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Interdiario B</w:t>
            </w:r>
          </w:p>
        </w:tc>
        <w:tc>
          <w:tcPr>
            <w:tcW w:w="1302" w:type="dxa"/>
            <w:noWrap/>
            <w:hideMark/>
          </w:tcPr>
          <w:p w14:paraId="2D541613"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B</w:t>
            </w:r>
          </w:p>
        </w:tc>
        <w:tc>
          <w:tcPr>
            <w:tcW w:w="958" w:type="dxa"/>
            <w:noWrap/>
            <w:hideMark/>
          </w:tcPr>
          <w:p w14:paraId="0DDFA7AE"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58306A58"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1225" w:type="dxa"/>
            <w:noWrap/>
            <w:hideMark/>
          </w:tcPr>
          <w:p w14:paraId="546C8B48"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632836C6"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18CA402B"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220C7D3A"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r>
      <w:tr w:rsidR="00F116ED" w:rsidRPr="001153E1" w14:paraId="4C2050F0" w14:textId="77777777" w:rsidTr="004C0E63">
        <w:trPr>
          <w:trHeight w:val="276"/>
        </w:trPr>
        <w:tc>
          <w:tcPr>
            <w:cnfStyle w:val="001000000000" w:firstRow="0" w:lastRow="0" w:firstColumn="1" w:lastColumn="0" w:oddVBand="0" w:evenVBand="0" w:oddHBand="0" w:evenHBand="0" w:firstRowFirstColumn="0" w:firstRowLastColumn="0" w:lastRowFirstColumn="0" w:lastRowLastColumn="0"/>
            <w:tcW w:w="1582" w:type="dxa"/>
            <w:noWrap/>
            <w:hideMark/>
          </w:tcPr>
          <w:p w14:paraId="576B934C" w14:textId="77777777" w:rsidR="00F116ED" w:rsidRPr="001153E1" w:rsidRDefault="00F116ED" w:rsidP="00F96B96">
            <w:pPr>
              <w:spacing w:line="240" w:lineRule="auto"/>
              <w:jc w:val="left"/>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Interdiario C</w:t>
            </w:r>
          </w:p>
        </w:tc>
        <w:tc>
          <w:tcPr>
            <w:tcW w:w="1302" w:type="dxa"/>
            <w:noWrap/>
            <w:hideMark/>
          </w:tcPr>
          <w:p w14:paraId="54FE9E61"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C</w:t>
            </w:r>
          </w:p>
        </w:tc>
        <w:tc>
          <w:tcPr>
            <w:tcW w:w="958" w:type="dxa"/>
            <w:noWrap/>
            <w:hideMark/>
          </w:tcPr>
          <w:p w14:paraId="470ECBED"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1DB21107"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1225" w:type="dxa"/>
            <w:noWrap/>
            <w:hideMark/>
          </w:tcPr>
          <w:p w14:paraId="5343E96C"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6F5EB0B1"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1EAD7C0D"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007CBB0B"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r>
      <w:tr w:rsidR="00F116ED" w:rsidRPr="001153E1" w14:paraId="0C86949C" w14:textId="77777777" w:rsidTr="004C0E6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82" w:type="dxa"/>
            <w:noWrap/>
            <w:hideMark/>
          </w:tcPr>
          <w:p w14:paraId="0ECDED05" w14:textId="77777777" w:rsidR="00F116ED" w:rsidRPr="001153E1" w:rsidRDefault="00F116ED" w:rsidP="00F96B96">
            <w:pPr>
              <w:spacing w:line="240" w:lineRule="auto"/>
              <w:jc w:val="left"/>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Sabatino</w:t>
            </w:r>
          </w:p>
        </w:tc>
        <w:tc>
          <w:tcPr>
            <w:tcW w:w="1302" w:type="dxa"/>
            <w:noWrap/>
            <w:hideMark/>
          </w:tcPr>
          <w:p w14:paraId="0D0A91FD"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S</w:t>
            </w:r>
          </w:p>
        </w:tc>
        <w:tc>
          <w:tcPr>
            <w:tcW w:w="958" w:type="dxa"/>
            <w:noWrap/>
            <w:hideMark/>
          </w:tcPr>
          <w:p w14:paraId="698F6116"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3C8C8274"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1225" w:type="dxa"/>
            <w:noWrap/>
            <w:hideMark/>
          </w:tcPr>
          <w:p w14:paraId="75756079"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3302F4F9"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137CC768"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c>
          <w:tcPr>
            <w:tcW w:w="958" w:type="dxa"/>
            <w:noWrap/>
            <w:hideMark/>
          </w:tcPr>
          <w:p w14:paraId="34FA972E" w14:textId="77777777" w:rsidR="00F116ED" w:rsidRPr="001153E1" w:rsidRDefault="00F116ED"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r>
      <w:tr w:rsidR="00F116ED" w:rsidRPr="001153E1" w14:paraId="378C7571" w14:textId="77777777" w:rsidTr="004C0E63">
        <w:trPr>
          <w:trHeight w:val="288"/>
        </w:trPr>
        <w:tc>
          <w:tcPr>
            <w:cnfStyle w:val="001000000000" w:firstRow="0" w:lastRow="0" w:firstColumn="1" w:lastColumn="0" w:oddVBand="0" w:evenVBand="0" w:oddHBand="0" w:evenHBand="0" w:firstRowFirstColumn="0" w:firstRowLastColumn="0" w:lastRowFirstColumn="0" w:lastRowLastColumn="0"/>
            <w:tcW w:w="1582" w:type="dxa"/>
            <w:noWrap/>
            <w:hideMark/>
          </w:tcPr>
          <w:p w14:paraId="21FFD06F" w14:textId="77777777" w:rsidR="00F116ED" w:rsidRPr="001153E1" w:rsidRDefault="00F116ED" w:rsidP="00F96B96">
            <w:pPr>
              <w:spacing w:line="240" w:lineRule="auto"/>
              <w:jc w:val="left"/>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Superintensivo</w:t>
            </w:r>
          </w:p>
        </w:tc>
        <w:tc>
          <w:tcPr>
            <w:tcW w:w="1302" w:type="dxa"/>
            <w:noWrap/>
            <w:hideMark/>
          </w:tcPr>
          <w:p w14:paraId="6DEBE8CB"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F</w:t>
            </w:r>
          </w:p>
        </w:tc>
        <w:tc>
          <w:tcPr>
            <w:tcW w:w="958" w:type="dxa"/>
            <w:noWrap/>
            <w:hideMark/>
          </w:tcPr>
          <w:p w14:paraId="0E4EB5FA"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7CA7DF9B"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1225" w:type="dxa"/>
            <w:noWrap/>
            <w:hideMark/>
          </w:tcPr>
          <w:p w14:paraId="4F3A2875"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052EE0C2"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72711431"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X</w:t>
            </w:r>
          </w:p>
        </w:tc>
        <w:tc>
          <w:tcPr>
            <w:tcW w:w="958" w:type="dxa"/>
            <w:noWrap/>
            <w:hideMark/>
          </w:tcPr>
          <w:p w14:paraId="772091F6" w14:textId="77777777" w:rsidR="00F116ED" w:rsidRPr="001153E1" w:rsidRDefault="00F116ED"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153E1">
              <w:rPr>
                <w:rFonts w:ascii="Calibri" w:eastAsia="Times New Roman" w:hAnsi="Calibri" w:cs="Calibri"/>
                <w:color w:val="000000"/>
                <w:sz w:val="22"/>
                <w:lang w:eastAsia="es-PE"/>
              </w:rPr>
              <w:t> </w:t>
            </w:r>
          </w:p>
        </w:tc>
      </w:tr>
    </w:tbl>
    <w:p w14:paraId="22823942" w14:textId="77777777" w:rsidR="00F116ED" w:rsidRDefault="00F116ED" w:rsidP="00F116ED">
      <w:pPr>
        <w:pStyle w:val="Prrafodelista"/>
        <w:ind w:left="1440"/>
      </w:pPr>
    </w:p>
    <w:p w14:paraId="78DB5E35" w14:textId="0616C18E" w:rsidR="00F116ED" w:rsidRDefault="00F116ED" w:rsidP="00F116ED">
      <w:pPr>
        <w:pStyle w:val="Prrafodelista"/>
        <w:numPr>
          <w:ilvl w:val="0"/>
          <w:numId w:val="26"/>
        </w:numPr>
      </w:pPr>
      <w:r>
        <w:t xml:space="preserve">Frecuencias </w:t>
      </w:r>
      <w:r w:rsidR="002B6449">
        <w:t xml:space="preserve">válidas </w:t>
      </w:r>
      <w:r>
        <w:t xml:space="preserve">por cursos: </w:t>
      </w:r>
    </w:p>
    <w:tbl>
      <w:tblPr>
        <w:tblStyle w:val="Tablanormal51"/>
        <w:tblW w:w="8989" w:type="dxa"/>
        <w:tblLook w:val="04A0" w:firstRow="1" w:lastRow="0" w:firstColumn="1" w:lastColumn="0" w:noHBand="0" w:noVBand="1"/>
      </w:tblPr>
      <w:tblGrid>
        <w:gridCol w:w="1763"/>
        <w:gridCol w:w="1214"/>
        <w:gridCol w:w="1214"/>
        <w:gridCol w:w="1214"/>
        <w:gridCol w:w="1214"/>
        <w:gridCol w:w="1214"/>
        <w:gridCol w:w="1214"/>
      </w:tblGrid>
      <w:tr w:rsidR="00156B47" w:rsidRPr="00156B47" w14:paraId="17939102" w14:textId="77777777" w:rsidTr="004C0E6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705" w:type="dxa"/>
            <w:noWrap/>
            <w:hideMark/>
          </w:tcPr>
          <w:p w14:paraId="7115F3E0" w14:textId="6BABDB81" w:rsidR="00156B47" w:rsidRPr="00156B47" w:rsidRDefault="00156B47" w:rsidP="00156B47">
            <w:pPr>
              <w:spacing w:line="240" w:lineRule="auto"/>
              <w:jc w:val="center"/>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Curso</w:t>
            </w:r>
            <w:r>
              <w:rPr>
                <w:rFonts w:ascii="Calibri" w:eastAsia="Times New Roman" w:hAnsi="Calibri" w:cs="Calibri"/>
                <w:color w:val="000000"/>
                <w:sz w:val="22"/>
                <w:lang w:eastAsia="es-PE"/>
              </w:rPr>
              <w:t>\Frecuencia</w:t>
            </w:r>
          </w:p>
        </w:tc>
        <w:tc>
          <w:tcPr>
            <w:tcW w:w="1214" w:type="dxa"/>
            <w:noWrap/>
            <w:hideMark/>
          </w:tcPr>
          <w:p w14:paraId="7239DC79" w14:textId="77777777" w:rsidR="00156B47" w:rsidRPr="00156B47" w:rsidRDefault="00156B47"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D</w:t>
            </w:r>
          </w:p>
        </w:tc>
        <w:tc>
          <w:tcPr>
            <w:tcW w:w="1214" w:type="dxa"/>
            <w:noWrap/>
            <w:hideMark/>
          </w:tcPr>
          <w:p w14:paraId="30CBF0CA" w14:textId="77777777" w:rsidR="00156B47" w:rsidRPr="00156B47" w:rsidRDefault="00156B47"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A</w:t>
            </w:r>
          </w:p>
        </w:tc>
        <w:tc>
          <w:tcPr>
            <w:tcW w:w="1214" w:type="dxa"/>
            <w:noWrap/>
            <w:hideMark/>
          </w:tcPr>
          <w:p w14:paraId="1AE13F57" w14:textId="77777777" w:rsidR="00156B47" w:rsidRPr="00156B47" w:rsidRDefault="00156B47"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B</w:t>
            </w:r>
          </w:p>
        </w:tc>
        <w:tc>
          <w:tcPr>
            <w:tcW w:w="1214" w:type="dxa"/>
            <w:noWrap/>
            <w:hideMark/>
          </w:tcPr>
          <w:p w14:paraId="4E47AACC" w14:textId="77777777" w:rsidR="00156B47" w:rsidRPr="00156B47" w:rsidRDefault="00156B47"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C</w:t>
            </w:r>
          </w:p>
        </w:tc>
        <w:tc>
          <w:tcPr>
            <w:tcW w:w="1214" w:type="dxa"/>
            <w:noWrap/>
            <w:hideMark/>
          </w:tcPr>
          <w:p w14:paraId="2E7024CF" w14:textId="77777777" w:rsidR="00156B47" w:rsidRPr="00156B47" w:rsidRDefault="00156B47"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S</w:t>
            </w:r>
          </w:p>
        </w:tc>
        <w:tc>
          <w:tcPr>
            <w:tcW w:w="1214" w:type="dxa"/>
            <w:noWrap/>
            <w:hideMark/>
          </w:tcPr>
          <w:p w14:paraId="1F40E4BB" w14:textId="77777777" w:rsidR="00156B47" w:rsidRPr="00156B47" w:rsidRDefault="00156B47"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F</w:t>
            </w:r>
          </w:p>
        </w:tc>
      </w:tr>
      <w:tr w:rsidR="00156B47" w:rsidRPr="00156B47" w14:paraId="331361C2" w14:textId="77777777" w:rsidTr="004C0E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32EC09D" w14:textId="77777777" w:rsidR="00156B47" w:rsidRPr="00156B47" w:rsidRDefault="00156B47" w:rsidP="00156B47">
            <w:pPr>
              <w:spacing w:line="240" w:lineRule="auto"/>
              <w:jc w:val="left"/>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Infants</w:t>
            </w:r>
          </w:p>
        </w:tc>
        <w:tc>
          <w:tcPr>
            <w:tcW w:w="1214" w:type="dxa"/>
            <w:noWrap/>
            <w:hideMark/>
          </w:tcPr>
          <w:p w14:paraId="039FF412"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2A631063"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35786222"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665986B8"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13922EEB"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A1E9A53"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r>
      <w:tr w:rsidR="00156B47" w:rsidRPr="00156B47" w14:paraId="38810D0E" w14:textId="77777777" w:rsidTr="004C0E63">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099A0FC5" w14:textId="77777777" w:rsidR="00156B47" w:rsidRPr="00156B47" w:rsidRDefault="00156B47" w:rsidP="00156B47">
            <w:pPr>
              <w:spacing w:line="240" w:lineRule="auto"/>
              <w:jc w:val="left"/>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Pre-Kids</w:t>
            </w:r>
          </w:p>
        </w:tc>
        <w:tc>
          <w:tcPr>
            <w:tcW w:w="1214" w:type="dxa"/>
            <w:noWrap/>
            <w:hideMark/>
          </w:tcPr>
          <w:p w14:paraId="765BA632"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3503BDC2"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6B937D09"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1430C001"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2D42920C"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DE9AC3A"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r>
      <w:tr w:rsidR="00156B47" w:rsidRPr="00156B47" w14:paraId="6F04B3FE" w14:textId="77777777" w:rsidTr="004C0E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9DE9FC9" w14:textId="77777777" w:rsidR="00156B47" w:rsidRPr="00156B47" w:rsidRDefault="00156B47" w:rsidP="00156B47">
            <w:pPr>
              <w:spacing w:line="240" w:lineRule="auto"/>
              <w:jc w:val="left"/>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Kids</w:t>
            </w:r>
          </w:p>
        </w:tc>
        <w:tc>
          <w:tcPr>
            <w:tcW w:w="1214" w:type="dxa"/>
            <w:noWrap/>
            <w:hideMark/>
          </w:tcPr>
          <w:p w14:paraId="7CA4C9B8"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58DB80AB"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77E3FE74"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00A59C49"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6C693E9C"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1C93D951"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r>
      <w:tr w:rsidR="00156B47" w:rsidRPr="00156B47" w14:paraId="2AAF3B2D" w14:textId="77777777" w:rsidTr="004C0E63">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27A00A0" w14:textId="77777777" w:rsidR="00156B47" w:rsidRPr="00156B47" w:rsidRDefault="00156B47" w:rsidP="00156B47">
            <w:pPr>
              <w:spacing w:line="240" w:lineRule="auto"/>
              <w:jc w:val="left"/>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Junior</w:t>
            </w:r>
          </w:p>
        </w:tc>
        <w:tc>
          <w:tcPr>
            <w:tcW w:w="1214" w:type="dxa"/>
            <w:noWrap/>
            <w:hideMark/>
          </w:tcPr>
          <w:p w14:paraId="3D76BC96"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0F2DA4C1"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51646EB"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22AB982A"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2BF9413A"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144809DE"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r>
      <w:tr w:rsidR="00156B47" w:rsidRPr="00156B47" w14:paraId="4BF6572D" w14:textId="77777777" w:rsidTr="004C0E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F7E09A9" w14:textId="77777777" w:rsidR="00156B47" w:rsidRPr="00156B47" w:rsidRDefault="00156B47" w:rsidP="00156B47">
            <w:pPr>
              <w:spacing w:line="240" w:lineRule="auto"/>
              <w:jc w:val="left"/>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Basic</w:t>
            </w:r>
          </w:p>
        </w:tc>
        <w:tc>
          <w:tcPr>
            <w:tcW w:w="1214" w:type="dxa"/>
            <w:noWrap/>
            <w:hideMark/>
          </w:tcPr>
          <w:p w14:paraId="414569D8"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1EFA47F5"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02A7363C"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3D8400F"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7A1E7C5B"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7E959808"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r>
      <w:tr w:rsidR="00156B47" w:rsidRPr="00156B47" w14:paraId="2E87B208" w14:textId="77777777" w:rsidTr="004C0E63">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47B4552" w14:textId="77777777" w:rsidR="00156B47" w:rsidRPr="00156B47" w:rsidRDefault="00156B47" w:rsidP="00156B47">
            <w:pPr>
              <w:spacing w:line="240" w:lineRule="auto"/>
              <w:jc w:val="left"/>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Intermediate</w:t>
            </w:r>
          </w:p>
        </w:tc>
        <w:tc>
          <w:tcPr>
            <w:tcW w:w="1214" w:type="dxa"/>
            <w:noWrap/>
            <w:hideMark/>
          </w:tcPr>
          <w:p w14:paraId="481F2AD0"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EBA4719"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7B468C9B"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5C8D0055"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2852979E"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038F60F8"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r>
      <w:tr w:rsidR="00156B47" w:rsidRPr="00156B47" w14:paraId="273ED040" w14:textId="77777777" w:rsidTr="004C0E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6C5AFA1" w14:textId="77777777" w:rsidR="00156B47" w:rsidRPr="00156B47" w:rsidRDefault="00156B47" w:rsidP="00156B47">
            <w:pPr>
              <w:spacing w:line="240" w:lineRule="auto"/>
              <w:ind w:right="-12"/>
              <w:jc w:val="left"/>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Advance</w:t>
            </w:r>
          </w:p>
        </w:tc>
        <w:tc>
          <w:tcPr>
            <w:tcW w:w="1214" w:type="dxa"/>
            <w:noWrap/>
            <w:hideMark/>
          </w:tcPr>
          <w:p w14:paraId="08EF7B59"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65BC039"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8EA4211"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7DF56D93"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4B7993B7"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1224C24D"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r>
      <w:tr w:rsidR="00156B47" w:rsidRPr="00156B47" w14:paraId="41F5EB3C" w14:textId="77777777" w:rsidTr="004C0E63">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FC7FDA5" w14:textId="77777777" w:rsidR="00156B47" w:rsidRPr="00156B47" w:rsidRDefault="00156B47" w:rsidP="00156B47">
            <w:pPr>
              <w:spacing w:line="240" w:lineRule="auto"/>
              <w:jc w:val="left"/>
              <w:rPr>
                <w:rFonts w:ascii="Calibri" w:eastAsia="Times New Roman" w:hAnsi="Calibri" w:cs="Calibri"/>
                <w:color w:val="000000"/>
                <w:sz w:val="22"/>
                <w:lang w:eastAsia="es-PE"/>
              </w:rPr>
            </w:pPr>
            <w:proofErr w:type="spellStart"/>
            <w:r w:rsidRPr="00156B47">
              <w:rPr>
                <w:rFonts w:ascii="Calibri" w:eastAsia="Times New Roman" w:hAnsi="Calibri" w:cs="Calibri"/>
                <w:color w:val="000000"/>
                <w:sz w:val="22"/>
                <w:lang w:eastAsia="es-PE"/>
              </w:rPr>
              <w:t>Conversation</w:t>
            </w:r>
            <w:proofErr w:type="spellEnd"/>
          </w:p>
        </w:tc>
        <w:tc>
          <w:tcPr>
            <w:tcW w:w="1214" w:type="dxa"/>
            <w:noWrap/>
            <w:hideMark/>
          </w:tcPr>
          <w:p w14:paraId="265A66FA"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752D5BF6"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82DCFB8"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4086C0A7"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0C999559"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7B03202A"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r>
      <w:tr w:rsidR="00156B47" w:rsidRPr="00156B47" w14:paraId="454EB83E" w14:textId="77777777" w:rsidTr="004C0E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24E3FEE" w14:textId="77777777" w:rsidR="00156B47" w:rsidRPr="00156B47" w:rsidRDefault="00156B47" w:rsidP="00156B47">
            <w:pPr>
              <w:spacing w:line="240" w:lineRule="auto"/>
              <w:jc w:val="left"/>
              <w:rPr>
                <w:rFonts w:ascii="Calibri" w:eastAsia="Times New Roman" w:hAnsi="Calibri" w:cs="Calibri"/>
                <w:color w:val="000000"/>
                <w:sz w:val="22"/>
                <w:lang w:eastAsia="es-PE"/>
              </w:rPr>
            </w:pPr>
            <w:proofErr w:type="spellStart"/>
            <w:r w:rsidRPr="00156B47">
              <w:rPr>
                <w:rFonts w:ascii="Calibri" w:eastAsia="Times New Roman" w:hAnsi="Calibri" w:cs="Calibri"/>
                <w:color w:val="000000"/>
                <w:sz w:val="22"/>
                <w:lang w:eastAsia="es-PE"/>
              </w:rPr>
              <w:t>Grammar</w:t>
            </w:r>
            <w:proofErr w:type="spellEnd"/>
          </w:p>
        </w:tc>
        <w:tc>
          <w:tcPr>
            <w:tcW w:w="1214" w:type="dxa"/>
            <w:noWrap/>
            <w:hideMark/>
          </w:tcPr>
          <w:p w14:paraId="5EF74CD9"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504C144C"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11B37DEE"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2DF2D087"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5736A64E"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6696E150" w14:textId="77777777" w:rsidR="00156B47" w:rsidRPr="00156B47" w:rsidRDefault="00156B47" w:rsidP="00156B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r>
      <w:tr w:rsidR="00156B47" w:rsidRPr="00156B47" w14:paraId="5CA4DC39" w14:textId="77777777" w:rsidTr="004C0E63">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14:paraId="77FEF7DD" w14:textId="77777777" w:rsidR="00156B47" w:rsidRPr="00156B47" w:rsidRDefault="00156B47" w:rsidP="00156B47">
            <w:pPr>
              <w:spacing w:line="240" w:lineRule="auto"/>
              <w:jc w:val="left"/>
              <w:rPr>
                <w:rFonts w:ascii="Calibri" w:eastAsia="Times New Roman" w:hAnsi="Calibri" w:cs="Calibri"/>
                <w:color w:val="000000"/>
                <w:sz w:val="22"/>
                <w:lang w:eastAsia="es-PE"/>
              </w:rPr>
            </w:pPr>
            <w:proofErr w:type="spellStart"/>
            <w:r w:rsidRPr="00156B47">
              <w:rPr>
                <w:rFonts w:ascii="Calibri" w:eastAsia="Times New Roman" w:hAnsi="Calibri" w:cs="Calibri"/>
                <w:color w:val="000000"/>
                <w:sz w:val="22"/>
                <w:lang w:eastAsia="es-PE"/>
              </w:rPr>
              <w:t>Pronunciation</w:t>
            </w:r>
            <w:proofErr w:type="spellEnd"/>
          </w:p>
        </w:tc>
        <w:tc>
          <w:tcPr>
            <w:tcW w:w="1214" w:type="dxa"/>
            <w:noWrap/>
            <w:hideMark/>
          </w:tcPr>
          <w:p w14:paraId="0B77D538"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X</w:t>
            </w:r>
          </w:p>
        </w:tc>
        <w:tc>
          <w:tcPr>
            <w:tcW w:w="1214" w:type="dxa"/>
            <w:noWrap/>
            <w:hideMark/>
          </w:tcPr>
          <w:p w14:paraId="0F3B899B"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7A1AC4FD"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70041B43"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c>
          <w:tcPr>
            <w:tcW w:w="1214" w:type="dxa"/>
            <w:noWrap/>
            <w:hideMark/>
          </w:tcPr>
          <w:p w14:paraId="6896D532" w14:textId="22962735"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p>
        </w:tc>
        <w:tc>
          <w:tcPr>
            <w:tcW w:w="1214" w:type="dxa"/>
            <w:noWrap/>
            <w:hideMark/>
          </w:tcPr>
          <w:p w14:paraId="7D7DC2BE" w14:textId="77777777" w:rsidR="00156B47" w:rsidRPr="00156B47" w:rsidRDefault="00156B47" w:rsidP="00156B4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PE"/>
              </w:rPr>
            </w:pPr>
            <w:r w:rsidRPr="00156B47">
              <w:rPr>
                <w:rFonts w:ascii="Calibri" w:eastAsia="Times New Roman" w:hAnsi="Calibri" w:cs="Calibri"/>
                <w:color w:val="000000"/>
                <w:sz w:val="22"/>
                <w:lang w:eastAsia="es-PE"/>
              </w:rPr>
              <w:t> </w:t>
            </w:r>
          </w:p>
        </w:tc>
      </w:tr>
    </w:tbl>
    <w:p w14:paraId="1E3232F0" w14:textId="312F4BB1" w:rsidR="00F116ED" w:rsidRDefault="00F116ED" w:rsidP="00156B47">
      <w:pPr>
        <w:pStyle w:val="Prrafodelista"/>
        <w:rPr>
          <w:lang w:val="es-ES"/>
        </w:rPr>
      </w:pPr>
    </w:p>
    <w:p w14:paraId="020ABA15" w14:textId="25BB6ECB" w:rsidR="00156B47" w:rsidRDefault="00156B47" w:rsidP="00156B47">
      <w:pPr>
        <w:pStyle w:val="Prrafodelista"/>
        <w:numPr>
          <w:ilvl w:val="0"/>
          <w:numId w:val="26"/>
        </w:numPr>
        <w:rPr>
          <w:lang w:val="es-ES"/>
        </w:rPr>
      </w:pPr>
      <w:r>
        <w:rPr>
          <w:lang w:val="es-ES"/>
        </w:rPr>
        <w:t>Capacidad</w:t>
      </w:r>
      <w:r w:rsidR="00C603ED">
        <w:rPr>
          <w:lang w:val="es-ES"/>
        </w:rPr>
        <w:t xml:space="preserve"> de aulas</w:t>
      </w:r>
      <w:r>
        <w:rPr>
          <w:lang w:val="es-ES"/>
        </w:rPr>
        <w:t xml:space="preserve"> por centro de enseñanza:</w:t>
      </w:r>
    </w:p>
    <w:tbl>
      <w:tblPr>
        <w:tblStyle w:val="Tablanormal51"/>
        <w:tblW w:w="8973" w:type="dxa"/>
        <w:tblLayout w:type="fixed"/>
        <w:tblLook w:val="05A0" w:firstRow="1" w:lastRow="0" w:firstColumn="1" w:lastColumn="1" w:noHBand="0" w:noVBand="1"/>
      </w:tblPr>
      <w:tblGrid>
        <w:gridCol w:w="1170"/>
        <w:gridCol w:w="400"/>
        <w:gridCol w:w="400"/>
        <w:gridCol w:w="400"/>
        <w:gridCol w:w="400"/>
        <w:gridCol w:w="400"/>
        <w:gridCol w:w="400"/>
        <w:gridCol w:w="400"/>
        <w:gridCol w:w="400"/>
        <w:gridCol w:w="400"/>
        <w:gridCol w:w="400"/>
        <w:gridCol w:w="400"/>
        <w:gridCol w:w="400"/>
        <w:gridCol w:w="400"/>
        <w:gridCol w:w="400"/>
        <w:gridCol w:w="400"/>
        <w:gridCol w:w="565"/>
        <w:gridCol w:w="511"/>
        <w:gridCol w:w="727"/>
      </w:tblGrid>
      <w:tr w:rsidR="00051405" w:rsidRPr="00156B47" w14:paraId="4171E823" w14:textId="77777777" w:rsidTr="004C0E63">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1170" w:type="dxa"/>
            <w:hideMark/>
          </w:tcPr>
          <w:p w14:paraId="1175B436" w14:textId="722A02B4" w:rsidR="00BB54B6" w:rsidRPr="00156B47" w:rsidRDefault="00BB54B6" w:rsidP="00156B47">
            <w:pPr>
              <w:spacing w:line="240" w:lineRule="auto"/>
              <w:ind w:right="18"/>
              <w:jc w:val="center"/>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Capacidad/Centro</w:t>
            </w:r>
          </w:p>
        </w:tc>
        <w:tc>
          <w:tcPr>
            <w:tcW w:w="400" w:type="dxa"/>
            <w:noWrap/>
            <w:hideMark/>
          </w:tcPr>
          <w:p w14:paraId="6B8F2640"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8</w:t>
            </w:r>
          </w:p>
        </w:tc>
        <w:tc>
          <w:tcPr>
            <w:tcW w:w="400" w:type="dxa"/>
            <w:noWrap/>
            <w:hideMark/>
          </w:tcPr>
          <w:p w14:paraId="6DBB5826"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9</w:t>
            </w:r>
          </w:p>
        </w:tc>
        <w:tc>
          <w:tcPr>
            <w:tcW w:w="400" w:type="dxa"/>
            <w:noWrap/>
            <w:hideMark/>
          </w:tcPr>
          <w:p w14:paraId="4731ABCE"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10</w:t>
            </w:r>
          </w:p>
        </w:tc>
        <w:tc>
          <w:tcPr>
            <w:tcW w:w="400" w:type="dxa"/>
            <w:noWrap/>
            <w:hideMark/>
          </w:tcPr>
          <w:p w14:paraId="5798DD5E"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12</w:t>
            </w:r>
          </w:p>
        </w:tc>
        <w:tc>
          <w:tcPr>
            <w:tcW w:w="400" w:type="dxa"/>
            <w:noWrap/>
            <w:hideMark/>
          </w:tcPr>
          <w:p w14:paraId="1E714FB1"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13</w:t>
            </w:r>
          </w:p>
        </w:tc>
        <w:tc>
          <w:tcPr>
            <w:tcW w:w="400" w:type="dxa"/>
            <w:noWrap/>
            <w:hideMark/>
          </w:tcPr>
          <w:p w14:paraId="7C0B0C65"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14</w:t>
            </w:r>
          </w:p>
        </w:tc>
        <w:tc>
          <w:tcPr>
            <w:tcW w:w="400" w:type="dxa"/>
            <w:noWrap/>
            <w:hideMark/>
          </w:tcPr>
          <w:p w14:paraId="4EE76964"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15</w:t>
            </w:r>
          </w:p>
        </w:tc>
        <w:tc>
          <w:tcPr>
            <w:tcW w:w="400" w:type="dxa"/>
            <w:noWrap/>
            <w:hideMark/>
          </w:tcPr>
          <w:p w14:paraId="1EC2EDFB"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16</w:t>
            </w:r>
          </w:p>
        </w:tc>
        <w:tc>
          <w:tcPr>
            <w:tcW w:w="400" w:type="dxa"/>
            <w:noWrap/>
            <w:hideMark/>
          </w:tcPr>
          <w:p w14:paraId="3730890E"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17</w:t>
            </w:r>
          </w:p>
        </w:tc>
        <w:tc>
          <w:tcPr>
            <w:tcW w:w="400" w:type="dxa"/>
            <w:noWrap/>
            <w:hideMark/>
          </w:tcPr>
          <w:p w14:paraId="5C06B3E1"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18</w:t>
            </w:r>
          </w:p>
        </w:tc>
        <w:tc>
          <w:tcPr>
            <w:tcW w:w="400" w:type="dxa"/>
            <w:noWrap/>
            <w:hideMark/>
          </w:tcPr>
          <w:p w14:paraId="082F97C2"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19</w:t>
            </w:r>
          </w:p>
        </w:tc>
        <w:tc>
          <w:tcPr>
            <w:tcW w:w="400" w:type="dxa"/>
            <w:noWrap/>
            <w:hideMark/>
          </w:tcPr>
          <w:p w14:paraId="24DD98DD"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20</w:t>
            </w:r>
          </w:p>
        </w:tc>
        <w:tc>
          <w:tcPr>
            <w:tcW w:w="400" w:type="dxa"/>
            <w:noWrap/>
            <w:hideMark/>
          </w:tcPr>
          <w:p w14:paraId="643E1047"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21</w:t>
            </w:r>
          </w:p>
        </w:tc>
        <w:tc>
          <w:tcPr>
            <w:tcW w:w="400" w:type="dxa"/>
            <w:noWrap/>
            <w:hideMark/>
          </w:tcPr>
          <w:p w14:paraId="3C036443"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22</w:t>
            </w:r>
          </w:p>
        </w:tc>
        <w:tc>
          <w:tcPr>
            <w:tcW w:w="400" w:type="dxa"/>
            <w:noWrap/>
            <w:hideMark/>
          </w:tcPr>
          <w:p w14:paraId="692A2A77"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23</w:t>
            </w:r>
          </w:p>
        </w:tc>
        <w:tc>
          <w:tcPr>
            <w:tcW w:w="565" w:type="dxa"/>
            <w:noWrap/>
            <w:hideMark/>
          </w:tcPr>
          <w:p w14:paraId="11AC060D"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24</w:t>
            </w:r>
          </w:p>
        </w:tc>
        <w:tc>
          <w:tcPr>
            <w:tcW w:w="511" w:type="dxa"/>
            <w:noWrap/>
            <w:hideMark/>
          </w:tcPr>
          <w:p w14:paraId="0F70ED01" w14:textId="77777777" w:rsidR="00BB54B6" w:rsidRPr="00156B47" w:rsidRDefault="00BB54B6" w:rsidP="00156B4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25</w:t>
            </w:r>
          </w:p>
        </w:tc>
        <w:tc>
          <w:tcPr>
            <w:cnfStyle w:val="000100001000" w:firstRow="0" w:lastRow="0" w:firstColumn="0" w:lastColumn="1" w:oddVBand="0" w:evenVBand="0" w:oddHBand="0" w:evenHBand="0" w:firstRowFirstColumn="0" w:firstRowLastColumn="1" w:lastRowFirstColumn="0" w:lastRowLastColumn="0"/>
            <w:tcW w:w="727" w:type="dxa"/>
            <w:hideMark/>
          </w:tcPr>
          <w:p w14:paraId="6094A45A" w14:textId="743D88BE" w:rsidR="00BB54B6" w:rsidRPr="00156B47" w:rsidRDefault="00BB54B6" w:rsidP="00156B47">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Total Gral</w:t>
            </w:r>
            <w:r>
              <w:rPr>
                <w:rFonts w:ascii="Calibri" w:eastAsia="Times New Roman" w:hAnsi="Calibri" w:cs="Calibri"/>
                <w:color w:val="000000"/>
                <w:sz w:val="18"/>
                <w:szCs w:val="18"/>
                <w:lang w:eastAsia="es-PE"/>
              </w:rPr>
              <w:t>.</w:t>
            </w:r>
          </w:p>
        </w:tc>
      </w:tr>
      <w:tr w:rsidR="00051405" w:rsidRPr="00156B47" w14:paraId="12A720BB" w14:textId="77777777" w:rsidTr="004C0E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9E35F94" w14:textId="77777777" w:rsidR="00BB54B6" w:rsidRPr="00156B47" w:rsidRDefault="00BB54B6" w:rsidP="004C0E63">
            <w:pPr>
              <w:spacing w:line="240" w:lineRule="auto"/>
              <w:ind w:right="-108"/>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Arequipa</w:t>
            </w:r>
          </w:p>
        </w:tc>
        <w:tc>
          <w:tcPr>
            <w:tcW w:w="400" w:type="dxa"/>
            <w:noWrap/>
            <w:hideMark/>
          </w:tcPr>
          <w:p w14:paraId="32D69AF1"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6E02D1C9"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D36FBB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16454E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11A1AA1"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17C5DDE"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3B29DD26"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015C9EE"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EF0821B"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BBC2D10"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D197DFB"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602BE60"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24E71EB"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67526C0"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075C808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02BC4AD0"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511" w:type="dxa"/>
            <w:noWrap/>
            <w:hideMark/>
          </w:tcPr>
          <w:p w14:paraId="0C8EB9C6"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45</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22C5A066"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45</w:t>
            </w:r>
          </w:p>
        </w:tc>
      </w:tr>
      <w:tr w:rsidR="00051405" w:rsidRPr="00156B47" w14:paraId="257E956A" w14:textId="77777777" w:rsidTr="004C0E63">
        <w:trPr>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309F57D6"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Camacho</w:t>
            </w:r>
          </w:p>
        </w:tc>
        <w:tc>
          <w:tcPr>
            <w:tcW w:w="400" w:type="dxa"/>
            <w:noWrap/>
            <w:hideMark/>
          </w:tcPr>
          <w:p w14:paraId="6BF9858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5E84959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16</w:t>
            </w:r>
          </w:p>
        </w:tc>
        <w:tc>
          <w:tcPr>
            <w:tcW w:w="400" w:type="dxa"/>
            <w:noWrap/>
            <w:hideMark/>
          </w:tcPr>
          <w:p w14:paraId="1F6C6E6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1DD3E1A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4855A2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AE1504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0D0BAA2"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4294BDC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5F416ED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C45BEAA"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AB05F1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B3BEAD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4AC0D0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8</w:t>
            </w:r>
          </w:p>
        </w:tc>
        <w:tc>
          <w:tcPr>
            <w:tcW w:w="400" w:type="dxa"/>
            <w:noWrap/>
            <w:hideMark/>
          </w:tcPr>
          <w:p w14:paraId="077C628B"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49DD2D5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45220B7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11" w:type="dxa"/>
            <w:noWrap/>
            <w:hideMark/>
          </w:tcPr>
          <w:p w14:paraId="461EEDC2" w14:textId="2DA38D9A"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r>
              <w:rPr>
                <w:rFonts w:ascii="Calibri" w:eastAsia="Times New Roman" w:hAnsi="Calibri" w:cs="Calibri"/>
                <w:color w:val="000000"/>
                <w:sz w:val="18"/>
                <w:szCs w:val="18"/>
                <w:lang w:eastAsia="es-PE"/>
              </w:rPr>
              <w:t>5</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64838B29"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42</w:t>
            </w:r>
          </w:p>
        </w:tc>
      </w:tr>
      <w:tr w:rsidR="00051405" w:rsidRPr="00156B47" w14:paraId="5524CF58" w14:textId="77777777" w:rsidTr="004C0E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436BE1B"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Lima</w:t>
            </w:r>
          </w:p>
        </w:tc>
        <w:tc>
          <w:tcPr>
            <w:tcW w:w="400" w:type="dxa"/>
            <w:noWrap/>
            <w:hideMark/>
          </w:tcPr>
          <w:p w14:paraId="4327C6EF"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6807905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053971C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07CF027E"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10</w:t>
            </w:r>
          </w:p>
        </w:tc>
        <w:tc>
          <w:tcPr>
            <w:tcW w:w="400" w:type="dxa"/>
            <w:noWrap/>
            <w:hideMark/>
          </w:tcPr>
          <w:p w14:paraId="2B9F406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1776F58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49B61FC6"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w:t>
            </w:r>
          </w:p>
        </w:tc>
        <w:tc>
          <w:tcPr>
            <w:tcW w:w="400" w:type="dxa"/>
            <w:noWrap/>
            <w:hideMark/>
          </w:tcPr>
          <w:p w14:paraId="6AEDBFB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3DE02EE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C7393D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58FC06C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579D18C5"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40CC2FE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7456B829"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3DE3F7C7"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565" w:type="dxa"/>
            <w:noWrap/>
            <w:hideMark/>
          </w:tcPr>
          <w:p w14:paraId="6DA562EF"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511" w:type="dxa"/>
            <w:noWrap/>
            <w:hideMark/>
          </w:tcPr>
          <w:p w14:paraId="7CD15C4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5</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1254AAB0"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23</w:t>
            </w:r>
          </w:p>
        </w:tc>
      </w:tr>
      <w:tr w:rsidR="00051405" w:rsidRPr="00156B47" w14:paraId="13E985BC" w14:textId="77777777" w:rsidTr="004C0E63">
        <w:trPr>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0333FA9"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Los Jardines</w:t>
            </w:r>
          </w:p>
        </w:tc>
        <w:tc>
          <w:tcPr>
            <w:tcW w:w="400" w:type="dxa"/>
            <w:noWrap/>
            <w:hideMark/>
          </w:tcPr>
          <w:p w14:paraId="491DDDF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19D8D64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EA019B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4F081BE2"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05229E1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1C17D543"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95D3D4F"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905F4F6"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493657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5A8A03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116F58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8D5576B"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w:t>
            </w:r>
          </w:p>
        </w:tc>
        <w:tc>
          <w:tcPr>
            <w:tcW w:w="400" w:type="dxa"/>
            <w:noWrap/>
            <w:hideMark/>
          </w:tcPr>
          <w:p w14:paraId="4B87599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2284FF2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33C3F7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195BDE6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11" w:type="dxa"/>
            <w:noWrap/>
            <w:hideMark/>
          </w:tcPr>
          <w:p w14:paraId="7470AA6D" w14:textId="1455F9C8"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5</w:t>
            </w:r>
            <w:r>
              <w:rPr>
                <w:rFonts w:ascii="Calibri" w:eastAsia="Times New Roman" w:hAnsi="Calibri" w:cs="Calibri"/>
                <w:color w:val="000000"/>
                <w:sz w:val="18"/>
                <w:szCs w:val="18"/>
                <w:lang w:eastAsia="es-PE"/>
              </w:rPr>
              <w:t>6</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62EC0786"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62</w:t>
            </w:r>
          </w:p>
        </w:tc>
      </w:tr>
      <w:tr w:rsidR="00051405" w:rsidRPr="00156B47" w14:paraId="27C35A64" w14:textId="77777777" w:rsidTr="004C0E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0BC3FEA"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Miraflores</w:t>
            </w:r>
          </w:p>
        </w:tc>
        <w:tc>
          <w:tcPr>
            <w:tcW w:w="400" w:type="dxa"/>
            <w:noWrap/>
            <w:hideMark/>
          </w:tcPr>
          <w:p w14:paraId="50EC937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1EE29441"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55E33E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39F98719"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34C098D5"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BB3F98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2279455B"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21667134"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721193C1"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275E5856"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8</w:t>
            </w:r>
          </w:p>
        </w:tc>
        <w:tc>
          <w:tcPr>
            <w:tcW w:w="400" w:type="dxa"/>
            <w:noWrap/>
            <w:hideMark/>
          </w:tcPr>
          <w:p w14:paraId="696FB395"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7D493AE2"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10</w:t>
            </w:r>
          </w:p>
        </w:tc>
        <w:tc>
          <w:tcPr>
            <w:tcW w:w="400" w:type="dxa"/>
            <w:noWrap/>
            <w:hideMark/>
          </w:tcPr>
          <w:p w14:paraId="7D64F58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5</w:t>
            </w:r>
          </w:p>
        </w:tc>
        <w:tc>
          <w:tcPr>
            <w:tcW w:w="400" w:type="dxa"/>
            <w:noWrap/>
            <w:hideMark/>
          </w:tcPr>
          <w:p w14:paraId="252CE90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46F4A46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32541514"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511" w:type="dxa"/>
            <w:noWrap/>
            <w:hideMark/>
          </w:tcPr>
          <w:p w14:paraId="5EB97E4D" w14:textId="05E5ED3C"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4</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7FB6ED87"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34</w:t>
            </w:r>
          </w:p>
        </w:tc>
      </w:tr>
      <w:tr w:rsidR="00051405" w:rsidRPr="00156B47" w14:paraId="472B13D8" w14:textId="77777777" w:rsidTr="004C0E63">
        <w:trPr>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C6F7C08"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Monterrico</w:t>
            </w:r>
          </w:p>
        </w:tc>
        <w:tc>
          <w:tcPr>
            <w:tcW w:w="400" w:type="dxa"/>
            <w:noWrap/>
            <w:hideMark/>
          </w:tcPr>
          <w:p w14:paraId="2BF6003F"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1774335A"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FE2BB97"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8437D07"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702041F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208FAB6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2B03077"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7C402416"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w:t>
            </w:r>
          </w:p>
        </w:tc>
        <w:tc>
          <w:tcPr>
            <w:tcW w:w="400" w:type="dxa"/>
            <w:noWrap/>
            <w:hideMark/>
          </w:tcPr>
          <w:p w14:paraId="43B55E8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1FF8F2C2"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2C85C46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22CCB202"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1D5C39B"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0BDD2B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D49CCA3"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w:t>
            </w:r>
          </w:p>
        </w:tc>
        <w:tc>
          <w:tcPr>
            <w:tcW w:w="565" w:type="dxa"/>
            <w:noWrap/>
            <w:hideMark/>
          </w:tcPr>
          <w:p w14:paraId="033C635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511" w:type="dxa"/>
            <w:noWrap/>
            <w:hideMark/>
          </w:tcPr>
          <w:p w14:paraId="3EBC613E"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01236D77"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12</w:t>
            </w:r>
          </w:p>
        </w:tc>
      </w:tr>
      <w:tr w:rsidR="00051405" w:rsidRPr="00156B47" w14:paraId="740E1CB5" w14:textId="77777777" w:rsidTr="004C0E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5AA5265A"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Pueblo Libre</w:t>
            </w:r>
          </w:p>
        </w:tc>
        <w:tc>
          <w:tcPr>
            <w:tcW w:w="400" w:type="dxa"/>
            <w:noWrap/>
            <w:hideMark/>
          </w:tcPr>
          <w:p w14:paraId="0CBD2AAF"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501B22D6"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3C144C7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1C6AAE6"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D973DC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E2AD23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BD0563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2892119"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1C7AC1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34222A34"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DB9CEAE"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8</w:t>
            </w:r>
          </w:p>
        </w:tc>
        <w:tc>
          <w:tcPr>
            <w:tcW w:w="400" w:type="dxa"/>
            <w:noWrap/>
            <w:hideMark/>
          </w:tcPr>
          <w:p w14:paraId="7C3AAF1E"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725CFDCB"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4814429"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w:t>
            </w:r>
          </w:p>
        </w:tc>
        <w:tc>
          <w:tcPr>
            <w:tcW w:w="400" w:type="dxa"/>
            <w:noWrap/>
            <w:hideMark/>
          </w:tcPr>
          <w:p w14:paraId="1E20DCFF"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16</w:t>
            </w:r>
          </w:p>
        </w:tc>
        <w:tc>
          <w:tcPr>
            <w:tcW w:w="565" w:type="dxa"/>
            <w:noWrap/>
            <w:hideMark/>
          </w:tcPr>
          <w:p w14:paraId="6DCADF1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511" w:type="dxa"/>
            <w:noWrap/>
            <w:hideMark/>
          </w:tcPr>
          <w:p w14:paraId="1ADDD8B1" w14:textId="5F936788"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r>
              <w:rPr>
                <w:rFonts w:ascii="Calibri" w:eastAsia="Times New Roman" w:hAnsi="Calibri" w:cs="Calibri"/>
                <w:color w:val="000000"/>
                <w:sz w:val="18"/>
                <w:szCs w:val="18"/>
                <w:lang w:eastAsia="es-PE"/>
              </w:rPr>
              <w:t>3</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674C455E"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42</w:t>
            </w:r>
          </w:p>
        </w:tc>
      </w:tr>
      <w:tr w:rsidR="00051405" w:rsidRPr="00156B47" w14:paraId="517C2B19" w14:textId="77777777" w:rsidTr="004C0E63">
        <w:trPr>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5C704BBB"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Santa Anita</w:t>
            </w:r>
          </w:p>
        </w:tc>
        <w:tc>
          <w:tcPr>
            <w:tcW w:w="400" w:type="dxa"/>
            <w:noWrap/>
            <w:hideMark/>
          </w:tcPr>
          <w:p w14:paraId="5B16281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7C0BD39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CC02EC6"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3CF5EB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5704A0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FD58C7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E7AB6D3"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4C4B7B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9C7982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924F95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4A7F65E3"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14748E0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679973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1AA9EFA"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9A1A4A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2937621B"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60</w:t>
            </w:r>
          </w:p>
        </w:tc>
        <w:tc>
          <w:tcPr>
            <w:tcW w:w="511" w:type="dxa"/>
            <w:noWrap/>
            <w:hideMark/>
          </w:tcPr>
          <w:p w14:paraId="4CBB76CE" w14:textId="1BEB0DF9"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2</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5F86CD3B"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64</w:t>
            </w:r>
          </w:p>
        </w:tc>
      </w:tr>
      <w:tr w:rsidR="00051405" w:rsidRPr="00156B47" w14:paraId="55009107" w14:textId="77777777" w:rsidTr="004C0E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38E2FAE"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San Borja</w:t>
            </w:r>
          </w:p>
        </w:tc>
        <w:tc>
          <w:tcPr>
            <w:tcW w:w="400" w:type="dxa"/>
            <w:noWrap/>
            <w:hideMark/>
          </w:tcPr>
          <w:p w14:paraId="20C7F8A2"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329A313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605E3CE7"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A535FC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0B8E4AC9"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CD7AD4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9204A3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6CC523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77BA65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DA9D3B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72CDC0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F02586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80743E9"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9C5144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8A84222"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69FDF7B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511" w:type="dxa"/>
            <w:noWrap/>
            <w:hideMark/>
          </w:tcPr>
          <w:p w14:paraId="4F1591A1" w14:textId="3CD9DD58"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w:t>
            </w:r>
            <w:r>
              <w:rPr>
                <w:rFonts w:ascii="Calibri" w:eastAsia="Times New Roman" w:hAnsi="Calibri" w:cs="Calibri"/>
                <w:color w:val="000000"/>
                <w:sz w:val="18"/>
                <w:szCs w:val="18"/>
                <w:lang w:eastAsia="es-PE"/>
              </w:rPr>
              <w:t>7</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7BAA72BC"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38</w:t>
            </w:r>
          </w:p>
        </w:tc>
      </w:tr>
      <w:tr w:rsidR="00051405" w:rsidRPr="00156B47" w14:paraId="11BF4182" w14:textId="77777777" w:rsidTr="004C0E63">
        <w:trPr>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11C8A7C4"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San Isidro</w:t>
            </w:r>
          </w:p>
        </w:tc>
        <w:tc>
          <w:tcPr>
            <w:tcW w:w="400" w:type="dxa"/>
            <w:noWrap/>
            <w:hideMark/>
          </w:tcPr>
          <w:p w14:paraId="59D8C51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6C0E2114"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517E3AA"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w:t>
            </w:r>
          </w:p>
        </w:tc>
        <w:tc>
          <w:tcPr>
            <w:tcW w:w="400" w:type="dxa"/>
            <w:noWrap/>
            <w:hideMark/>
          </w:tcPr>
          <w:p w14:paraId="3085E413"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1B8B755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502216B3"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w:t>
            </w:r>
          </w:p>
        </w:tc>
        <w:tc>
          <w:tcPr>
            <w:tcW w:w="400" w:type="dxa"/>
            <w:noWrap/>
            <w:hideMark/>
          </w:tcPr>
          <w:p w14:paraId="46CDA76B"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5A9C9E4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4570943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0AF2989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17D56CF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71C226D4"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405890D2"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20B8A13B"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60E1F36"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14</w:t>
            </w:r>
          </w:p>
        </w:tc>
        <w:tc>
          <w:tcPr>
            <w:tcW w:w="565" w:type="dxa"/>
            <w:noWrap/>
            <w:hideMark/>
          </w:tcPr>
          <w:p w14:paraId="46D03F1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511" w:type="dxa"/>
            <w:noWrap/>
            <w:hideMark/>
          </w:tcPr>
          <w:p w14:paraId="3E116BD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6</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71ACEAF9"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33</w:t>
            </w:r>
          </w:p>
        </w:tc>
      </w:tr>
      <w:tr w:rsidR="00051405" w:rsidRPr="00156B47" w14:paraId="5B9C3804" w14:textId="77777777" w:rsidTr="004C0E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7140C3C2"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SJL</w:t>
            </w:r>
          </w:p>
        </w:tc>
        <w:tc>
          <w:tcPr>
            <w:tcW w:w="400" w:type="dxa"/>
            <w:noWrap/>
            <w:hideMark/>
          </w:tcPr>
          <w:p w14:paraId="5CA2D7C5"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6E3C88C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358A0A0"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A16DBB1"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9F6C64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0B22703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33875CE"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80C28A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3580F0E1"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EA5A987"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w:t>
            </w:r>
          </w:p>
        </w:tc>
        <w:tc>
          <w:tcPr>
            <w:tcW w:w="400" w:type="dxa"/>
            <w:noWrap/>
            <w:hideMark/>
          </w:tcPr>
          <w:p w14:paraId="246565F4"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6105072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8F1126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35BD71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556F60E"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142A3E32"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60</w:t>
            </w:r>
          </w:p>
        </w:tc>
        <w:tc>
          <w:tcPr>
            <w:tcW w:w="511" w:type="dxa"/>
            <w:noWrap/>
            <w:hideMark/>
          </w:tcPr>
          <w:p w14:paraId="33A0C61A" w14:textId="5100F9F6"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2</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2E931513"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66</w:t>
            </w:r>
          </w:p>
        </w:tc>
      </w:tr>
      <w:tr w:rsidR="00051405" w:rsidRPr="00156B47" w14:paraId="3AFE3426" w14:textId="77777777" w:rsidTr="004C0E63">
        <w:trPr>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131DE18D"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San Miguel</w:t>
            </w:r>
          </w:p>
        </w:tc>
        <w:tc>
          <w:tcPr>
            <w:tcW w:w="400" w:type="dxa"/>
            <w:noWrap/>
            <w:hideMark/>
          </w:tcPr>
          <w:p w14:paraId="7C62878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6AF5634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62EED86F"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7FF2105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0469904F"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0D1CAE3"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6B615C66"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122B184"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w:t>
            </w:r>
          </w:p>
        </w:tc>
        <w:tc>
          <w:tcPr>
            <w:tcW w:w="400" w:type="dxa"/>
            <w:noWrap/>
            <w:hideMark/>
          </w:tcPr>
          <w:p w14:paraId="7B00BD30"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6666C90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12</w:t>
            </w:r>
          </w:p>
        </w:tc>
        <w:tc>
          <w:tcPr>
            <w:tcW w:w="400" w:type="dxa"/>
            <w:noWrap/>
            <w:hideMark/>
          </w:tcPr>
          <w:p w14:paraId="103B15A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45BA175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w:t>
            </w:r>
          </w:p>
        </w:tc>
        <w:tc>
          <w:tcPr>
            <w:tcW w:w="400" w:type="dxa"/>
            <w:noWrap/>
            <w:hideMark/>
          </w:tcPr>
          <w:p w14:paraId="0F1E012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2</w:t>
            </w:r>
          </w:p>
        </w:tc>
        <w:tc>
          <w:tcPr>
            <w:tcW w:w="400" w:type="dxa"/>
            <w:noWrap/>
            <w:hideMark/>
          </w:tcPr>
          <w:p w14:paraId="0D1F16E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7CBD63D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565" w:type="dxa"/>
            <w:noWrap/>
            <w:hideMark/>
          </w:tcPr>
          <w:p w14:paraId="08AB3DF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11" w:type="dxa"/>
            <w:noWrap/>
            <w:hideMark/>
          </w:tcPr>
          <w:p w14:paraId="2C74FC15" w14:textId="74E9CA4E"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w:t>
            </w:r>
            <w:r>
              <w:rPr>
                <w:rFonts w:ascii="Calibri" w:eastAsia="Times New Roman" w:hAnsi="Calibri" w:cs="Calibri"/>
                <w:color w:val="000000"/>
                <w:sz w:val="18"/>
                <w:szCs w:val="18"/>
                <w:lang w:eastAsia="es-PE"/>
              </w:rPr>
              <w:t>3</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0B1836E2"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69</w:t>
            </w:r>
          </w:p>
        </w:tc>
      </w:tr>
      <w:tr w:rsidR="00051405" w:rsidRPr="00156B47" w14:paraId="0C85FF90" w14:textId="77777777" w:rsidTr="004C0E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5236A8C"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Surco</w:t>
            </w:r>
          </w:p>
        </w:tc>
        <w:tc>
          <w:tcPr>
            <w:tcW w:w="400" w:type="dxa"/>
            <w:noWrap/>
            <w:hideMark/>
          </w:tcPr>
          <w:p w14:paraId="7ABB6767"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027AE5DD"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3FD1041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097822F"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F6A380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08F3BD5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09B425F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F219A1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2721865A"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4C2BF94B"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E07A0D7"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5B235D8"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8</w:t>
            </w:r>
          </w:p>
        </w:tc>
        <w:tc>
          <w:tcPr>
            <w:tcW w:w="400" w:type="dxa"/>
            <w:noWrap/>
            <w:hideMark/>
          </w:tcPr>
          <w:p w14:paraId="70C85BDC"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5178F032"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7A38FF3"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44</w:t>
            </w:r>
          </w:p>
        </w:tc>
        <w:tc>
          <w:tcPr>
            <w:tcW w:w="565" w:type="dxa"/>
            <w:noWrap/>
            <w:hideMark/>
          </w:tcPr>
          <w:p w14:paraId="48D61254" w14:textId="77777777"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PE"/>
              </w:rPr>
            </w:pPr>
          </w:p>
        </w:tc>
        <w:tc>
          <w:tcPr>
            <w:tcW w:w="511" w:type="dxa"/>
            <w:noWrap/>
            <w:hideMark/>
          </w:tcPr>
          <w:p w14:paraId="5789EB11" w14:textId="6B079AB9" w:rsidR="00BB54B6" w:rsidRPr="00156B47" w:rsidRDefault="00BB54B6" w:rsidP="00BB54B6">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s-PE"/>
              </w:rPr>
            </w:pPr>
            <w:r w:rsidRPr="00156B47">
              <w:rPr>
                <w:rFonts w:ascii="Calibri" w:eastAsia="Times New Roman" w:hAnsi="Calibri" w:cs="Calibri"/>
                <w:color w:val="000000"/>
                <w:sz w:val="18"/>
                <w:szCs w:val="18"/>
                <w:lang w:eastAsia="es-PE"/>
              </w:rPr>
              <w:t>1</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54744B9F"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54</w:t>
            </w:r>
          </w:p>
        </w:tc>
      </w:tr>
      <w:tr w:rsidR="00051405" w:rsidRPr="00156B47" w14:paraId="37A76542" w14:textId="77777777" w:rsidTr="004C0E63">
        <w:trPr>
          <w:trHeight w:val="24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BA9E0E7" w14:textId="77777777" w:rsidR="00BB54B6" w:rsidRPr="00156B47" w:rsidRDefault="00BB54B6" w:rsidP="00156B47">
            <w:pPr>
              <w:spacing w:line="240" w:lineRule="auto"/>
              <w:jc w:val="left"/>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Trujillo</w:t>
            </w:r>
          </w:p>
        </w:tc>
        <w:tc>
          <w:tcPr>
            <w:tcW w:w="400" w:type="dxa"/>
            <w:noWrap/>
            <w:hideMark/>
          </w:tcPr>
          <w:p w14:paraId="0F25AA2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32FC6DE9"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91146C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6D536E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w:t>
            </w:r>
          </w:p>
        </w:tc>
        <w:tc>
          <w:tcPr>
            <w:tcW w:w="400" w:type="dxa"/>
            <w:noWrap/>
            <w:hideMark/>
          </w:tcPr>
          <w:p w14:paraId="7CA82A5C"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5A6E019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493F9C34"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28584006"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w:t>
            </w:r>
          </w:p>
        </w:tc>
        <w:tc>
          <w:tcPr>
            <w:tcW w:w="400" w:type="dxa"/>
            <w:noWrap/>
            <w:hideMark/>
          </w:tcPr>
          <w:p w14:paraId="5C9CE472"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09F4C115"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10</w:t>
            </w:r>
          </w:p>
        </w:tc>
        <w:tc>
          <w:tcPr>
            <w:tcW w:w="400" w:type="dxa"/>
            <w:noWrap/>
            <w:hideMark/>
          </w:tcPr>
          <w:p w14:paraId="0DA00A0A"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p>
        </w:tc>
        <w:tc>
          <w:tcPr>
            <w:tcW w:w="400" w:type="dxa"/>
            <w:noWrap/>
            <w:hideMark/>
          </w:tcPr>
          <w:p w14:paraId="4FADD914"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B6DBDF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1C1E7811"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400" w:type="dxa"/>
            <w:noWrap/>
            <w:hideMark/>
          </w:tcPr>
          <w:p w14:paraId="57F0DFE4"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65" w:type="dxa"/>
            <w:noWrap/>
            <w:hideMark/>
          </w:tcPr>
          <w:p w14:paraId="4ECA251D"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s-PE"/>
              </w:rPr>
            </w:pPr>
          </w:p>
        </w:tc>
        <w:tc>
          <w:tcPr>
            <w:tcW w:w="511" w:type="dxa"/>
            <w:noWrap/>
            <w:hideMark/>
          </w:tcPr>
          <w:p w14:paraId="3BFEA9F8" w14:textId="77777777" w:rsidR="00BB54B6" w:rsidRPr="00156B47" w:rsidRDefault="00BB54B6" w:rsidP="00BB54B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31</w:t>
            </w:r>
          </w:p>
        </w:tc>
        <w:tc>
          <w:tcPr>
            <w:cnfStyle w:val="000100000000" w:firstRow="0" w:lastRow="0" w:firstColumn="0" w:lastColumn="1" w:oddVBand="0" w:evenVBand="0" w:oddHBand="0" w:evenHBand="0" w:firstRowFirstColumn="0" w:firstRowLastColumn="0" w:lastRowFirstColumn="0" w:lastRowLastColumn="0"/>
            <w:tcW w:w="727" w:type="dxa"/>
            <w:noWrap/>
            <w:hideMark/>
          </w:tcPr>
          <w:p w14:paraId="1C710A5D" w14:textId="77777777" w:rsidR="00BB54B6" w:rsidRPr="00156B47" w:rsidRDefault="00BB54B6" w:rsidP="00BB54B6">
            <w:pPr>
              <w:spacing w:line="240" w:lineRule="auto"/>
              <w:jc w:val="center"/>
              <w:rPr>
                <w:rFonts w:ascii="Calibri" w:eastAsia="Times New Roman" w:hAnsi="Calibri" w:cs="Calibri"/>
                <w:color w:val="000000"/>
                <w:sz w:val="18"/>
                <w:szCs w:val="18"/>
                <w:lang w:eastAsia="es-PE"/>
              </w:rPr>
            </w:pPr>
            <w:r w:rsidRPr="00156B47">
              <w:rPr>
                <w:rFonts w:ascii="Calibri" w:eastAsia="Times New Roman" w:hAnsi="Calibri" w:cs="Calibri"/>
                <w:color w:val="000000"/>
                <w:sz w:val="18"/>
                <w:szCs w:val="18"/>
                <w:lang w:eastAsia="es-PE"/>
              </w:rPr>
              <w:t>45</w:t>
            </w:r>
          </w:p>
        </w:tc>
      </w:tr>
    </w:tbl>
    <w:p w14:paraId="611E0403" w14:textId="5C9C2C64" w:rsidR="00156B47" w:rsidRDefault="00156B47" w:rsidP="00156B47">
      <w:pPr>
        <w:pStyle w:val="Prrafodelista"/>
        <w:rPr>
          <w:lang w:val="es-ES"/>
        </w:rPr>
      </w:pPr>
    </w:p>
    <w:p w14:paraId="3057404A" w14:textId="77777777" w:rsidR="00F96B96" w:rsidRDefault="00F96B96" w:rsidP="00BE08E2">
      <w:pPr>
        <w:rPr>
          <w:lang w:val="es-ES"/>
        </w:rPr>
        <w:sectPr w:rsidR="00F96B96" w:rsidSect="00CA403A">
          <w:pgSz w:w="11906" w:h="16838"/>
          <w:pgMar w:top="1411" w:right="1411" w:bottom="1699" w:left="1699" w:header="706" w:footer="706" w:gutter="0"/>
          <w:cols w:space="708"/>
          <w:docGrid w:linePitch="360"/>
        </w:sectPr>
      </w:pPr>
    </w:p>
    <w:p w14:paraId="035E93D9" w14:textId="4A5A850E" w:rsidR="00F96B96" w:rsidRDefault="00F96B96" w:rsidP="00F96B96">
      <w:pPr>
        <w:pStyle w:val="Prrafodelista"/>
        <w:numPr>
          <w:ilvl w:val="0"/>
          <w:numId w:val="26"/>
        </w:numPr>
      </w:pPr>
      <w:r>
        <w:lastRenderedPageBreak/>
        <w:t>Horario</w:t>
      </w:r>
      <w:r w:rsidR="002B6449">
        <w:t>s</w:t>
      </w:r>
      <w:r>
        <w:t xml:space="preserve"> </w:t>
      </w:r>
      <w:r w:rsidR="002B6449">
        <w:t xml:space="preserve">y </w:t>
      </w:r>
      <w:r>
        <w:t>frecuencia</w:t>
      </w:r>
      <w:r w:rsidR="002B6449">
        <w:t>s válidos por curso</w:t>
      </w:r>
      <w:r>
        <w:t>:</w:t>
      </w:r>
    </w:p>
    <w:tbl>
      <w:tblPr>
        <w:tblStyle w:val="Tablanormal51"/>
        <w:tblW w:w="13718" w:type="dxa"/>
        <w:tblLook w:val="04A0" w:firstRow="1" w:lastRow="0" w:firstColumn="1" w:lastColumn="0" w:noHBand="0" w:noVBand="1"/>
      </w:tblPr>
      <w:tblGrid>
        <w:gridCol w:w="1019"/>
        <w:gridCol w:w="337"/>
        <w:gridCol w:w="320"/>
        <w:gridCol w:w="325"/>
        <w:gridCol w:w="306"/>
        <w:gridCol w:w="321"/>
        <w:gridCol w:w="312"/>
        <w:gridCol w:w="324"/>
        <w:gridCol w:w="305"/>
        <w:gridCol w:w="321"/>
        <w:gridCol w:w="312"/>
        <w:gridCol w:w="324"/>
        <w:gridCol w:w="305"/>
        <w:gridCol w:w="321"/>
        <w:gridCol w:w="312"/>
        <w:gridCol w:w="307"/>
        <w:gridCol w:w="324"/>
        <w:gridCol w:w="305"/>
        <w:gridCol w:w="305"/>
        <w:gridCol w:w="321"/>
        <w:gridCol w:w="312"/>
        <w:gridCol w:w="307"/>
        <w:gridCol w:w="324"/>
        <w:gridCol w:w="305"/>
        <w:gridCol w:w="305"/>
        <w:gridCol w:w="321"/>
        <w:gridCol w:w="312"/>
        <w:gridCol w:w="307"/>
        <w:gridCol w:w="324"/>
        <w:gridCol w:w="305"/>
        <w:gridCol w:w="321"/>
        <w:gridCol w:w="312"/>
        <w:gridCol w:w="307"/>
        <w:gridCol w:w="324"/>
        <w:gridCol w:w="305"/>
        <w:gridCol w:w="321"/>
        <w:gridCol w:w="312"/>
        <w:gridCol w:w="324"/>
        <w:gridCol w:w="305"/>
        <w:gridCol w:w="739"/>
      </w:tblGrid>
      <w:tr w:rsidR="00F96B96" w:rsidRPr="00F6615A" w14:paraId="7C3EBEB4" w14:textId="77777777" w:rsidTr="00AA145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1019" w:type="dxa"/>
            <w:noWrap/>
            <w:hideMark/>
          </w:tcPr>
          <w:p w14:paraId="5E5A8B13" w14:textId="77777777" w:rsidR="00F96B96" w:rsidRPr="00F6615A" w:rsidRDefault="00F96B96" w:rsidP="00F96B96">
            <w:pPr>
              <w:spacing w:line="240" w:lineRule="auto"/>
              <w:ind w:right="-74"/>
              <w:jc w:val="center"/>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Curso</w:t>
            </w:r>
          </w:p>
        </w:tc>
        <w:tc>
          <w:tcPr>
            <w:tcW w:w="657" w:type="dxa"/>
            <w:gridSpan w:val="2"/>
            <w:noWrap/>
            <w:hideMark/>
          </w:tcPr>
          <w:p w14:paraId="52964E4A"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proofErr w:type="spellStart"/>
            <w:r w:rsidRPr="00F6615A">
              <w:rPr>
                <w:rFonts w:ascii="Calibri" w:eastAsia="Times New Roman" w:hAnsi="Calibri" w:cs="Calibri"/>
                <w:color w:val="000000"/>
                <w:sz w:val="16"/>
                <w:szCs w:val="16"/>
                <w:lang w:eastAsia="es-PE"/>
              </w:rPr>
              <w:t>Infant</w:t>
            </w:r>
            <w:proofErr w:type="spellEnd"/>
          </w:p>
        </w:tc>
        <w:tc>
          <w:tcPr>
            <w:tcW w:w="631" w:type="dxa"/>
            <w:gridSpan w:val="2"/>
            <w:noWrap/>
            <w:hideMark/>
          </w:tcPr>
          <w:p w14:paraId="6B46466B"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Pre-Kids</w:t>
            </w:r>
          </w:p>
        </w:tc>
        <w:tc>
          <w:tcPr>
            <w:tcW w:w="1262" w:type="dxa"/>
            <w:gridSpan w:val="4"/>
            <w:noWrap/>
            <w:hideMark/>
          </w:tcPr>
          <w:p w14:paraId="02087966"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Kids</w:t>
            </w:r>
          </w:p>
        </w:tc>
        <w:tc>
          <w:tcPr>
            <w:tcW w:w="1262" w:type="dxa"/>
            <w:gridSpan w:val="4"/>
            <w:noWrap/>
            <w:hideMark/>
          </w:tcPr>
          <w:p w14:paraId="1A2601B8"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Junior</w:t>
            </w:r>
          </w:p>
        </w:tc>
        <w:tc>
          <w:tcPr>
            <w:tcW w:w="1874" w:type="dxa"/>
            <w:gridSpan w:val="6"/>
            <w:noWrap/>
            <w:hideMark/>
          </w:tcPr>
          <w:p w14:paraId="3F1CA425"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Basic</w:t>
            </w:r>
          </w:p>
        </w:tc>
        <w:tc>
          <w:tcPr>
            <w:tcW w:w="1874" w:type="dxa"/>
            <w:gridSpan w:val="6"/>
            <w:noWrap/>
            <w:hideMark/>
          </w:tcPr>
          <w:p w14:paraId="48D2080B"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Intermediate</w:t>
            </w:r>
          </w:p>
        </w:tc>
        <w:tc>
          <w:tcPr>
            <w:tcW w:w="1569" w:type="dxa"/>
            <w:gridSpan w:val="5"/>
            <w:noWrap/>
            <w:hideMark/>
          </w:tcPr>
          <w:p w14:paraId="3C8B575A"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Advance</w:t>
            </w:r>
          </w:p>
        </w:tc>
        <w:tc>
          <w:tcPr>
            <w:tcW w:w="1569" w:type="dxa"/>
            <w:gridSpan w:val="5"/>
            <w:noWrap/>
            <w:hideMark/>
          </w:tcPr>
          <w:p w14:paraId="48A2EADE"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proofErr w:type="spellStart"/>
            <w:r w:rsidRPr="00F6615A">
              <w:rPr>
                <w:rFonts w:ascii="Calibri" w:eastAsia="Times New Roman" w:hAnsi="Calibri" w:cs="Calibri"/>
                <w:color w:val="000000"/>
                <w:sz w:val="16"/>
                <w:szCs w:val="16"/>
                <w:lang w:eastAsia="es-PE"/>
              </w:rPr>
              <w:t>Conversation</w:t>
            </w:r>
            <w:proofErr w:type="spellEnd"/>
          </w:p>
        </w:tc>
        <w:tc>
          <w:tcPr>
            <w:tcW w:w="1262" w:type="dxa"/>
            <w:gridSpan w:val="4"/>
            <w:noWrap/>
            <w:hideMark/>
          </w:tcPr>
          <w:p w14:paraId="2D1911F4"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proofErr w:type="spellStart"/>
            <w:r w:rsidRPr="00F6615A">
              <w:rPr>
                <w:rFonts w:ascii="Calibri" w:eastAsia="Times New Roman" w:hAnsi="Calibri" w:cs="Calibri"/>
                <w:color w:val="000000"/>
                <w:sz w:val="16"/>
                <w:szCs w:val="16"/>
                <w:lang w:eastAsia="es-PE"/>
              </w:rPr>
              <w:t>Grammar</w:t>
            </w:r>
            <w:proofErr w:type="spellEnd"/>
          </w:p>
        </w:tc>
        <w:tc>
          <w:tcPr>
            <w:tcW w:w="739" w:type="dxa"/>
            <w:noWrap/>
            <w:hideMark/>
          </w:tcPr>
          <w:p w14:paraId="35D2862C"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s-PE"/>
              </w:rPr>
            </w:pPr>
            <w:proofErr w:type="spellStart"/>
            <w:r w:rsidRPr="00F6615A">
              <w:rPr>
                <w:rFonts w:ascii="Calibri" w:eastAsia="Times New Roman" w:hAnsi="Calibri" w:cs="Calibri"/>
                <w:color w:val="000000"/>
                <w:sz w:val="16"/>
                <w:szCs w:val="16"/>
                <w:lang w:eastAsia="es-PE"/>
              </w:rPr>
              <w:t>Pronun</w:t>
            </w:r>
            <w:proofErr w:type="spellEnd"/>
          </w:p>
          <w:p w14:paraId="6872193A"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proofErr w:type="spellStart"/>
            <w:r w:rsidRPr="00F6615A">
              <w:rPr>
                <w:rFonts w:ascii="Calibri" w:eastAsia="Times New Roman" w:hAnsi="Calibri" w:cs="Calibri"/>
                <w:color w:val="000000"/>
                <w:sz w:val="16"/>
                <w:szCs w:val="16"/>
                <w:lang w:eastAsia="es-PE"/>
              </w:rPr>
              <w:t>ciation</w:t>
            </w:r>
            <w:proofErr w:type="spellEnd"/>
          </w:p>
        </w:tc>
      </w:tr>
      <w:tr w:rsidR="00562FC6" w:rsidRPr="00F6615A" w14:paraId="50B292D5" w14:textId="77777777" w:rsidTr="00AA145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1019" w:type="dxa"/>
            <w:noWrap/>
            <w:hideMark/>
          </w:tcPr>
          <w:p w14:paraId="0E26EA2B" w14:textId="77777777" w:rsidR="00F96B96" w:rsidRPr="00F6615A" w:rsidRDefault="00F96B96" w:rsidP="00F96B96">
            <w:pPr>
              <w:spacing w:line="240" w:lineRule="auto"/>
              <w:ind w:right="-74"/>
              <w:jc w:val="center"/>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horario</w:t>
            </w:r>
          </w:p>
        </w:tc>
        <w:tc>
          <w:tcPr>
            <w:tcW w:w="337" w:type="dxa"/>
            <w:tcBorders>
              <w:bottom w:val="single" w:sz="4" w:space="0" w:color="BFBFBF" w:themeColor="background1" w:themeShade="BF"/>
              <w:right w:val="single" w:sz="4" w:space="0" w:color="BFBFBF" w:themeColor="background1" w:themeShade="BF"/>
            </w:tcBorders>
            <w:noWrap/>
            <w:hideMark/>
          </w:tcPr>
          <w:p w14:paraId="05F220F5"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20"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E7065C"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EBC979"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6"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9CD675"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1"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DC4CDB"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w:t>
            </w:r>
          </w:p>
        </w:tc>
        <w:tc>
          <w:tcPr>
            <w:tcW w:w="312"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7D14E5"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w:t>
            </w:r>
          </w:p>
        </w:tc>
        <w:tc>
          <w:tcPr>
            <w:tcW w:w="324"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977CE4"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9F1FA8"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1"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8E27ED"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w:t>
            </w:r>
          </w:p>
        </w:tc>
        <w:tc>
          <w:tcPr>
            <w:tcW w:w="312"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9E9C44"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w:t>
            </w:r>
          </w:p>
        </w:tc>
        <w:tc>
          <w:tcPr>
            <w:tcW w:w="324"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DDDAF4"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25C565"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1"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1265D1"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w:t>
            </w:r>
          </w:p>
        </w:tc>
        <w:tc>
          <w:tcPr>
            <w:tcW w:w="312"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D8F0A0"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w:t>
            </w:r>
          </w:p>
        </w:tc>
        <w:tc>
          <w:tcPr>
            <w:tcW w:w="307"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93DA9A"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C</w:t>
            </w:r>
          </w:p>
        </w:tc>
        <w:tc>
          <w:tcPr>
            <w:tcW w:w="324"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3633CB"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6DB12A"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F</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632577F"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1"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53942B"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w:t>
            </w:r>
          </w:p>
        </w:tc>
        <w:tc>
          <w:tcPr>
            <w:tcW w:w="312"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67FC82"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w:t>
            </w:r>
          </w:p>
        </w:tc>
        <w:tc>
          <w:tcPr>
            <w:tcW w:w="307"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4EB443"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C</w:t>
            </w:r>
          </w:p>
        </w:tc>
        <w:tc>
          <w:tcPr>
            <w:tcW w:w="324"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66282F"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20759B"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F</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4C9B25"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1"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E89A22"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w:t>
            </w:r>
          </w:p>
        </w:tc>
        <w:tc>
          <w:tcPr>
            <w:tcW w:w="312"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6DCCF7"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w:t>
            </w:r>
          </w:p>
        </w:tc>
        <w:tc>
          <w:tcPr>
            <w:tcW w:w="307"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5CE590"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C</w:t>
            </w:r>
          </w:p>
        </w:tc>
        <w:tc>
          <w:tcPr>
            <w:tcW w:w="324"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DFAA3E"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92D9B2"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1"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B68550"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w:t>
            </w:r>
          </w:p>
        </w:tc>
        <w:tc>
          <w:tcPr>
            <w:tcW w:w="312"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252D72"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w:t>
            </w:r>
          </w:p>
        </w:tc>
        <w:tc>
          <w:tcPr>
            <w:tcW w:w="307"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4D5106"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C</w:t>
            </w:r>
          </w:p>
        </w:tc>
        <w:tc>
          <w:tcPr>
            <w:tcW w:w="324"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2A0827"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87AA1E"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321"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962BAB"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A</w:t>
            </w:r>
          </w:p>
        </w:tc>
        <w:tc>
          <w:tcPr>
            <w:tcW w:w="312"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16391A"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B</w:t>
            </w:r>
          </w:p>
        </w:tc>
        <w:tc>
          <w:tcPr>
            <w:tcW w:w="324"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998F8F"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c>
          <w:tcPr>
            <w:tcW w:w="305" w:type="dxa"/>
            <w:tcBorders>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25371E"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S</w:t>
            </w:r>
          </w:p>
        </w:tc>
        <w:tc>
          <w:tcPr>
            <w:tcW w:w="739" w:type="dxa"/>
            <w:tcBorders>
              <w:left w:val="single" w:sz="4" w:space="0" w:color="BFBFBF" w:themeColor="background1" w:themeShade="BF"/>
              <w:bottom w:val="single" w:sz="4" w:space="0" w:color="BFBFBF" w:themeColor="background1" w:themeShade="BF"/>
            </w:tcBorders>
            <w:noWrap/>
            <w:hideMark/>
          </w:tcPr>
          <w:p w14:paraId="34C04F65" w14:textId="77777777" w:rsidR="00F96B96" w:rsidRPr="00F6615A" w:rsidRDefault="00F96B96" w:rsidP="00F96B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D</w:t>
            </w:r>
          </w:p>
        </w:tc>
      </w:tr>
      <w:tr w:rsidR="00562FC6" w:rsidRPr="00F6615A" w14:paraId="26860C5E"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DB7D79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08:45 - 10:45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D75A88"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B8EBC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38DE2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AF108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19D1D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994649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E50C1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0DB08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3969A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962FD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B50ED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0609A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ACCEB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8413A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F2FC8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CFBC5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7906A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0240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6EF2D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67CA8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D1400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926C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59D63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7C33A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D5890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F757D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F2B6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52A71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E2574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3B56A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78E5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06FB8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ECAEA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F52E7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05218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E38FF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167D0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C732E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4BF8E56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523F4193"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F954B76"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08:45 - 11:07</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7CDB7D"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FD1A5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E90DF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CAA98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D7961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A59A3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1B04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8C7E1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CEBCC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2E135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A9A4A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1F12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13E05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92D25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9BE7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0B78E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290F8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44917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8C84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B5A5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87E7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9DB997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9B722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7708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94ABC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8E4CA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1F835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FDED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7EEC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56BC9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8DD16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A779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FA1E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83FA1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1D71C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A2FF6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2D65B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A4000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7CA147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40EC22D4"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FC377C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11:00 - 13:00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D7AD51"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520DEF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16315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70F79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D6E27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BA2F0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AA931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DA46C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DB2F1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A97E0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54F7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A63BB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4CB64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F914A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9B707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3563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49989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6F646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6B4F7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D504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2C450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62154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D84EC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5291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A8264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D10BC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BE45C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87FE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2BC2E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E0C5C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101D1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37CA5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5B9D5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B0E68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89B36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B4136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59AE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8E6B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06BDF8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4353C4FD"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E00EBF8"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15:30 - 17:52</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695179"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677AA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D84D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0EE3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2837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F60AF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0E677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CA4F9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F6553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2FB39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0959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B9C0E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2B6C1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DE6AF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BAAA4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2314C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E0C58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059A9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094E1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05356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DE659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ED370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654FE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B71F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46B94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3F215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F0437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58A2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5B9E3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D1786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05BC4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14A4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E96E4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3770C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ED7E5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14D4E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38812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BF89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6217BA5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214FC2D6"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FB8F8A5"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16:00 - 18:00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27D0DE"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84C9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31949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1E9E9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B75EC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BCA4A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0688B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B6D4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F7A9E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3EDD8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C5B4F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BBA29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58A23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53F66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202F1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BAB01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0221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BB8AA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C2FDB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8C0F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2F05F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03CB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95D13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88055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41DD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D004B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25268E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8F402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9C268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7DE7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2F7B4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9908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F9D22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002DF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F0F42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D2C99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8C8EC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4D675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21825DA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4D8D5290"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BF24631"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16:00 - 18:22</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7B6CFC"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10FF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2D5A8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F7B0B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43EA2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7A831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0376D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F341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31BB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E8B6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AC48E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75615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2432E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C0A74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DDF17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85FFB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AF9E8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62018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E1795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FA2F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0A2E8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A8191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D80AC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21885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77957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AD003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EE3AF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58C84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09497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54B1C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35CF3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5ACD8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8C043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89BC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13FD1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E0285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78E0D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571B6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52C43E0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0DBC886C"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1A52FF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18:15 - 20:15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2EAFEF"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20586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6ECA64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B324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85184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02633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A530F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5524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78D7E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FF723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CE664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367CA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58B17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59CEEC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82471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EE8A5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3EC40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F47A9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0F836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3158D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29259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92E4C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5F432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9F935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E56E7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CAB11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F91A5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7585E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9DDAC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DF26E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5E3B27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41B36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8C572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F839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CF388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B7999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8BD8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FC70C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61802FF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4042EF38"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4CA567A"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18:30 - 20:52</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64457C"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CA84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4E10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EE9C4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EEAFA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D6762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7FD57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2D168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C5891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29079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158D7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E0E4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BDF18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E7179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7FDB8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14EF2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279EC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0342E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2ABFD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90E2A6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7D1A4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6577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ACDA9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4A121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A5E5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543A3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4958C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DF57C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3761C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B0070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0BA18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40215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4BDF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B7A98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F0147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4DB9F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E46DC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537F5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1B48507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61F92F22"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2E00DF6"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19:45 - 21:45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846F4F"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AEF47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E5D0C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8812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2F248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999F3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7D0B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31A1A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14483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2200D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8773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66DA3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CDDB8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6B8D5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19ADB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29923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DBB1F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47CE2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BBFA6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81BAD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E90B1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5B546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C21E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2961C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982C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EBB4C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83BFF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692A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901EF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00682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A8A77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2E41E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A2E61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6158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9561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5C5E4E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EC9A1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E022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1F88E65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485F3893"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F92068A"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19:45 - 22:07</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11B826"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2D23F6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D6413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90675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D973A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37DCC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1EE20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D288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CF562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29310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4B69A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20BDA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1879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0A2CC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6574A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3A50F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40E31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545DD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9FF5D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A613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3639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3E865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B4A5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4A70E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DA6BC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6619B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F5931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17CA3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B688E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AF2B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13C52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802A5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E4065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D347A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71105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8D7DD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20F0C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C1D61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553E0C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0D7D292F"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80A3606"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09:00 - 12:00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C736C3"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8C7B4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6151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70CF7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D33E6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0EB8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CEF5C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B87B1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57BF8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5AAC1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884A8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A070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10FB7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8CD08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2907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19B93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E2721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403F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CF80E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914BD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16CE0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EB678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EF25E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8DA5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0380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7603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81704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BDB4E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D0E81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6497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1D2DE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7702B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B0D4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E40C9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C2D31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281C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D8498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8ACE5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051B905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0AFF6B52"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5A19FCE"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09:00 - 12:15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7C705C"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EF610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6AEB4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D15F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3F431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FE599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BF0C0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3E630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69091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8F58A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48E4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75901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251D5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E376C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50D13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77F14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70A5E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98AE8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6D8D8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DB24E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234F8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AE4B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84F21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48A35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B0116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98AEE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7AB1E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06D60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4DF4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9D771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EE297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B95CA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2327E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BF01E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B959E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BAE25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89DAF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A28BA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2BD44FA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3C4E23CA"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3C4D321"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10:30 - 13:30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E43E27"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313B9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C8703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84DB3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D9ED5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74380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96D25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11280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388F9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EA97C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CCD4E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0F88B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CFBB6A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9C1CE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0CE4B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AE24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CB950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20195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78C72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7C944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507C3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B96A4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2FC1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128D7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CA48A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652058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AA3A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82A95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A66E1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DAC7F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3542F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57C6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78D0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E429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0C794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95F2D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B91C56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4EA2B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4DC5E7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2A13E6C6"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CBFC883"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12:30 - 15:45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7C120D"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CD22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B69D9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C92DB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EB4FE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64E78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13BA2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5D9514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0F9B8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CDA31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F6938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868AA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81A54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AF27C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95EEF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FD1BE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2419C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FE9F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4606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7A9D9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FDABE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B7F61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69776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174F9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560AB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E699D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A8111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A4663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F3058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28F8C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DD664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A9863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8FA0D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1A00F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A2F73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F3C9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7CCA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75902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0327D4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29D74202"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888F0B4"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14:30 - 17:45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8711C5"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C1670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699E3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CC2B1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B9DE4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51FA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02E6F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63B15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96B95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4FE4C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08F2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3C90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8CA1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1ABED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177CC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1A5C6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58605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73EF6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B3EC1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7494C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7D7EF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7DE68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00FC5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DC894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8AC76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0F874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C509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1ABB3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8CF8F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37AFE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636B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32783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39BAE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C323B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3E762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4893D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5D2DE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B6954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5F891AD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1524ED90"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20C1E65"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15:00 - 18:00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F6D019"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9A2CE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B9108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BCD66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7902F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7341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B5018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088F8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78099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139E0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A2155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185C5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9ADA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B1047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05C07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B68B7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126C5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5D414D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30228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AA0F4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19F0E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3B0E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9DB8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ADF43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7F22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6B870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27384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A80DC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259ED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4AF77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038E6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7A016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94579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F0CB7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B97F8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5D15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213F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7FEC5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5D9AC28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0461BD77"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4BA7C36"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18:15 - 21:15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3C07B9"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01117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0799C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A282A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7B8FC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47548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81ADE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F97D5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4A473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9A4C2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67C80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71DBA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03B1F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CE272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C174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9CC20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CC82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B6469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BE87C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6D0D8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ADD61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FAA0D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F967A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0AE5D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21019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545C69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E010B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EE9E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368EF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18890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4DBA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04C5A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1EAC4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C4AE4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5EF5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056D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4504A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CFA09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4051276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5B43A1F6"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4AE3B4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18:15 - 21:30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25ADE0"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8C26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C0B61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21665B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48599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A206B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E7926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E8B3C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45361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3869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21B0D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8B1C8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D12AE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678F9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FBC1F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4CBFB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650A3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465F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C7212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4F9F1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984CE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CA9E8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2F358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25F34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F3F8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8059E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05AF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2912B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BFD00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9C2BF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4FFFB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111C6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7B022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0EFD4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17FF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B6DE7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8077C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81034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6466EA9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3FC20928"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CA95027"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19:45 - 23:00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74D6B1"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5CF4B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24844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BF30D9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5DB2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892B0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44C5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49245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0437E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E0B2F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3D993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2BF93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05C20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F2303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313A8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9F008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E3BFF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49264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C4F263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793E4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571C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E2051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EAAD3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03A04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2864F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B7034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0635B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48067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2D2AF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D746C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C378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E5D9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DE53D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64248F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F56B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360D1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A0EED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F8876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366E47B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1EDCEA88"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1E60D90"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07:00 - 08:30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A31279"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08788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04EB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D1FF6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3FC4B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69B5E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75606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00FDD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168BC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FC279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87491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0B8F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80CEC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894D8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703EE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29543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8FD1D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70F5B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8EA56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6C1E1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CAF85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A65DA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648C8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C706A0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A0EEA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F0619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DCF7C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19AAC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B8DA2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95BF7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DE318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1E31C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695CB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15B6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FDF88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33A11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CB6DD1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4CCC5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234811B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50085F3D"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C1E34B5"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08:45 - 10:15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D8BA4D"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E6FFEC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8EEE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68C01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9D211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0A81B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51FED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DAB60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8727B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0AFE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D08ED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05B59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150F2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F2C06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CB1D1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27924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23C45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2F7AC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85B08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D1360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11A8F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8CEFF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DDB7F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E70FD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56884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B73DA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C5D1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05789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F0660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868F8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3D136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1EE6D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8B4A7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B5323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553B0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C678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16051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CE971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5587A66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r>
      <w:tr w:rsidR="00A15485" w:rsidRPr="00F6615A" w14:paraId="040110B4"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C3A977A"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10:45 - 12:15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D207E0"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84ED3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8D7D2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07D65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2B62A1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79521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4F8D8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F65F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C6CFF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24CD9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EFB65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328F4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AE89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D1780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F5DDC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4B3C6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59B6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ACE0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400AF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F0D9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CA74D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F03B3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1D475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458BB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0E12E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F6C6C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33E0D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453B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1B7FB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FEDC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61F35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C0F99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33FD6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8D59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B5DB9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B74F2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659D0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4534E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260AB65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0F4BD83B"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7EA839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12:30 - 14:00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C7D6AE"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83B75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1D4E3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4D492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FC1C1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CF27D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37B8B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B565D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10FFD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3486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168FF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9ECF5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848B0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D575C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138FD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82B27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05DE1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2513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6FF9F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D420D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FD8C5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FE89C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F76CE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19D82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86EC4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23F10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E390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3BFB6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28DC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94E12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8D7CD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FB136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2350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E0675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EA949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53EA2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49DC6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9A967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2F8B551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2AD16016"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BB2FB7D"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14:15 - 15:45</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66E31F"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23E7B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7D2DF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588E4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5733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53291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5BB50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3D132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13B26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AF018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DADDD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7DE2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63DDC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3F793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1980E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73F7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E765E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3CA1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FE96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D6191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8D886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B5E93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C01BF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FD0BA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B3C48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86585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F8B6E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8DDB4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228D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8D36B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79748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79568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F89AC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56D78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972CF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A4A7D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C6DDA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3262F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7E0BEEB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27A93733" w14:textId="77777777" w:rsidTr="00AA14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D5FE6A9"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16:00 - 17:30</w:t>
            </w:r>
          </w:p>
        </w:tc>
        <w:tc>
          <w:tcPr>
            <w:tcW w:w="337" w:type="dxa"/>
            <w:tcBorders>
              <w:top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20C3DA"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064F9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286C6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5D3CB1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230E3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E449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EACCC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BE0BC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D6172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42F3E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93E2B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6DAC2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71F8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5A67B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48929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2BB76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2754B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E8CA3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A2778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CF22F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7D6A2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5DF66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C32CB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96DA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42490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BF8E8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0B27A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FD0DA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02A82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F98EC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E71B0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04678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04A8A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C68C6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05D3D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9CC4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37891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92FC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bottom w:val="single" w:sz="4" w:space="0" w:color="BFBFBF" w:themeColor="background1" w:themeShade="BF"/>
            </w:tcBorders>
            <w:noWrap/>
            <w:hideMark/>
          </w:tcPr>
          <w:p w14:paraId="3BF1006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0E42BF14" w14:textId="77777777" w:rsidTr="00AA145E">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1B779D1"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lastRenderedPageBreak/>
              <w:t>18:00 - 19:30</w:t>
            </w:r>
          </w:p>
        </w:tc>
        <w:tc>
          <w:tcPr>
            <w:tcW w:w="337" w:type="dxa"/>
            <w:tcBorders>
              <w:top w:val="single" w:sz="4" w:space="0" w:color="BFBFBF" w:themeColor="background1" w:themeShade="BF"/>
              <w:right w:val="single" w:sz="4" w:space="0" w:color="BFBFBF" w:themeColor="background1" w:themeShade="BF"/>
            </w:tcBorders>
            <w:noWrap/>
            <w:hideMark/>
          </w:tcPr>
          <w:p w14:paraId="16C91C0C"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3C45B9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59D7EBA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4B7842A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5FA1EA7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61ACC35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3BCF31A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16B0CB5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1775326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061C626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09F8DFD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2BB018B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1DB0131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06DA576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01585E7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362CD6B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7136225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44D1471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2BA025A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39D04BC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06F81D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7795B1D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44D50EE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3CA88C0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290FDA0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602C2C5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19ACD6E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16BC12B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48279B7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32836CD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76F404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0A6AB2E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3A5E191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46F4702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2A7F4CE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70B51CD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6F21554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tcBorders>
              <w:top w:val="single" w:sz="4" w:space="0" w:color="BFBFBF" w:themeColor="background1" w:themeShade="BF"/>
              <w:left w:val="single" w:sz="4" w:space="0" w:color="BFBFBF" w:themeColor="background1" w:themeShade="BF"/>
              <w:right w:val="single" w:sz="4" w:space="0" w:color="BFBFBF" w:themeColor="background1" w:themeShade="BF"/>
            </w:tcBorders>
            <w:noWrap/>
            <w:hideMark/>
          </w:tcPr>
          <w:p w14:paraId="6CD15C8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tcBorders>
              <w:top w:val="single" w:sz="4" w:space="0" w:color="BFBFBF" w:themeColor="background1" w:themeShade="BF"/>
              <w:left w:val="single" w:sz="4" w:space="0" w:color="BFBFBF" w:themeColor="background1" w:themeShade="BF"/>
            </w:tcBorders>
            <w:noWrap/>
            <w:hideMark/>
          </w:tcPr>
          <w:p w14:paraId="36D7C23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378F835F"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1A928D9"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19:45 - 21:15</w:t>
            </w:r>
          </w:p>
        </w:tc>
        <w:tc>
          <w:tcPr>
            <w:tcW w:w="337" w:type="dxa"/>
            <w:noWrap/>
            <w:hideMark/>
          </w:tcPr>
          <w:p w14:paraId="4190EAB8"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6F895F2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0414FC0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41507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5E022E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2A8591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F6E27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FF17EB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E97B29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CAAF87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60B9EA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6D1BB2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7052B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C60865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E0D73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504425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2F72FF4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9B7BBD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8AE867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A696F2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9D90E0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6FC99A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639F9DD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D76485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DC1531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C9EA44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D12083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7D23BE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4751453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3DA2F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44C8D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7D65D1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5BD9D6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064B9FA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E37B40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A02A13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1EFED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5C72B5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379A5A8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7E987838"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7AFB24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21:30 - 23:00</w:t>
            </w:r>
          </w:p>
        </w:tc>
        <w:tc>
          <w:tcPr>
            <w:tcW w:w="337" w:type="dxa"/>
            <w:noWrap/>
            <w:hideMark/>
          </w:tcPr>
          <w:p w14:paraId="4A57DED5"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280C675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7EE49BB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2337918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5D6C93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BF2801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1292A9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35448E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37CF85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C5108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BAF3D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CD57DD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54A17E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68478A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3154F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3A40B1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074B8A5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806080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A6F2D7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630132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D5BD91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7A364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525FD20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10985F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5649D9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FFE42F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85B851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A0CFC1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0F302EF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686721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ED3338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76C4F6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12E22D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31FA790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101D7D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EC2F65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871B60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4D613AE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261E972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09B949CA"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A48F521"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08:00 - 11:30</w:t>
            </w:r>
          </w:p>
        </w:tc>
        <w:tc>
          <w:tcPr>
            <w:tcW w:w="337" w:type="dxa"/>
            <w:noWrap/>
            <w:hideMark/>
          </w:tcPr>
          <w:p w14:paraId="1BF0C556"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7ECF3F9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5" w:type="dxa"/>
            <w:noWrap/>
            <w:hideMark/>
          </w:tcPr>
          <w:p w14:paraId="6FC8864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7AD3878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200392D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4246C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461D37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7FA6BF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5D0C1C7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4AC333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D3634E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3984CE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74CBCCC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97AEBD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BB68E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57E92E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3D60A0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54B4F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05448AC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18D1A4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D353CA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E63C07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3DC204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ECF055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370D4B6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41366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74FDE1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E071A6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18CAE4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1D075B0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E3BBE9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50C40D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21F32B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1EA924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EFB16F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1AD0C1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6B6EDE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2D1C5C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449E58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53D71C04"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45085F4"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12:00 - 15:30</w:t>
            </w:r>
          </w:p>
        </w:tc>
        <w:tc>
          <w:tcPr>
            <w:tcW w:w="337" w:type="dxa"/>
            <w:noWrap/>
            <w:hideMark/>
          </w:tcPr>
          <w:p w14:paraId="402FA4A0"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7ECB76C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5" w:type="dxa"/>
            <w:noWrap/>
            <w:hideMark/>
          </w:tcPr>
          <w:p w14:paraId="5E9966C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E096F2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0AFA439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DFF236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FFE582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B887DF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1E54AC8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16B2A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74E504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26B8B9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42D5FB3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6142A8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EB04EF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CD13B7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1E3C5E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A2C489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2FE9DDF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9F5290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D345C7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CCB45E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D45632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9F94D1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2C0E821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3A1319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9F8AFD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47ED5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0D435A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281B2C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573B7C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35EBE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4C44F8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A2BBF7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B5E09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196039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3139C4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26032E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7F8CB3B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6E024E9F"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E5AA9A1"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16:00 - 19:30</w:t>
            </w:r>
          </w:p>
        </w:tc>
        <w:tc>
          <w:tcPr>
            <w:tcW w:w="337" w:type="dxa"/>
            <w:noWrap/>
            <w:hideMark/>
          </w:tcPr>
          <w:p w14:paraId="772A8011"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348012A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5" w:type="dxa"/>
            <w:noWrap/>
            <w:hideMark/>
          </w:tcPr>
          <w:p w14:paraId="30592C1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67FE80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299CFC6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68C6C1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41B725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BFD5D9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01FC9E1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348795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E64F5C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235899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7AED40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AC9866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035AD3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64370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43F9D9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78D817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4AABD93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DB8F4E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B9877F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34033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115C1A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AB3DFD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11A00F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47429A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76E33B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9C219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65BAAB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45B0FC8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1D5B7C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EF7AE6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EEB455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2D102C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7764B8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E0609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8B66D7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992F90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66693AD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78D66E11"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98F1CC6"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11:30 - 13:52</w:t>
            </w:r>
          </w:p>
        </w:tc>
        <w:tc>
          <w:tcPr>
            <w:tcW w:w="337" w:type="dxa"/>
            <w:noWrap/>
            <w:hideMark/>
          </w:tcPr>
          <w:p w14:paraId="324FD13D"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3B1AED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13264BA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F30319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6EC0A8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185BF91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B6FB55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78D414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10DCC6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3967918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5473A5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896FC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36DC18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64A55B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6A34F8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22FACC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A048FA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C08FF4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036CE7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219B8C7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769686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1D745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A85E9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E4979E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3D73E6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6381F64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BD2854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64F82B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357118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E4860D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9B7775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E6AF62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87278C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A8F799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D38DB9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94D171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D7C4C3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4839E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3853905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5CFCFE5F"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5496F0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07:00 - 09:22</w:t>
            </w:r>
          </w:p>
        </w:tc>
        <w:tc>
          <w:tcPr>
            <w:tcW w:w="337" w:type="dxa"/>
            <w:noWrap/>
            <w:hideMark/>
          </w:tcPr>
          <w:p w14:paraId="7D35F659"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1A38B01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0BC9251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EA009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CA84E5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FD12EC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6FC485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770B0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933490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F865A6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04703B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F66B60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2624B5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3FF11AC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F9E0E5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D99716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2A06D0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F83CC5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E42BF7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51B7B89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031E8A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5B6258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7CB93D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7F3CEC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F51D96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20D339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F80B0B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707872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6D827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D7CA8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267E13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63798C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DEDD58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8265D5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2D7814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087ADA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01DBB4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FA77EC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27B81B5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0CAB8992"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0B76FE8"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07:00 - 09:00</w:t>
            </w:r>
          </w:p>
        </w:tc>
        <w:tc>
          <w:tcPr>
            <w:tcW w:w="337" w:type="dxa"/>
            <w:noWrap/>
            <w:hideMark/>
          </w:tcPr>
          <w:p w14:paraId="484CF89D"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4BEA771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7CE6FE2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44B0E75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1A9132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E51CC9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322808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DA9229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CA1D9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80E98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2EC671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23BCF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BA4602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4C09CD0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F0C427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45F9C4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2FB856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63A3F1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3938B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2E4D642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A080CF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1E6A05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7A3364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B660C7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4FA41A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FB54B2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9110CC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E251B6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099B6F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40C9BB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2BF671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3E3D26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60C61F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417D7D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1C01E1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24FEB3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EFE9A8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87B24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3727CB3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13B5B93A"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BC96D4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09:00 - 11:00</w:t>
            </w:r>
          </w:p>
        </w:tc>
        <w:tc>
          <w:tcPr>
            <w:tcW w:w="337" w:type="dxa"/>
            <w:noWrap/>
            <w:hideMark/>
          </w:tcPr>
          <w:p w14:paraId="6972CC7B"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741B7CA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5D89D0B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0B1898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9ADC38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A322EE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23E94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5E46B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6EC47A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185179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9E72B4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4738BA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FC11EC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4EC63FA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684226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628F9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D09B70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8BF093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3D0767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F5E838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7E7F3D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8830C6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67F77D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325B50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89E5D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E872B0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289F61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1B3C99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94AA1B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F2BCC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E5968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7068A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10ECA6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F7797A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A00B68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8675E5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09B0EC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79242E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711D7F9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1958DD3D"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D8F9E0B"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09:00 - 11:22</w:t>
            </w:r>
          </w:p>
        </w:tc>
        <w:tc>
          <w:tcPr>
            <w:tcW w:w="337" w:type="dxa"/>
            <w:noWrap/>
            <w:hideMark/>
          </w:tcPr>
          <w:p w14:paraId="49AED9C5"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53E5493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1E37678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4E8A78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12F9A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0A33D03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0C6814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A5A515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5EF5A8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5A72111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50683D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5FC727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0C05B9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6E87265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1D7D4E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010089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227A00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53294A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07D339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7E3103C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96B57B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610E0B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089D97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369B1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8BD309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CFD85B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4FEAEB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98287E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FA3F9C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0B28A8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C7A51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B84A6B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AFD3E8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055B9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3BF52F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DDFBDA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B7A9DC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A03E8C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230531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418713EB"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12C30F9"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09:30 - 11:52</w:t>
            </w:r>
          </w:p>
        </w:tc>
        <w:tc>
          <w:tcPr>
            <w:tcW w:w="337" w:type="dxa"/>
            <w:noWrap/>
            <w:hideMark/>
          </w:tcPr>
          <w:p w14:paraId="175F82B2"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4625B00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2EDE8E7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2B0D2B5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343E7C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F202C0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045640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11C35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236422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069501A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D6D269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F6DDD7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4D63F6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1A4B212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F4444C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90FCEE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E804AE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AC57B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531B7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F6AE3D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2B3343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FE66FD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65DEA8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BFBBA0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31B743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F46DA4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C31476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98E65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6D9138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0CFF4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4E6518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2D3066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4AA87F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D3019E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95E8B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B2281F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5E080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0B7288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2D9B7FE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043E3CE5"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613E507"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10:30 - 12:52</w:t>
            </w:r>
          </w:p>
        </w:tc>
        <w:tc>
          <w:tcPr>
            <w:tcW w:w="337" w:type="dxa"/>
            <w:noWrap/>
            <w:hideMark/>
          </w:tcPr>
          <w:p w14:paraId="74462265"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41A269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0EB2D09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7CF801F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170893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654DFCF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BEF84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EBDCF4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2C4879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0893892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F022F7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1E45B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083D6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7CBF71D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77F83C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1F00D9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146239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AD001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8C89F2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638DFE0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956ECC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6C60B1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6A392A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C3DAD5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530B86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920205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0847A6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559678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1E4E41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50FBFA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837DCA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217F57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C309C0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FDFF6B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E09A44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2EFF5C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AB3F5B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4E5FF9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468C023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1C07F1BE"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2B2DE27"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13:30 - 15:52</w:t>
            </w:r>
          </w:p>
        </w:tc>
        <w:tc>
          <w:tcPr>
            <w:tcW w:w="337" w:type="dxa"/>
            <w:noWrap/>
            <w:hideMark/>
          </w:tcPr>
          <w:p w14:paraId="03016A85"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686016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494A4B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423CFCB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8B83AC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EB3712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509D4D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53721D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F1AC20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609236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441899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1475AF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9788C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50A6257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0F70F0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1087B7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D75BB6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8A4492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196F6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0783C85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5AA514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1FC10A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E1832B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15F1C2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8C702E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5C7BE8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AE5DE2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F8810C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1F7716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CC5C26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9C092F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BD2A62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B3D2E9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5320DF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C4E507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370A9C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42D65D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CA8FE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0A3E888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305731CA"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7D1CBEE"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13:45 - 15:45</w:t>
            </w:r>
          </w:p>
        </w:tc>
        <w:tc>
          <w:tcPr>
            <w:tcW w:w="337" w:type="dxa"/>
            <w:noWrap/>
            <w:hideMark/>
          </w:tcPr>
          <w:p w14:paraId="4689555C"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1D9C737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1606ECF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22BE34F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602FB7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B76CBB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77310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43C20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1A9AEE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5A721F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7CDEE7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2425C3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6D8960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7E00618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FAAB13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25C785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081B63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B3730B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F5404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2543CC1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4F9827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3100A7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96D75C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74B4BB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EA5C81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8FABF6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68D951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09DF99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77DB67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CCE5A3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368898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C72240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1DC8B0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4CED37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D92D44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4E7223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218006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DD35AC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304DB64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18475DCC"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C1DE45B"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15:30 - 17:30</w:t>
            </w:r>
          </w:p>
        </w:tc>
        <w:tc>
          <w:tcPr>
            <w:tcW w:w="337" w:type="dxa"/>
            <w:noWrap/>
            <w:hideMark/>
          </w:tcPr>
          <w:p w14:paraId="41CE45F5"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215EAC1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47FD7B6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6274C27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456109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4C7999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85C382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4E32B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A08A6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8EBC7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854084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ACE564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8D0840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3266277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4058E3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42CFF5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D4B702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21AB56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5AE08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0875AC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3B167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7D57A0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3B70B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049A65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47FA4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FE92CA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F636B2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41342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1F138C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E1B9C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444716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0BF2F3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18357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6B43F6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BF120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C7865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1EC15D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90F790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51A3E9A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79C27B72"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4E62272"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15:45 - 17:45</w:t>
            </w:r>
          </w:p>
        </w:tc>
        <w:tc>
          <w:tcPr>
            <w:tcW w:w="337" w:type="dxa"/>
            <w:noWrap/>
            <w:hideMark/>
          </w:tcPr>
          <w:p w14:paraId="0BC41FE5"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7E085B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21B1BA4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A43820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ADFBFF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4D3A7B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6D5FA8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9F9388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8FB70D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1238B2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B9DCB0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F82BB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55C8C4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0A7D5CA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65922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47F183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ACFDF3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3B37C3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7B193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2815F9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83E194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15D5D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5E5C3C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A950F8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3824E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910C3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32F774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EFE9CF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8D81A2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5702F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BC8BF6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F631A5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7F78D7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EFA2D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EB32E1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AFC832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4400B4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7FD0E0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7210636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1545721F"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506CF8F"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07:00 - 10:15</w:t>
            </w:r>
          </w:p>
        </w:tc>
        <w:tc>
          <w:tcPr>
            <w:tcW w:w="337" w:type="dxa"/>
            <w:noWrap/>
            <w:hideMark/>
          </w:tcPr>
          <w:p w14:paraId="61556043"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235AD6D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6EF0AA2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21BD89C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F5B032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19434D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DBD433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0C8D75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3FA2B8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F659F3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89A809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A42DDE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2475BE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69D923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45FF5E5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noWrap/>
            <w:hideMark/>
          </w:tcPr>
          <w:p w14:paraId="70D3DE7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B0A5C6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788189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B250B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72A12B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341CC2C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E6862D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5A5C90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41EA88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73319D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E73BAD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8D4245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D842EF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30BC85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611E4C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781CB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979410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BC1768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7ECD49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3A54E0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7AEFE7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F65F82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5EE860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2A979BE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348A9F71"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437CA62"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10:30 - 13:45</w:t>
            </w:r>
          </w:p>
        </w:tc>
        <w:tc>
          <w:tcPr>
            <w:tcW w:w="337" w:type="dxa"/>
            <w:noWrap/>
            <w:hideMark/>
          </w:tcPr>
          <w:p w14:paraId="0B5BD125"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5C732D1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4996A5F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36A25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A32B27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5F42C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noWrap/>
            <w:hideMark/>
          </w:tcPr>
          <w:p w14:paraId="135A601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D2444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36B1B7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F0907F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noWrap/>
            <w:hideMark/>
          </w:tcPr>
          <w:p w14:paraId="1884160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E4DEF7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EE8C2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26C6F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05039F8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noWrap/>
            <w:hideMark/>
          </w:tcPr>
          <w:p w14:paraId="770BB35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6EB09E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1E70CD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7E3DFC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C0DC3E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6721DF4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98020A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372844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B49AC8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46C7FE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1727D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037432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31781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7E28C7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932BA7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A286B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BA7786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2C2CE7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676F31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C59512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98AA5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70EB64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A73E8C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6BB5B26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368B1627"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5139388"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12:30 - 15:30</w:t>
            </w:r>
          </w:p>
        </w:tc>
        <w:tc>
          <w:tcPr>
            <w:tcW w:w="337" w:type="dxa"/>
            <w:noWrap/>
            <w:hideMark/>
          </w:tcPr>
          <w:p w14:paraId="1B0FAE50"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439EE7B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422D0BB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55280F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CE68F8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41D814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AF4E95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0A88E1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D5EE58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C989DE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5EF48F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7CF0AA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CD8FAE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B1ED7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792DB53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98ECDF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6811A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1F11DE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A14090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DABCFB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534BE4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190110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EEAB12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C9C17E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B4E3C8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375F79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FA92EA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870B19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659A26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7B749B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D94C41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F332D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955FF4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32E656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5F45B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A6F194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32A840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118C1D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5DD103C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742754C3"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0DDB1BC"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14:55 - 18:10</w:t>
            </w:r>
          </w:p>
        </w:tc>
        <w:tc>
          <w:tcPr>
            <w:tcW w:w="337" w:type="dxa"/>
            <w:noWrap/>
            <w:hideMark/>
          </w:tcPr>
          <w:p w14:paraId="23F82B6D"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02A6BBE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5184704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60D527D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C6578B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BD4944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549C14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989D92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85C84E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063AD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AF1728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BC2A8F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5D8D56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A7EA3B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375B3CC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23893D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F8B586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FCAFF9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9BD43F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CE42B9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686A600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3F2001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5FB857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D3C2F2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8E8B2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227A85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6720B4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027EF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70D75E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A71834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FC6ED0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D7FE70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ECEEE4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398FC5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F15F69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8A2D0C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9306A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164A69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1D58D67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62C9F802"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3EBA105"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18:00 - 21:15</w:t>
            </w:r>
          </w:p>
        </w:tc>
        <w:tc>
          <w:tcPr>
            <w:tcW w:w="337" w:type="dxa"/>
            <w:noWrap/>
            <w:hideMark/>
          </w:tcPr>
          <w:p w14:paraId="218D111D"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3BD6464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2652C2D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500ABDE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723248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A3DF7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64B333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DF8E4E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071570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725098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2EB534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8E7102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36392F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E08FB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099895B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noWrap/>
            <w:hideMark/>
          </w:tcPr>
          <w:p w14:paraId="3DB5237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91E61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D97D9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587FD5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D0F1E3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280615F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C8683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F60170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460ED5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57E157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10A87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C0C13D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662DD8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9DA43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54F6D0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316D6B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E394D7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75E375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47D94F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0C7ABF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71C97A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EF24CE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07D864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4A9575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45198168"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93C4143"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07:00 - 10:00</w:t>
            </w:r>
          </w:p>
        </w:tc>
        <w:tc>
          <w:tcPr>
            <w:tcW w:w="337" w:type="dxa"/>
            <w:noWrap/>
            <w:hideMark/>
          </w:tcPr>
          <w:p w14:paraId="17A08DB2"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05689DF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197FC37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557AD72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49C664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F0CA8B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3B0E55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45B46A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CB2147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6C6E72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79D99A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41D86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BD0B5D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0DD8ED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EBE9B3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1563CA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46226D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0479D5B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108706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BCCC5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9B8446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D24EB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C6E3D2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7C2D81A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8D38DC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6F2E86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FCB956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02FA1A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E58781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30361E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63CF64B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658525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55BCF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E4124B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42AC13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7427BE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C97ED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B71359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71221F5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1BDE5239"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E865828"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10:45 - 13:45</w:t>
            </w:r>
          </w:p>
        </w:tc>
        <w:tc>
          <w:tcPr>
            <w:tcW w:w="337" w:type="dxa"/>
            <w:noWrap/>
            <w:hideMark/>
          </w:tcPr>
          <w:p w14:paraId="02F0ED85"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6FD4CBE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519E31E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CEE7B6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4013FF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EFFB1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2580C1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6D376F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986A6B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DB65F9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87D3A8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73A583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457A2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1001FD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CD37EC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8B3B7A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199DC0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769A1E1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181C26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A0CE0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B1C1FA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0F75CE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CB3E0D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2BC5403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93C787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FE6067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6937EB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370164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E12A0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B97625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9A3AF6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78C73B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240B60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795313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18E0E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1C2D6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AAE938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65F73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46DCB37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44F55D31"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B0514B2"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12:45 - 15:45</w:t>
            </w:r>
          </w:p>
        </w:tc>
        <w:tc>
          <w:tcPr>
            <w:tcW w:w="337" w:type="dxa"/>
            <w:noWrap/>
            <w:hideMark/>
          </w:tcPr>
          <w:p w14:paraId="4CF7CF26"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59D2C08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05306E6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2E0764B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CAEB1E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4EB5EA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49A286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90D7A3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5169F0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FDF532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5855B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805CC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18981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32BB3F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EA4EB6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7E8410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413D5F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2803C9D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462C23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BC105D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70A688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55968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21DE9F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50A453D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B31F73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6E4DC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4E19D9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E66D79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A695E6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7573ED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9131C3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D2D6C5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2A194F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BDD192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C1AE14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E4272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642935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31BC12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1ACCFC3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2CF6F451"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4050103"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13:00 - 16:00</w:t>
            </w:r>
          </w:p>
        </w:tc>
        <w:tc>
          <w:tcPr>
            <w:tcW w:w="337" w:type="dxa"/>
            <w:noWrap/>
            <w:hideMark/>
          </w:tcPr>
          <w:p w14:paraId="1F048C42"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0C85945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7B98E20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3246CF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774A5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10C8F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9E5C35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E8312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567DB0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C4ABB8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A08893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4853A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621544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7AC031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CFF392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640AF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A954C7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7CA379D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68572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886E3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9E3013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4B2A06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3C162B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6CF40C1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981E9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7EFCD0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59A2E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6FEBE6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5DC524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04D899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9A371C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E5144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EC64E1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8AE9C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DC7F2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ABDDBC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0A588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96DF3B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5A2A89D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76015F8A"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907A0E5"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18:00 - 21:00</w:t>
            </w:r>
          </w:p>
        </w:tc>
        <w:tc>
          <w:tcPr>
            <w:tcW w:w="337" w:type="dxa"/>
            <w:noWrap/>
            <w:hideMark/>
          </w:tcPr>
          <w:p w14:paraId="54B42005"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1D3D4DD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53DEF0E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2ACD1E5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A12E26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185471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106035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EBC133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039748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7373EC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D6FF77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B75594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FEF232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42577A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C6BF04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3ED868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A4E750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5EEC902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462A5E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784175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1803E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FF6CC7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A0DCFD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5EEB14D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B8B5C9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C6CCB1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4B7823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F0BBB3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01B210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BCDD0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1D791D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603B33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6FEF5F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E2F967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2AB5B5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2DC273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2D8760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535456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47B4969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309D5B50"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DBB1EAE"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19:45 - 22:45</w:t>
            </w:r>
          </w:p>
        </w:tc>
        <w:tc>
          <w:tcPr>
            <w:tcW w:w="337" w:type="dxa"/>
            <w:noWrap/>
            <w:hideMark/>
          </w:tcPr>
          <w:p w14:paraId="7E94C243"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2BED885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529533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40EE152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8AF38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514F96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0B0C0A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7DBB7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31BE53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034896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A871C6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C58ED1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A8D41A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81BC47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C4BB56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F7B43E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6E7D43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76C46AB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83DCAA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595996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729F71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FF98A9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347B81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316D813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1035D1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91839F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173979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A8A2DF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211BDC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DAAACA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12" w:type="dxa"/>
            <w:noWrap/>
            <w:hideMark/>
          </w:tcPr>
          <w:p w14:paraId="47AE33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7" w:type="dxa"/>
            <w:noWrap/>
            <w:hideMark/>
          </w:tcPr>
          <w:p w14:paraId="010C9F0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noWrap/>
            <w:hideMark/>
          </w:tcPr>
          <w:p w14:paraId="5C3D21D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047F03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2D7AC1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6F127E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C956C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B6EE20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17E112D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39CD365A"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FC4DA4A"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lastRenderedPageBreak/>
              <w:t>12:00 - 15:00</w:t>
            </w:r>
          </w:p>
        </w:tc>
        <w:tc>
          <w:tcPr>
            <w:tcW w:w="337" w:type="dxa"/>
            <w:noWrap/>
            <w:hideMark/>
          </w:tcPr>
          <w:p w14:paraId="5DF714A2"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6ADF7D3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1AD2A1B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1D918B2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394CD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E923DC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B57EF8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78DD74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7889D9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F1207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1C94AD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249742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6F99F4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1617AC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3B1314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FBBBDE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071AD6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415F16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8DAE40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06B5BD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1AF9C9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916A03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40C947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1A8DEE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67BB11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24668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22A5EB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E811A6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9DDCB0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CC31A4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3D3A88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9F506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7FDC2D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D28295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08C6BEC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B91BFE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17C7C3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FB69F7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6C0FEB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35BD123C"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0AAED58"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16:00 - 19:00</w:t>
            </w:r>
          </w:p>
        </w:tc>
        <w:tc>
          <w:tcPr>
            <w:tcW w:w="337" w:type="dxa"/>
            <w:noWrap/>
            <w:hideMark/>
          </w:tcPr>
          <w:p w14:paraId="086009DC"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6766FBE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74DBF6C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35984E1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EF9DCE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29C0AA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75214E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2F94A3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0A03D4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E5C845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E4E07D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28FEE8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6BF14B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B8BE3D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0AFA02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C9F6F6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B81929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4E1927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CBD5A8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74742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3CF88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BB00DE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C129C9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10DBA0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6A747E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A7F730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66D30F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5FBF74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E4940B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B43BC7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0A1E5D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DFC37C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FF5E8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7F689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380E30B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36F79E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6A561B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1A1D96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739" w:type="dxa"/>
            <w:noWrap/>
            <w:hideMark/>
          </w:tcPr>
          <w:p w14:paraId="391D57C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4E70FB1F"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1715BCB"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15:45 - 19:45</w:t>
            </w:r>
          </w:p>
        </w:tc>
        <w:tc>
          <w:tcPr>
            <w:tcW w:w="337" w:type="dxa"/>
            <w:noWrap/>
            <w:hideMark/>
          </w:tcPr>
          <w:p w14:paraId="64DB45F9"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4B18496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7DC40BF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650BFA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7A8AA4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C9954F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15E36A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7663FFE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55D538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85B343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DEE32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60B14D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622BA0D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EC7754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4EA548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CBA441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0D3204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E89987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FABA75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73F6ED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78B73A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BE1008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1DDDE4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7A4720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1AB8420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9C9D03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E44FD3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7B2BB6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ECD81B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CF6350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C5C33F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841707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183EC0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D03ADB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712C8DD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554A3FB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C7ACB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DCCE327"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28332DC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67CA6D3B"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F5EB272"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08:00 - 11:00</w:t>
            </w:r>
          </w:p>
        </w:tc>
        <w:tc>
          <w:tcPr>
            <w:tcW w:w="337" w:type="dxa"/>
            <w:noWrap/>
            <w:hideMark/>
          </w:tcPr>
          <w:p w14:paraId="4EF0A59E"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010E6EF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21C31DD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555DB35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6B56F2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975EDD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C32B75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0B1254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6F0F5D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514A83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485A97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6C3493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CDD3C7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E65126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680F7D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CB143A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77C64C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A34339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FAAF76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CE1E6F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71663C3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A20E37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AC261C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E2D251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4F5E15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7D2A0B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66D869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2D0581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DD06E6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0275B0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0DBE29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E9002B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5C5BE4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E20F39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012EE81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F8A7F3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F3F380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7560C4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7B2223F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057461CC"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BCD5AC1"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11:10 - 12:40</w:t>
            </w:r>
          </w:p>
        </w:tc>
        <w:tc>
          <w:tcPr>
            <w:tcW w:w="337" w:type="dxa"/>
            <w:noWrap/>
            <w:hideMark/>
          </w:tcPr>
          <w:p w14:paraId="701F94A6"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06968BC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587D4BA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59CC10E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4B1091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6B79B4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CCC519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56348E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CEFA19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0175DD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B77291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56F3A9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728341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C62F96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3C077E6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687F01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2811385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7ABCAC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48F3EA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664AC3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F2FC8B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73415A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42FAD9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4225DD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5776DA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1B68A5D"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02E704C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3AFFF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1E688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4149AD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58460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27DA66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965002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42C2B58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2B9BC3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A76D6E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C1F7A5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EA44ED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5070763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2F9C700C"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CD8709A"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09:00 - 13:00</w:t>
            </w:r>
          </w:p>
        </w:tc>
        <w:tc>
          <w:tcPr>
            <w:tcW w:w="337" w:type="dxa"/>
            <w:noWrap/>
            <w:hideMark/>
          </w:tcPr>
          <w:p w14:paraId="7664A533"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0E228C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5E83C7F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009A3C7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380EB23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6D7D40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0EDF30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390146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96B7F3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BFD66D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35ED62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849F7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8BADD9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3D3539A"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D3B16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6EE9B11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63AD8A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A95714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227940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3658A5C"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979B46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D0AC11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09F4C6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A41ECB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E2333A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1780405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E32155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2687C9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D81C27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60D4B5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710C7E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9D1238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4" w:type="dxa"/>
            <w:noWrap/>
            <w:hideMark/>
          </w:tcPr>
          <w:p w14:paraId="574D10F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290B78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4DDDA8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E14A1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8965A6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B17A4F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65209F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A15485" w:rsidRPr="00F6615A" w14:paraId="60C00654" w14:textId="77777777" w:rsidTr="00A1548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F834F28"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08:00 - 12:00</w:t>
            </w:r>
          </w:p>
        </w:tc>
        <w:tc>
          <w:tcPr>
            <w:tcW w:w="337" w:type="dxa"/>
            <w:noWrap/>
            <w:hideMark/>
          </w:tcPr>
          <w:p w14:paraId="0B80805C" w14:textId="77777777" w:rsidR="00F96B96" w:rsidRPr="00F6615A" w:rsidRDefault="00F96B96" w:rsidP="00F96B96">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5BC9003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49194F8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6B0D1EA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15DA50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09054B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C0E7DE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3008160"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57008C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60DB062"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6345D4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1EAE65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B93CCB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021169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06B983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ABB19C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6D97A35"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032079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A59F88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89F6618"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61CA306"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3A70421"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495655D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02893AB"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FB5CA2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C1A365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14A40D6A"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74A3529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8A3E50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29577A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B1B6FFF"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6A463E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B9A6739"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D76AD4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21" w:type="dxa"/>
            <w:noWrap/>
            <w:hideMark/>
          </w:tcPr>
          <w:p w14:paraId="0CE35AA3"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918D5C4"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18CD7CAC"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E349C5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635F795E" w14:textId="77777777" w:rsidR="00F96B96" w:rsidRPr="00F6615A" w:rsidRDefault="00F96B96" w:rsidP="00F96B9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r w:rsidR="00562FC6" w:rsidRPr="00F6615A" w14:paraId="2CBE0105" w14:textId="77777777" w:rsidTr="00A154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1BFB608" w14:textId="77777777" w:rsidR="00F96B96" w:rsidRPr="00F6615A" w:rsidRDefault="00F96B96" w:rsidP="00F96B96">
            <w:pPr>
              <w:spacing w:line="240" w:lineRule="auto"/>
              <w:ind w:right="-74"/>
              <w:jc w:val="left"/>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10:45 - 12:45</w:t>
            </w:r>
          </w:p>
        </w:tc>
        <w:tc>
          <w:tcPr>
            <w:tcW w:w="337" w:type="dxa"/>
            <w:noWrap/>
            <w:hideMark/>
          </w:tcPr>
          <w:p w14:paraId="72B731DC" w14:textId="77777777" w:rsidR="00F96B96" w:rsidRPr="00F6615A" w:rsidRDefault="00F96B96" w:rsidP="00F96B96">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0" w:type="dxa"/>
            <w:noWrap/>
            <w:hideMark/>
          </w:tcPr>
          <w:p w14:paraId="7900C6C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5" w:type="dxa"/>
            <w:noWrap/>
            <w:hideMark/>
          </w:tcPr>
          <w:p w14:paraId="2DD66B8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6" w:type="dxa"/>
            <w:noWrap/>
            <w:hideMark/>
          </w:tcPr>
          <w:p w14:paraId="15E7EC8B"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7D6A437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70AA5A0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24CDB3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982C5F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8F2622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65ACA44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B26E20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DBAF7A6"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8BB567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25F2330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579BAAA4"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09EE4A6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5A8BEF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05B3AF8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596189A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0DEBEEE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2F38856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2661D14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11A74281"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58AF05E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4D838F1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4B1478EF"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6B70490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4DAE9A7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3E678F2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25EADA07"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DBB0DBE"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7" w:type="dxa"/>
            <w:noWrap/>
            <w:hideMark/>
          </w:tcPr>
          <w:p w14:paraId="4C0B0BA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5ECA4F58"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X</w:t>
            </w:r>
          </w:p>
        </w:tc>
        <w:tc>
          <w:tcPr>
            <w:tcW w:w="305" w:type="dxa"/>
            <w:noWrap/>
            <w:hideMark/>
          </w:tcPr>
          <w:p w14:paraId="1252C8B9"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1" w:type="dxa"/>
            <w:noWrap/>
            <w:hideMark/>
          </w:tcPr>
          <w:p w14:paraId="0CEB2E50"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12" w:type="dxa"/>
            <w:noWrap/>
            <w:hideMark/>
          </w:tcPr>
          <w:p w14:paraId="355C6305"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24" w:type="dxa"/>
            <w:noWrap/>
            <w:hideMark/>
          </w:tcPr>
          <w:p w14:paraId="344F73E2"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305" w:type="dxa"/>
            <w:noWrap/>
            <w:hideMark/>
          </w:tcPr>
          <w:p w14:paraId="671D805D"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c>
          <w:tcPr>
            <w:tcW w:w="739" w:type="dxa"/>
            <w:noWrap/>
            <w:hideMark/>
          </w:tcPr>
          <w:p w14:paraId="71D252C3" w14:textId="77777777" w:rsidR="00F96B96" w:rsidRPr="00F6615A" w:rsidRDefault="00F96B96" w:rsidP="00F96B9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s-PE"/>
              </w:rPr>
            </w:pPr>
            <w:r w:rsidRPr="00F6615A">
              <w:rPr>
                <w:rFonts w:ascii="Calibri" w:eastAsia="Times New Roman" w:hAnsi="Calibri" w:cs="Calibri"/>
                <w:color w:val="000000"/>
                <w:sz w:val="16"/>
                <w:szCs w:val="16"/>
                <w:lang w:eastAsia="es-PE"/>
              </w:rPr>
              <w:t> </w:t>
            </w:r>
          </w:p>
        </w:tc>
      </w:tr>
    </w:tbl>
    <w:p w14:paraId="1039F22A" w14:textId="77777777" w:rsidR="00F96B96" w:rsidRDefault="00F96B96" w:rsidP="00F96B96">
      <w:pPr>
        <w:pStyle w:val="Prrafodelista"/>
      </w:pPr>
    </w:p>
    <w:p w14:paraId="1A0BE477" w14:textId="77777777" w:rsidR="00F96B96" w:rsidRPr="00114DAF" w:rsidRDefault="00F96B96" w:rsidP="00F96B96"/>
    <w:p w14:paraId="55486D57" w14:textId="77777777" w:rsidR="00F96B96" w:rsidRDefault="00F96B96" w:rsidP="00F96B96"/>
    <w:p w14:paraId="09702C24" w14:textId="6F89D0B6" w:rsidR="00F96B96" w:rsidRDefault="00F96B96" w:rsidP="00BE08E2">
      <w:pPr>
        <w:rPr>
          <w:lang w:val="es-ES"/>
        </w:rPr>
      </w:pPr>
    </w:p>
    <w:p w14:paraId="1518B98D" w14:textId="70930B32" w:rsidR="00C603ED" w:rsidRDefault="00C603ED" w:rsidP="00BE08E2">
      <w:pPr>
        <w:rPr>
          <w:lang w:val="es-ES"/>
        </w:rPr>
      </w:pPr>
    </w:p>
    <w:p w14:paraId="5421671D" w14:textId="207D9762" w:rsidR="00C603ED" w:rsidRDefault="00C603ED" w:rsidP="00BE08E2">
      <w:pPr>
        <w:rPr>
          <w:lang w:val="es-ES"/>
        </w:rPr>
      </w:pPr>
    </w:p>
    <w:p w14:paraId="0D2547E5" w14:textId="6A43E5FE" w:rsidR="00C603ED" w:rsidRDefault="00C603ED" w:rsidP="00BE08E2">
      <w:pPr>
        <w:rPr>
          <w:lang w:val="es-ES"/>
        </w:rPr>
      </w:pPr>
    </w:p>
    <w:p w14:paraId="49DB3E41" w14:textId="77777777" w:rsidR="00C603ED" w:rsidRDefault="00C603ED" w:rsidP="00BE08E2">
      <w:pPr>
        <w:rPr>
          <w:lang w:val="es-ES"/>
        </w:rPr>
      </w:pPr>
    </w:p>
    <w:p w14:paraId="68843E5D" w14:textId="77777777" w:rsidR="00C603ED" w:rsidRDefault="00C603ED" w:rsidP="003C591D">
      <w:pPr>
        <w:pStyle w:val="Ttulo3"/>
        <w:rPr>
          <w:lang w:val="es-ES"/>
        </w:rPr>
        <w:sectPr w:rsidR="00C603ED" w:rsidSect="00F96B96">
          <w:pgSz w:w="16838" w:h="11906" w:orient="landscape"/>
          <w:pgMar w:top="1411" w:right="1699" w:bottom="1699" w:left="1411" w:header="706" w:footer="706" w:gutter="0"/>
          <w:cols w:space="708"/>
          <w:docGrid w:linePitch="360"/>
        </w:sectPr>
      </w:pPr>
    </w:p>
    <w:p w14:paraId="6F918BDB" w14:textId="7AF01C8D" w:rsidR="003C591D" w:rsidRPr="007875D8" w:rsidRDefault="003C591D" w:rsidP="003C591D">
      <w:pPr>
        <w:pStyle w:val="Ttulo3"/>
        <w:rPr>
          <w:b/>
          <w:bCs/>
          <w:lang w:val="es-ES"/>
        </w:rPr>
      </w:pPr>
      <w:bookmarkStart w:id="21" w:name="_Toc38230827"/>
      <w:r w:rsidRPr="007875D8">
        <w:rPr>
          <w:b/>
          <w:bCs/>
          <w:lang w:val="es-ES"/>
        </w:rPr>
        <w:lastRenderedPageBreak/>
        <w:t>Situación problemática</w:t>
      </w:r>
      <w:bookmarkEnd w:id="21"/>
    </w:p>
    <w:p w14:paraId="5BE669FE" w14:textId="476D2B12" w:rsidR="00443E13" w:rsidRDefault="0012225A" w:rsidP="00C32592">
      <w:pPr>
        <w:rPr>
          <w:lang w:val="es-ES"/>
        </w:rPr>
      </w:pPr>
      <w:r>
        <w:rPr>
          <w:lang w:val="es-ES"/>
        </w:rPr>
        <w:t xml:space="preserve">BRITÁNICO es un centro de idiomas </w:t>
      </w:r>
      <w:r w:rsidR="006157A9">
        <w:rPr>
          <w:lang w:val="es-ES"/>
        </w:rPr>
        <w:t xml:space="preserve">que antes del inicio de cada periodo presenta la necesidad de realizar la programación de </w:t>
      </w:r>
      <w:r w:rsidR="006A6655">
        <w:rPr>
          <w:lang w:val="es-ES"/>
        </w:rPr>
        <w:t>horarios</w:t>
      </w:r>
      <w:r w:rsidR="006157A9">
        <w:rPr>
          <w:lang w:val="es-ES"/>
        </w:rPr>
        <w:t xml:space="preserve">, la cual contiene la cantidad de </w:t>
      </w:r>
      <w:r w:rsidR="00C77A66">
        <w:rPr>
          <w:lang w:val="es-ES"/>
        </w:rPr>
        <w:t>clases</w:t>
      </w:r>
      <w:r w:rsidR="006157A9">
        <w:rPr>
          <w:lang w:val="es-ES"/>
        </w:rPr>
        <w:t xml:space="preserve"> a dictar en dicho </w:t>
      </w:r>
      <w:r w:rsidR="00BA4ACB">
        <w:rPr>
          <w:lang w:val="es-ES"/>
        </w:rPr>
        <w:t>mes</w:t>
      </w:r>
      <w:r w:rsidR="006157A9">
        <w:rPr>
          <w:lang w:val="es-ES"/>
        </w:rPr>
        <w:t>. La programación de estos horarios no es una tarea fácil de realizar</w:t>
      </w:r>
      <w:r w:rsidR="00C77A66">
        <w:rPr>
          <w:lang w:val="es-ES"/>
        </w:rPr>
        <w:t>,</w:t>
      </w:r>
      <w:r w:rsidR="006157A9">
        <w:rPr>
          <w:lang w:val="es-ES"/>
        </w:rPr>
        <w:t xml:space="preserve"> debido a la cantidad de esfuerzo y tiempo que </w:t>
      </w:r>
      <w:r w:rsidR="00C77A66">
        <w:rPr>
          <w:lang w:val="es-ES"/>
        </w:rPr>
        <w:t>se necesita</w:t>
      </w:r>
      <w:r w:rsidR="00C12B88">
        <w:rPr>
          <w:lang w:val="es-ES"/>
        </w:rPr>
        <w:t>,</w:t>
      </w:r>
      <w:r w:rsidR="00C77A66">
        <w:rPr>
          <w:lang w:val="es-ES"/>
        </w:rPr>
        <w:t xml:space="preserve"> y a la gran cantidad de combinaciones y restricciones existentes que deben de respetarse. </w:t>
      </w:r>
      <w:r w:rsidR="00C12B88">
        <w:rPr>
          <w:lang w:val="es-ES"/>
        </w:rPr>
        <w:t>E</w:t>
      </w:r>
      <w:r w:rsidR="006A6655">
        <w:rPr>
          <w:lang w:val="es-ES"/>
        </w:rPr>
        <w:t>sta programación es realizada en cada una de las 1</w:t>
      </w:r>
      <w:r w:rsidR="009D1D05">
        <w:rPr>
          <w:lang w:val="es-ES"/>
        </w:rPr>
        <w:t>4</w:t>
      </w:r>
      <w:r w:rsidR="006A6655">
        <w:rPr>
          <w:lang w:val="es-ES"/>
        </w:rPr>
        <w:t xml:space="preserve"> sedes a nivel nacional y de forma mensual, que es la duración de un periodo académico</w:t>
      </w:r>
      <w:r w:rsidR="00BA4ACB">
        <w:rPr>
          <w:lang w:val="es-ES"/>
        </w:rPr>
        <w:t xml:space="preserve"> en la institución</w:t>
      </w:r>
      <w:r w:rsidR="006A6655">
        <w:rPr>
          <w:lang w:val="es-ES"/>
        </w:rPr>
        <w:t xml:space="preserve">. En cada una de las sedes se dictan las </w:t>
      </w:r>
      <w:r w:rsidR="006A6655">
        <w:t>materias de Infants, Pre-Kids, Kids, Juniors, Basic, Intermediate y Advance en diferentes horarios y frecuencias (diario, intermedio A, intermedio B, intermedio C, sabatino y superintensivo).</w:t>
      </w:r>
    </w:p>
    <w:p w14:paraId="03C3E633" w14:textId="564D461A" w:rsidR="00CA4AFD" w:rsidRDefault="00BA4ACB" w:rsidP="00C32592">
      <w:pPr>
        <w:rPr>
          <w:lang w:val="es-ES"/>
        </w:rPr>
      </w:pPr>
      <w:r>
        <w:rPr>
          <w:lang w:val="es-ES"/>
        </w:rPr>
        <w:t>La programación de horarios al ser un proceso complejo y no tener un sistema de información que la soporte, inicia con la creación de clases a través de un</w:t>
      </w:r>
      <w:r w:rsidR="00CA4AFD">
        <w:rPr>
          <w:lang w:val="es-ES"/>
        </w:rPr>
        <w:t xml:space="preserve"> proceso que copia las clases activas del periodo en curso y genera nuevas clases predecesoras con el mismo horario y aula, lo que permite ahorrar tiempos considerables</w:t>
      </w:r>
      <w:r>
        <w:rPr>
          <w:lang w:val="es-ES"/>
        </w:rPr>
        <w:t xml:space="preserve">. </w:t>
      </w:r>
      <w:r w:rsidR="00CA4AFD">
        <w:rPr>
          <w:lang w:val="es-ES"/>
        </w:rPr>
        <w:t xml:space="preserve">Sin embargo, posteriormente </w:t>
      </w:r>
      <w:r>
        <w:rPr>
          <w:lang w:val="es-ES"/>
        </w:rPr>
        <w:t xml:space="preserve">cada centro de enseñanza debe realizar los ajustes necesarios para llegar a la programación deseada. </w:t>
      </w:r>
    </w:p>
    <w:p w14:paraId="266FC008" w14:textId="6ED52B34" w:rsidR="00BA4ACB" w:rsidRDefault="00CA4AFD" w:rsidP="00C32592">
      <w:pPr>
        <w:rPr>
          <w:lang w:val="es-ES"/>
        </w:rPr>
      </w:pPr>
      <w:r>
        <w:rPr>
          <w:lang w:val="es-ES"/>
        </w:rPr>
        <w:t xml:space="preserve">La creación de clases </w:t>
      </w:r>
      <w:r w:rsidR="00BA4ACB">
        <w:rPr>
          <w:lang w:val="es-ES"/>
        </w:rPr>
        <w:t xml:space="preserve">inicia durante la tercera sesión del periodo que se encuentra en curso, donde cada Jefe de Centro ejecuta el proceso de copia masiva en el sistema </w:t>
      </w:r>
      <w:r w:rsidR="00BA4ACB">
        <w:t xml:space="preserve">Campus por la noche, según la programación enviada por la Gerencia de Operaciones, y tiene una duración de 5 días en total. </w:t>
      </w:r>
    </w:p>
    <w:p w14:paraId="45AD4CCF" w14:textId="6AE6C78D" w:rsidR="00C32592" w:rsidRDefault="00C32592" w:rsidP="00C32592">
      <w:r>
        <w:t xml:space="preserve">Uno de los problemas que se ha identificado es que, al crearse las clases mediante una copia, se deben realizar procedimientos de corrección </w:t>
      </w:r>
      <w:r w:rsidR="00CA4AFD">
        <w:t xml:space="preserve">y ajuste </w:t>
      </w:r>
      <w:r>
        <w:t xml:space="preserve">para llegar a la oferta que el Jefe de Centro desea. Estos procedimientos son realizados por los Subjefes de centro donde realizan la cancelación y/o anulación de clases, que suele darse cuando la copia se realizó de un mes con alta demanda a un mes con baja demanda; y la creación de clases manuales, que se presenta cuando la copia se realizó de un mes con baja demanda. </w:t>
      </w:r>
      <w:r w:rsidR="006157A9">
        <w:t>La creación de clases manuales toma aproximadamente 10 minutos por clase debido a la lentitud del sistema Campus, lo que demanda muchas horas del Jefe de Centro y Subjefes de Centro.</w:t>
      </w:r>
    </w:p>
    <w:p w14:paraId="14A21886" w14:textId="66240C32" w:rsidR="006157A9" w:rsidRDefault="004724A5" w:rsidP="006157A9">
      <w:r>
        <w:t>Otro problema</w:t>
      </w:r>
      <w:r w:rsidR="004B7E40">
        <w:t xml:space="preserve"> que se ha identificado </w:t>
      </w:r>
      <w:r w:rsidR="006157A9">
        <w:t xml:space="preserve">es que </w:t>
      </w:r>
      <w:r w:rsidR="00CA4AFD">
        <w:t xml:space="preserve">el proceso </w:t>
      </w:r>
      <w:r w:rsidR="006157A9">
        <w:t xml:space="preserve">no se considera </w:t>
      </w:r>
      <w:r w:rsidR="00CA4AFD">
        <w:t>crear una sección adicional a aquellas clases que están con un aforo al límite</w:t>
      </w:r>
      <w:r w:rsidR="006157A9">
        <w:t xml:space="preserve">, por lo que los Subjefes de Centro tienen la labor de identificarlas para luego crear clases adicionales de forma manual en el </w:t>
      </w:r>
      <w:r w:rsidR="006157A9">
        <w:lastRenderedPageBreak/>
        <w:t xml:space="preserve">periodo que se está por aperturar. Con ello, el centro de enseñanza se asegura en cubrir la demanda </w:t>
      </w:r>
      <w:r w:rsidR="00CA4AFD">
        <w:t>de dichas clases</w:t>
      </w:r>
      <w:r w:rsidR="006157A9">
        <w:t>.</w:t>
      </w:r>
    </w:p>
    <w:p w14:paraId="55BE5A94" w14:textId="66C476D1" w:rsidR="006157A9" w:rsidRDefault="006157A9" w:rsidP="004724A5">
      <w:r>
        <w:t xml:space="preserve">Durante la definición y asignación de recursos se </w:t>
      </w:r>
      <w:r w:rsidR="0007468C">
        <w:t>ha identificado que es una actividad netamente manual, ya que se utiliza un planillón para asignar las aulas y profesores, que luego de ser validada se procede a registrar en el sistema de Hours. Asimismo, si un determinado centro requiere de profesores adicionales la selección y asignación de profesores a tiempo parcial se realiza de acuerdo con el procedimiento anterior. Al ser ambos procedimientos manuales pueden incurrir en errores como el de requerir profesores adicionales cuando no era necesario.</w:t>
      </w:r>
    </w:p>
    <w:p w14:paraId="7A48F2E3" w14:textId="6F486FA0" w:rsidR="00F00F53" w:rsidRPr="00192E75" w:rsidRDefault="00D40C5C" w:rsidP="00F00F53">
      <w:pPr>
        <w:rPr>
          <w:lang w:val="es-ES"/>
        </w:rPr>
      </w:pPr>
      <w:r>
        <w:rPr>
          <w:lang w:val="es-ES"/>
        </w:rPr>
        <w:t xml:space="preserve">El proceso de programación de horarios finaliza durante la primera semana del periodo que se ha programado, donde los Subjefes de Centro proceden a anular las clases que no tuvieron alumnos inscritos; y a cancelar las clases que no llegaron a superar el mínimo permitido por clase, lo que genera el traslado de alumnos a clases del mismo curso o la devolución del dinero a los alumnos que no deseen trasladarse. </w:t>
      </w:r>
      <w:r w:rsidR="00F00F53">
        <w:rPr>
          <w:lang w:val="es-ES"/>
        </w:rPr>
        <w:t xml:space="preserve">Para los alumnos que son trasladados a otras clases se ha presentado el problema de superar el aforo permitido en las aulas, </w:t>
      </w:r>
      <w:r w:rsidR="00F00F53" w:rsidRPr="00114DAF">
        <w:t xml:space="preserve">lo que ha ocasionado amonestaciones y/o sanciones por parte de INDECI </w:t>
      </w:r>
      <w:r w:rsidR="00F00F53" w:rsidRPr="00D45F53">
        <w:t>(Instituto Nacional de Defensa Civil)</w:t>
      </w:r>
      <w:r w:rsidR="00F00F53">
        <w:t xml:space="preserve"> </w:t>
      </w:r>
      <w:r w:rsidR="00F00F53" w:rsidRPr="00114DAF">
        <w:t>y quejas por parte de los alumnos.</w:t>
      </w:r>
    </w:p>
    <w:p w14:paraId="0B3B7C7F" w14:textId="7145FED0" w:rsidR="00F00F53" w:rsidRDefault="00F00F53" w:rsidP="00F00F53">
      <w:r>
        <w:t>Respecto de la cantidad de alumnos en clases con aforo superado, e</w:t>
      </w:r>
      <w:r w:rsidRPr="00114DAF">
        <w:t xml:space="preserve">n la figura </w:t>
      </w:r>
      <w:r>
        <w:t>6</w:t>
      </w:r>
      <w:r w:rsidRPr="00114DAF">
        <w:t xml:space="preserve"> se aprecia que existe un promedio de 3,500 alumnos por año que estudian en aulas con la capacidad no permitida. </w:t>
      </w:r>
      <w:r>
        <w:t>También, se puede apreciar que estas cifras han ido creciendo ya que en el 2015 existían 3,299 alumnos inscritos en clases con aforo superado, mientras que para el 2019 la cifra aumentó a 4,188, siendo los centros de enseñanza de Lima, Miraflores y Surco los que han mantenido una mayor incidencia.</w:t>
      </w:r>
    </w:p>
    <w:p w14:paraId="6DFC5FBC" w14:textId="34A54614" w:rsidR="00122BA9" w:rsidRDefault="00D40C5C" w:rsidP="002F692A">
      <w:pPr>
        <w:rPr>
          <w:lang w:val="es-ES"/>
        </w:rPr>
      </w:pPr>
      <w:r>
        <w:rPr>
          <w:lang w:val="es-ES"/>
        </w:rPr>
        <w:t xml:space="preserve">La cancelación y/o anulación de clases libera un aula, lo que permitiría la creación de una nueva clase en dicho ambiente; sin embargo, esto no es aprovechado por </w:t>
      </w:r>
      <w:r w:rsidR="00122BA9">
        <w:rPr>
          <w:lang w:val="es-ES"/>
        </w:rPr>
        <w:t>todas las sedes</w:t>
      </w:r>
      <w:r>
        <w:rPr>
          <w:lang w:val="es-ES"/>
        </w:rPr>
        <w:t>, ya que depende de</w:t>
      </w:r>
      <w:r w:rsidR="00122BA9">
        <w:rPr>
          <w:lang w:val="es-ES"/>
        </w:rPr>
        <w:t>l criterio y habilidad de cada Jefe de Centro.</w:t>
      </w:r>
      <w:r>
        <w:rPr>
          <w:lang w:val="es-ES"/>
        </w:rPr>
        <w:t xml:space="preserve"> </w:t>
      </w:r>
      <w:r w:rsidR="00122BA9">
        <w:rPr>
          <w:lang w:val="es-ES"/>
        </w:rPr>
        <w:t xml:space="preserve">Por otro lado, existen Jefes de Centro que, durante la programación de horarios, logran utilizar todas las aulas, debido a que si se presenta la anulación de clases y evalúan hasta la segunda sesión que una clase está llegando al límite de aforo, crean una sección adicional de la misma clase y permiten que más alumnos se puedan matricular a ella. </w:t>
      </w:r>
    </w:p>
    <w:p w14:paraId="5A50463F" w14:textId="77777777" w:rsidR="00F00F53" w:rsidRDefault="00F00F53" w:rsidP="00F00F53">
      <w:r>
        <w:lastRenderedPageBreak/>
        <w:t>Esta problemática se presenta debido a que la programación de horarios se realiza en base a la experiencia de cada Jefe de Centro debido a la cantidad de variables que se deben de tomar en cuenta para dicha programación y creación de las clases.</w:t>
      </w:r>
    </w:p>
    <w:p w14:paraId="505194A7" w14:textId="77777777" w:rsidR="00F00F53" w:rsidRPr="00114DAF" w:rsidRDefault="00F00F53" w:rsidP="00F00F53">
      <w:r>
        <w:rPr>
          <w:noProof/>
          <w:lang w:eastAsia="es-PE"/>
        </w:rPr>
        <w:drawing>
          <wp:inline distT="0" distB="0" distL="0" distR="0" wp14:anchorId="4FC40642" wp14:editId="2BE236E5">
            <wp:extent cx="5585460" cy="4373880"/>
            <wp:effectExtent l="0" t="0" r="15240" b="7620"/>
            <wp:docPr id="23" name="Gráfico 23">
              <a:extLst xmlns:a="http://schemas.openxmlformats.org/drawingml/2006/main">
                <a:ext uri="{FF2B5EF4-FFF2-40B4-BE49-F238E27FC236}">
                  <a16:creationId xmlns:a16="http://schemas.microsoft.com/office/drawing/2014/main" id="{22F2CFE4-68ED-45F9-A94C-E41FA7FDE1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C0B3F1" w14:textId="77777777" w:rsidR="00F00F53" w:rsidRPr="00114DAF" w:rsidRDefault="00F00F53" w:rsidP="00F00F53">
      <w:pPr>
        <w:jc w:val="center"/>
      </w:pPr>
      <w:r w:rsidRPr="00114DAF">
        <w:t xml:space="preserve">Figura </w:t>
      </w:r>
      <w:r>
        <w:t>6</w:t>
      </w:r>
      <w:r w:rsidRPr="00114DAF">
        <w:t xml:space="preserve">. Gráfico de la cantidad de alumnos </w:t>
      </w:r>
      <w:r>
        <w:t>inscritos</w:t>
      </w:r>
      <w:r w:rsidRPr="00114DAF">
        <w:t xml:space="preserve"> en clases con aforo superado por centro de enseñanza del 2015 al 2019 de Británico. Fuente: Datos de la empresa. Elaboración propia.</w:t>
      </w:r>
    </w:p>
    <w:p w14:paraId="297697C9" w14:textId="77777777" w:rsidR="00F00F53" w:rsidRDefault="00F00F53" w:rsidP="00B2687C"/>
    <w:p w14:paraId="2AE85F34" w14:textId="54A3C2D7" w:rsidR="00B2687C" w:rsidRPr="00114DAF" w:rsidRDefault="00B2687C" w:rsidP="00B2687C">
      <w:r>
        <w:t>Respecto de las clases canceladas, e</w:t>
      </w:r>
      <w:r w:rsidRPr="00114DAF">
        <w:t xml:space="preserve">n la figura </w:t>
      </w:r>
      <w:r w:rsidR="00F00F53">
        <w:t>7</w:t>
      </w:r>
      <w:r w:rsidRPr="00114DAF">
        <w:t xml:space="preserve"> se observa que </w:t>
      </w:r>
      <w:r>
        <w:t>dichas cancelaciones</w:t>
      </w:r>
      <w:r w:rsidRPr="00114DAF">
        <w:t xml:space="preserve"> ha</w:t>
      </w:r>
      <w:r>
        <w:t>n</w:t>
      </w:r>
      <w:r w:rsidRPr="00114DAF">
        <w:t xml:space="preserve"> ido creciendo del 2015 al 2019, donde el mayor incremento se ha dado en el 2018 con 11,229 clases canceladas, mientras que en el 2019 decreció a 6,074. Sin embargo, la cancelación total de clases </w:t>
      </w:r>
      <w:r>
        <w:t xml:space="preserve">entre el 2015 y 2019 </w:t>
      </w:r>
      <w:r w:rsidRPr="00114DAF">
        <w:t xml:space="preserve">ha sido de 34,914 con un promedio de casi 7 mil clases canceladas </w:t>
      </w:r>
      <w:r>
        <w:t>por año</w:t>
      </w:r>
      <w:r w:rsidRPr="00114DAF">
        <w:t>.</w:t>
      </w:r>
      <w:r w:rsidR="00F00F53">
        <w:t xml:space="preserve"> Esto supone que existe una cantidad considerable de aulas que no son aprovechadas por los centros.</w:t>
      </w:r>
    </w:p>
    <w:p w14:paraId="1A12D091" w14:textId="3E395629" w:rsidR="00114DAF" w:rsidRPr="00114DAF" w:rsidRDefault="00114DAF" w:rsidP="00192E75">
      <w:pPr>
        <w:jc w:val="center"/>
      </w:pPr>
      <w:r>
        <w:rPr>
          <w:noProof/>
          <w:lang w:eastAsia="es-PE"/>
        </w:rPr>
        <w:lastRenderedPageBreak/>
        <w:drawing>
          <wp:inline distT="0" distB="0" distL="0" distR="0" wp14:anchorId="38AB25F5" wp14:editId="2891C97D">
            <wp:extent cx="5189220" cy="3657600"/>
            <wp:effectExtent l="0" t="0" r="11430" b="0"/>
            <wp:docPr id="22" name="Gráfico 22">
              <a:extLst xmlns:a="http://schemas.openxmlformats.org/drawingml/2006/main">
                <a:ext uri="{FF2B5EF4-FFF2-40B4-BE49-F238E27FC236}">
                  <a16:creationId xmlns:a16="http://schemas.microsoft.com/office/drawing/2014/main" id="{CD955304-1954-4E96-BA18-A254D7782B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ED812FB" w14:textId="513726A0" w:rsidR="00114DAF" w:rsidRDefault="00114DAF" w:rsidP="00114DAF">
      <w:pPr>
        <w:jc w:val="center"/>
      </w:pPr>
      <w:r w:rsidRPr="00114DAF">
        <w:t xml:space="preserve">Figura </w:t>
      </w:r>
      <w:r w:rsidR="00B07B0C">
        <w:t>7</w:t>
      </w:r>
      <w:r w:rsidRPr="00114DAF">
        <w:t xml:space="preserve">. Gráfico de la cantidad de </w:t>
      </w:r>
      <w:r w:rsidR="00F94C0A">
        <w:t>clases canceladas</w:t>
      </w:r>
      <w:r w:rsidRPr="00114DAF">
        <w:t xml:space="preserve"> por centro de enseñanza del 2015 al 2019 de Británico. Fuente: Datos de la empresa. Elaboración propia.</w:t>
      </w:r>
    </w:p>
    <w:p w14:paraId="419A5A39" w14:textId="1F93607B" w:rsidR="00114DAF" w:rsidRPr="00114DAF" w:rsidRDefault="00114DAF" w:rsidP="00114DAF">
      <w:r w:rsidRPr="00114DAF">
        <w:t xml:space="preserve">Finalmente, se ha identificado que solo se llegan a ocupar el 60% de las vacantes ofertadas anualmente, lo que identifica la necesidad de </w:t>
      </w:r>
      <w:r w:rsidR="002C0166">
        <w:t xml:space="preserve">optimizar </w:t>
      </w:r>
      <w:r w:rsidR="00B85D51">
        <w:t>el proceso de</w:t>
      </w:r>
      <w:r w:rsidR="002C0166">
        <w:t xml:space="preserve"> programación de horarios que se realiza en base a la experiencia de</w:t>
      </w:r>
      <w:r w:rsidR="00B85D51">
        <w:t xml:space="preserve"> cada uno de</w:t>
      </w:r>
      <w:r w:rsidR="002C0166">
        <w:t xml:space="preserve"> los Jefes de Centro.</w:t>
      </w:r>
    </w:p>
    <w:p w14:paraId="59840DEE" w14:textId="4871F662" w:rsidR="00114DAF" w:rsidRPr="00114DAF" w:rsidRDefault="00114DAF" w:rsidP="00114DAF">
      <w:pPr>
        <w:jc w:val="center"/>
      </w:pPr>
      <w:r>
        <w:rPr>
          <w:noProof/>
          <w:lang w:eastAsia="es-PE"/>
        </w:rPr>
        <w:drawing>
          <wp:inline distT="0" distB="0" distL="0" distR="0" wp14:anchorId="5705DAED" wp14:editId="156C52AD">
            <wp:extent cx="4411980" cy="2606040"/>
            <wp:effectExtent l="0" t="0" r="7620" b="3810"/>
            <wp:docPr id="18" name="Gráfico 18">
              <a:extLst xmlns:a="http://schemas.openxmlformats.org/drawingml/2006/main">
                <a:ext uri="{FF2B5EF4-FFF2-40B4-BE49-F238E27FC236}">
                  <a16:creationId xmlns:a16="http://schemas.microsoft.com/office/drawing/2014/main" id="{D8F847FD-FB0D-4EB3-AB8D-148C6F9FF5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17B0504" w14:textId="57F0A567" w:rsidR="00114DAF" w:rsidRPr="00114DAF" w:rsidRDefault="00114DAF" w:rsidP="00114DAF">
      <w:pPr>
        <w:jc w:val="center"/>
      </w:pPr>
      <w:r w:rsidRPr="00114DAF">
        <w:t xml:space="preserve">Figura </w:t>
      </w:r>
      <w:r w:rsidR="00B07B0C">
        <w:t>8</w:t>
      </w:r>
      <w:r w:rsidRPr="00114DAF">
        <w:t>. Gráfico del porcentaje de matriculados vs vacante libres del 2015 al 2019 de Británico. Fuente: Datos de la empresa. Elaboración propia.</w:t>
      </w:r>
    </w:p>
    <w:p w14:paraId="730251FB" w14:textId="17C8C87C" w:rsidR="003C591D" w:rsidRPr="00484B83" w:rsidRDefault="003C591D" w:rsidP="003C591D">
      <w:pPr>
        <w:pStyle w:val="Ttulo3"/>
        <w:rPr>
          <w:b/>
          <w:bCs/>
          <w:lang w:val="es-ES"/>
        </w:rPr>
      </w:pPr>
      <w:bookmarkStart w:id="22" w:name="_Toc38230828"/>
      <w:r w:rsidRPr="00484B83">
        <w:rPr>
          <w:b/>
          <w:bCs/>
          <w:lang w:val="es-ES"/>
        </w:rPr>
        <w:lastRenderedPageBreak/>
        <w:t>Problemas a resolver</w:t>
      </w:r>
      <w:bookmarkEnd w:id="22"/>
    </w:p>
    <w:p w14:paraId="037BF257" w14:textId="382D1A44" w:rsidR="00E31EA2" w:rsidRDefault="00AC073B" w:rsidP="00E31EA2">
      <w:pPr>
        <w:rPr>
          <w:lang w:val="es-ES"/>
        </w:rPr>
      </w:pPr>
      <w:r>
        <w:rPr>
          <w:lang w:val="es-ES"/>
        </w:rPr>
        <w:t xml:space="preserve">Se ha identificado que BRITÁNICO presenta un deficiente sistema de información en administración académica, ya que </w:t>
      </w:r>
      <w:r w:rsidR="002B6449">
        <w:rPr>
          <w:lang w:val="es-ES"/>
        </w:rPr>
        <w:t xml:space="preserve">presentan lentitud y </w:t>
      </w:r>
      <w:r>
        <w:rPr>
          <w:lang w:val="es-ES"/>
        </w:rPr>
        <w:t>no contempla</w:t>
      </w:r>
      <w:r w:rsidR="002B6449">
        <w:rPr>
          <w:lang w:val="es-ES"/>
        </w:rPr>
        <w:t>n</w:t>
      </w:r>
      <w:r>
        <w:rPr>
          <w:lang w:val="es-ES"/>
        </w:rPr>
        <w:t xml:space="preserve"> un módulo para la programación de horarios y que considere en la creación de sus clases</w:t>
      </w:r>
      <w:r w:rsidR="002B6449">
        <w:rPr>
          <w:lang w:val="es-ES"/>
        </w:rPr>
        <w:t xml:space="preserve"> l</w:t>
      </w:r>
      <w:r w:rsidR="003A5FA4">
        <w:rPr>
          <w:lang w:val="es-ES"/>
        </w:rPr>
        <w:t>as siguientes variables y restricciones</w:t>
      </w:r>
      <w:r w:rsidR="002B6449">
        <w:rPr>
          <w:lang w:val="es-ES"/>
        </w:rPr>
        <w:t>:</w:t>
      </w:r>
    </w:p>
    <w:p w14:paraId="2A7B1EF9" w14:textId="0F3085A6" w:rsidR="003A5FA4" w:rsidRDefault="003A5FA4" w:rsidP="002B6449">
      <w:pPr>
        <w:pStyle w:val="Prrafodelista"/>
        <w:numPr>
          <w:ilvl w:val="0"/>
          <w:numId w:val="27"/>
        </w:numPr>
        <w:rPr>
          <w:lang w:val="es-ES"/>
        </w:rPr>
      </w:pPr>
      <w:r>
        <w:rPr>
          <w:lang w:val="es-ES"/>
        </w:rPr>
        <w:t>Variables</w:t>
      </w:r>
    </w:p>
    <w:p w14:paraId="7E32B2FB" w14:textId="5836E188" w:rsidR="003A5FA4" w:rsidRDefault="003A5FA4" w:rsidP="003A5FA4">
      <w:pPr>
        <w:pStyle w:val="Prrafodelista"/>
        <w:numPr>
          <w:ilvl w:val="1"/>
          <w:numId w:val="27"/>
        </w:numPr>
        <w:rPr>
          <w:lang w:val="es-ES"/>
        </w:rPr>
      </w:pPr>
      <w:r>
        <w:rPr>
          <w:lang w:val="es-ES"/>
        </w:rPr>
        <w:t>Cursos</w:t>
      </w:r>
    </w:p>
    <w:p w14:paraId="14B5554C" w14:textId="07E36F75" w:rsidR="002B6449" w:rsidRDefault="002B6449" w:rsidP="003A5FA4">
      <w:pPr>
        <w:pStyle w:val="Prrafodelista"/>
        <w:numPr>
          <w:ilvl w:val="1"/>
          <w:numId w:val="27"/>
        </w:numPr>
        <w:rPr>
          <w:lang w:val="es-ES"/>
        </w:rPr>
      </w:pPr>
      <w:r>
        <w:rPr>
          <w:lang w:val="es-ES"/>
        </w:rPr>
        <w:t>Frecuencias</w:t>
      </w:r>
    </w:p>
    <w:p w14:paraId="68239BF3" w14:textId="5E67B423" w:rsidR="002B6449" w:rsidRDefault="002B6449" w:rsidP="003A5FA4">
      <w:pPr>
        <w:pStyle w:val="Prrafodelista"/>
        <w:numPr>
          <w:ilvl w:val="1"/>
          <w:numId w:val="27"/>
        </w:numPr>
        <w:rPr>
          <w:lang w:val="es-ES"/>
        </w:rPr>
      </w:pPr>
      <w:r>
        <w:rPr>
          <w:lang w:val="es-ES"/>
        </w:rPr>
        <w:t>Horarios</w:t>
      </w:r>
    </w:p>
    <w:p w14:paraId="4B769953" w14:textId="0050DBC4" w:rsidR="003A5FA4" w:rsidRDefault="003A5FA4" w:rsidP="003A5FA4">
      <w:pPr>
        <w:pStyle w:val="Prrafodelista"/>
        <w:numPr>
          <w:ilvl w:val="1"/>
          <w:numId w:val="27"/>
        </w:numPr>
        <w:rPr>
          <w:lang w:val="es-ES"/>
        </w:rPr>
      </w:pPr>
      <w:r>
        <w:rPr>
          <w:lang w:val="es-ES"/>
        </w:rPr>
        <w:t>Profesores</w:t>
      </w:r>
    </w:p>
    <w:p w14:paraId="0E2A9D54" w14:textId="365B7CB5" w:rsidR="002B6449" w:rsidRDefault="002B6449" w:rsidP="003A5FA4">
      <w:pPr>
        <w:pStyle w:val="Prrafodelista"/>
        <w:numPr>
          <w:ilvl w:val="1"/>
          <w:numId w:val="27"/>
        </w:numPr>
        <w:rPr>
          <w:lang w:val="es-ES"/>
        </w:rPr>
      </w:pPr>
      <w:r>
        <w:rPr>
          <w:lang w:val="es-ES"/>
        </w:rPr>
        <w:t>C</w:t>
      </w:r>
      <w:r w:rsidRPr="002B6449">
        <w:rPr>
          <w:lang w:val="es-ES"/>
        </w:rPr>
        <w:t>apacidad máxima por aulas y centro de enseñanza</w:t>
      </w:r>
    </w:p>
    <w:p w14:paraId="26B42E64" w14:textId="21282A9D" w:rsidR="002B6449" w:rsidRDefault="002B6449" w:rsidP="003A5FA4">
      <w:pPr>
        <w:pStyle w:val="Prrafodelista"/>
        <w:numPr>
          <w:ilvl w:val="1"/>
          <w:numId w:val="27"/>
        </w:numPr>
        <w:rPr>
          <w:lang w:val="es-ES"/>
        </w:rPr>
      </w:pPr>
      <w:r>
        <w:rPr>
          <w:lang w:val="es-ES"/>
        </w:rPr>
        <w:t>C</w:t>
      </w:r>
      <w:r w:rsidRPr="002B6449">
        <w:rPr>
          <w:lang w:val="es-ES"/>
        </w:rPr>
        <w:t>apacidad ociosa por aula y centro de enseñanza</w:t>
      </w:r>
    </w:p>
    <w:p w14:paraId="27649144" w14:textId="6ECBF2A2" w:rsidR="003A5FA4" w:rsidRPr="00B85D51" w:rsidRDefault="003A5FA4" w:rsidP="003A5FA4">
      <w:pPr>
        <w:pStyle w:val="Prrafodelista"/>
        <w:numPr>
          <w:ilvl w:val="1"/>
          <w:numId w:val="27"/>
        </w:numPr>
      </w:pPr>
      <w:r w:rsidRPr="00B85D51">
        <w:t xml:space="preserve">Cantidad de alumnos que desaprobaron en el </w:t>
      </w:r>
      <w:r>
        <w:t>periodo anterior</w:t>
      </w:r>
    </w:p>
    <w:p w14:paraId="07B889A4" w14:textId="7A95EE1F" w:rsidR="003A5FA4" w:rsidRDefault="003A5FA4" w:rsidP="002B6449">
      <w:pPr>
        <w:pStyle w:val="Prrafodelista"/>
        <w:numPr>
          <w:ilvl w:val="0"/>
          <w:numId w:val="27"/>
        </w:numPr>
      </w:pPr>
      <w:r>
        <w:t>Restricciones</w:t>
      </w:r>
    </w:p>
    <w:p w14:paraId="35FA5410" w14:textId="77777777" w:rsidR="003A5FA4" w:rsidRDefault="003A5FA4" w:rsidP="003A5FA4">
      <w:pPr>
        <w:pStyle w:val="Prrafodelista"/>
        <w:numPr>
          <w:ilvl w:val="1"/>
          <w:numId w:val="27"/>
        </w:numPr>
        <w:rPr>
          <w:lang w:val="es-ES"/>
        </w:rPr>
      </w:pPr>
      <w:r>
        <w:rPr>
          <w:lang w:val="es-ES"/>
        </w:rPr>
        <w:t>Frecuencias válidas por cursos</w:t>
      </w:r>
    </w:p>
    <w:p w14:paraId="5F77CCDE" w14:textId="77777777" w:rsidR="003A5FA4" w:rsidRDefault="003A5FA4" w:rsidP="003A5FA4">
      <w:pPr>
        <w:pStyle w:val="Prrafodelista"/>
        <w:numPr>
          <w:ilvl w:val="1"/>
          <w:numId w:val="27"/>
        </w:numPr>
        <w:rPr>
          <w:lang w:val="es-ES"/>
        </w:rPr>
      </w:pPr>
      <w:r>
        <w:rPr>
          <w:lang w:val="es-ES"/>
        </w:rPr>
        <w:t xml:space="preserve">Horarios y frecuencias válidas por </w:t>
      </w:r>
      <w:r w:rsidRPr="002B6449">
        <w:rPr>
          <w:lang w:val="es-ES"/>
        </w:rPr>
        <w:t>cursos</w:t>
      </w:r>
    </w:p>
    <w:p w14:paraId="6AC2C57B" w14:textId="1D1ECC84" w:rsidR="003A5FA4" w:rsidRPr="003A5FA4" w:rsidRDefault="003A5FA4" w:rsidP="003A5FA4">
      <w:pPr>
        <w:pStyle w:val="Prrafodelista"/>
        <w:numPr>
          <w:ilvl w:val="1"/>
          <w:numId w:val="27"/>
        </w:numPr>
      </w:pPr>
      <w:r>
        <w:t>Profesores por curso</w:t>
      </w:r>
    </w:p>
    <w:p w14:paraId="64DD0E93" w14:textId="7EBCEFBD" w:rsidR="003A5FA4" w:rsidRDefault="003A5FA4" w:rsidP="003A5FA4">
      <w:pPr>
        <w:pStyle w:val="Prrafodelista"/>
        <w:numPr>
          <w:ilvl w:val="1"/>
          <w:numId w:val="27"/>
        </w:numPr>
      </w:pPr>
      <w:r>
        <w:t>Un profesor no puede dictar más de un curso en un horario determinado</w:t>
      </w:r>
    </w:p>
    <w:p w14:paraId="163A1985" w14:textId="66E7480F" w:rsidR="002B6449" w:rsidRPr="002B6449" w:rsidRDefault="002B6449" w:rsidP="002B6449">
      <w:pPr>
        <w:rPr>
          <w:lang w:val="es-ES"/>
        </w:rPr>
      </w:pPr>
      <w:r>
        <w:rPr>
          <w:lang w:val="es-ES"/>
        </w:rPr>
        <w:t>Respecto a</w:t>
      </w:r>
      <w:r w:rsidR="003A5FA4">
        <w:rPr>
          <w:lang w:val="es-ES"/>
        </w:rPr>
        <w:t xml:space="preserve"> los métodos utilizados para la programación de horarios, se pudo identificar que se utilizan modelos tradicionales como el estilo pizarra y está basado en la experiencia de cada Jefe de Centro.</w:t>
      </w:r>
    </w:p>
    <w:p w14:paraId="7F8515E9" w14:textId="2FA681E2" w:rsidR="003C591D" w:rsidRDefault="003C591D">
      <w:pPr>
        <w:spacing w:line="259" w:lineRule="auto"/>
        <w:jc w:val="left"/>
        <w:rPr>
          <w:lang w:val="es-ES"/>
        </w:rPr>
      </w:pPr>
      <w:r>
        <w:rPr>
          <w:lang w:val="es-ES"/>
        </w:rPr>
        <w:br w:type="page"/>
      </w:r>
    </w:p>
    <w:p w14:paraId="6AE20022" w14:textId="6B4F4153" w:rsidR="00010EC4" w:rsidRPr="00484B83" w:rsidRDefault="003C591D" w:rsidP="00656740">
      <w:pPr>
        <w:pStyle w:val="Ttulo1"/>
        <w:rPr>
          <w:lang w:val="es-ES"/>
        </w:rPr>
      </w:pPr>
      <w:bookmarkStart w:id="23" w:name="_Toc38230829"/>
      <w:r w:rsidRPr="00484B83">
        <w:rPr>
          <w:lang w:val="es-ES"/>
        </w:rPr>
        <w:lastRenderedPageBreak/>
        <w:t>Propuesta de solución</w:t>
      </w:r>
      <w:bookmarkEnd w:id="23"/>
    </w:p>
    <w:p w14:paraId="007CE9FD" w14:textId="61BC1DA5" w:rsidR="003C591D" w:rsidRPr="00484B83" w:rsidRDefault="003C591D" w:rsidP="003C591D">
      <w:pPr>
        <w:pStyle w:val="Ttulo2"/>
        <w:rPr>
          <w:b/>
          <w:bCs/>
          <w:lang w:val="es-ES"/>
        </w:rPr>
      </w:pPr>
      <w:bookmarkStart w:id="24" w:name="_Toc38230830"/>
      <w:r w:rsidRPr="00484B83">
        <w:rPr>
          <w:b/>
          <w:bCs/>
          <w:lang w:val="es-ES"/>
        </w:rPr>
        <w:t>Objetivos del proyecto</w:t>
      </w:r>
      <w:bookmarkEnd w:id="24"/>
    </w:p>
    <w:p w14:paraId="62B76ADD" w14:textId="0ACFE4E6" w:rsidR="002F1281" w:rsidRPr="00484B83" w:rsidRDefault="003C591D" w:rsidP="002F1281">
      <w:pPr>
        <w:pStyle w:val="Ttulo3"/>
        <w:rPr>
          <w:b/>
          <w:bCs/>
          <w:lang w:val="es-ES"/>
        </w:rPr>
      </w:pPr>
      <w:bookmarkStart w:id="25" w:name="_Toc38230831"/>
      <w:r w:rsidRPr="00484B83">
        <w:rPr>
          <w:b/>
          <w:bCs/>
          <w:lang w:val="es-ES"/>
        </w:rPr>
        <w:t>Objetivo general</w:t>
      </w:r>
      <w:bookmarkEnd w:id="25"/>
    </w:p>
    <w:p w14:paraId="6AF64D00" w14:textId="31959D59" w:rsidR="00567FA0" w:rsidRDefault="0081518A" w:rsidP="00FB4785">
      <w:pPr>
        <w:rPr>
          <w:lang w:val="es-ES"/>
        </w:rPr>
      </w:pPr>
      <w:r>
        <w:rPr>
          <w:lang w:val="es-ES"/>
        </w:rPr>
        <w:t>Implementar un sistema de programación automática de horarios</w:t>
      </w:r>
      <w:r w:rsidR="00567FA0">
        <w:rPr>
          <w:lang w:val="es-ES"/>
        </w:rPr>
        <w:t xml:space="preserve"> basado en algoritmos genéticos para</w:t>
      </w:r>
      <w:r w:rsidR="00FB4785">
        <w:rPr>
          <w:lang w:val="es-ES"/>
        </w:rPr>
        <w:t xml:space="preserve"> la optimización </w:t>
      </w:r>
      <w:r w:rsidR="004E2029">
        <w:rPr>
          <w:lang w:val="es-ES"/>
        </w:rPr>
        <w:t xml:space="preserve">de recursos académicos y creación de clases </w:t>
      </w:r>
      <w:r w:rsidR="00351C8A">
        <w:rPr>
          <w:lang w:val="es-ES"/>
        </w:rPr>
        <w:t xml:space="preserve">mensuales </w:t>
      </w:r>
      <w:r w:rsidR="004E2029">
        <w:rPr>
          <w:lang w:val="es-ES"/>
        </w:rPr>
        <w:t>en un centro de idiomas.</w:t>
      </w:r>
    </w:p>
    <w:p w14:paraId="318B91CD" w14:textId="0EA59C3A" w:rsidR="00010EC4" w:rsidRPr="00484B83" w:rsidRDefault="003C591D" w:rsidP="003C591D">
      <w:pPr>
        <w:pStyle w:val="Ttulo3"/>
        <w:rPr>
          <w:b/>
          <w:bCs/>
          <w:lang w:val="es-ES"/>
        </w:rPr>
      </w:pPr>
      <w:bookmarkStart w:id="26" w:name="_Toc38230832"/>
      <w:r w:rsidRPr="00484B83">
        <w:rPr>
          <w:b/>
          <w:bCs/>
          <w:lang w:val="es-ES"/>
        </w:rPr>
        <w:t>Objetivos específicos</w:t>
      </w:r>
      <w:bookmarkEnd w:id="26"/>
    </w:p>
    <w:p w14:paraId="7869B84A" w14:textId="729FBE4F" w:rsidR="00E31EA2" w:rsidRPr="00EE37B5" w:rsidRDefault="00567FA0" w:rsidP="00EE37B5">
      <w:pPr>
        <w:pStyle w:val="Prrafodelista"/>
        <w:numPr>
          <w:ilvl w:val="0"/>
          <w:numId w:val="31"/>
        </w:numPr>
        <w:rPr>
          <w:lang w:val="es-ES"/>
        </w:rPr>
      </w:pPr>
      <w:r w:rsidRPr="00EE37B5">
        <w:rPr>
          <w:lang w:val="es-ES"/>
        </w:rPr>
        <w:t xml:space="preserve">OE1: </w:t>
      </w:r>
      <w:r w:rsidR="00EE37B5">
        <w:rPr>
          <w:lang w:val="es-ES"/>
        </w:rPr>
        <w:t>Investigar</w:t>
      </w:r>
      <w:r w:rsidRPr="00EE37B5">
        <w:rPr>
          <w:lang w:val="es-ES"/>
        </w:rPr>
        <w:t xml:space="preserve"> y analizar los conceptos relacionados a la programación de </w:t>
      </w:r>
      <w:r w:rsidR="00EE37B5" w:rsidRPr="00EE37B5">
        <w:rPr>
          <w:lang w:val="es-ES"/>
        </w:rPr>
        <w:t>horarios,</w:t>
      </w:r>
      <w:r w:rsidR="00EE37B5">
        <w:rPr>
          <w:lang w:val="es-ES"/>
        </w:rPr>
        <w:t xml:space="preserve"> así como las tecnologías y herramientas existentes en el mercado educativo que permitan la implementación de la solución</w:t>
      </w:r>
      <w:r w:rsidRPr="00EE37B5">
        <w:rPr>
          <w:lang w:val="es-ES"/>
        </w:rPr>
        <w:t>.</w:t>
      </w:r>
    </w:p>
    <w:p w14:paraId="1F69FE49" w14:textId="01594648" w:rsidR="00567FA0" w:rsidRPr="00FF485E" w:rsidRDefault="00567FA0" w:rsidP="00344A58">
      <w:pPr>
        <w:pStyle w:val="Prrafodelista"/>
        <w:numPr>
          <w:ilvl w:val="0"/>
          <w:numId w:val="31"/>
        </w:numPr>
        <w:rPr>
          <w:lang w:val="es-ES"/>
        </w:rPr>
      </w:pPr>
      <w:r w:rsidRPr="00FF485E">
        <w:rPr>
          <w:lang w:val="es-ES"/>
        </w:rPr>
        <w:t>OE2:</w:t>
      </w:r>
      <w:r w:rsidR="00EE37B5" w:rsidRPr="00FF485E">
        <w:rPr>
          <w:lang w:val="es-ES"/>
        </w:rPr>
        <w:t xml:space="preserve"> </w:t>
      </w:r>
      <w:r w:rsidRPr="00FF485E">
        <w:rPr>
          <w:lang w:val="es-ES"/>
        </w:rPr>
        <w:t>Diseñar un modelo válido para la programación de horarios basado en algoritmos genéticos.</w:t>
      </w:r>
    </w:p>
    <w:p w14:paraId="1DF39AB4" w14:textId="62C5A7A4" w:rsidR="00FF485E" w:rsidRDefault="00567FA0" w:rsidP="00EE37B5">
      <w:pPr>
        <w:pStyle w:val="Prrafodelista"/>
        <w:numPr>
          <w:ilvl w:val="0"/>
          <w:numId w:val="31"/>
        </w:numPr>
        <w:rPr>
          <w:lang w:val="es-ES"/>
        </w:rPr>
      </w:pPr>
      <w:r w:rsidRPr="00EE37B5">
        <w:rPr>
          <w:lang w:val="es-ES"/>
        </w:rPr>
        <w:t>OE</w:t>
      </w:r>
      <w:r w:rsidR="00EE37B5">
        <w:rPr>
          <w:lang w:val="es-ES"/>
        </w:rPr>
        <w:t>3</w:t>
      </w:r>
      <w:r w:rsidRPr="00EE37B5">
        <w:rPr>
          <w:lang w:val="es-ES"/>
        </w:rPr>
        <w:t>:</w:t>
      </w:r>
      <w:r w:rsidR="00AD7F25">
        <w:rPr>
          <w:lang w:val="es-ES"/>
        </w:rPr>
        <w:t xml:space="preserve"> Desarrollar </w:t>
      </w:r>
      <w:r w:rsidR="00FF485E">
        <w:rPr>
          <w:lang w:val="es-ES"/>
        </w:rPr>
        <w:t>un algoritmo genético que permita resolver el problema de programación de horarios en BRITÁNICO.</w:t>
      </w:r>
    </w:p>
    <w:p w14:paraId="5DE5DD79" w14:textId="5E8D2BA8" w:rsidR="00567FA0" w:rsidRDefault="00FF485E" w:rsidP="00EE37B5">
      <w:pPr>
        <w:pStyle w:val="Prrafodelista"/>
        <w:numPr>
          <w:ilvl w:val="0"/>
          <w:numId w:val="31"/>
        </w:numPr>
        <w:rPr>
          <w:lang w:val="es-ES"/>
        </w:rPr>
      </w:pPr>
      <w:r>
        <w:rPr>
          <w:lang w:val="es-ES"/>
        </w:rPr>
        <w:t xml:space="preserve">OE4: </w:t>
      </w:r>
      <w:r w:rsidR="00335832">
        <w:rPr>
          <w:lang w:val="es-ES"/>
        </w:rPr>
        <w:t xml:space="preserve">Implementar </w:t>
      </w:r>
      <w:r w:rsidR="00EE37B5">
        <w:rPr>
          <w:lang w:val="es-ES"/>
        </w:rPr>
        <w:t>un</w:t>
      </w:r>
      <w:r w:rsidR="00567FA0" w:rsidRPr="00EE37B5">
        <w:rPr>
          <w:lang w:val="es-ES"/>
        </w:rPr>
        <w:t xml:space="preserve"> sistema </w:t>
      </w:r>
      <w:r w:rsidR="004E2029">
        <w:rPr>
          <w:lang w:val="es-ES"/>
        </w:rPr>
        <w:t xml:space="preserve">que </w:t>
      </w:r>
      <w:r w:rsidR="00C04B5D">
        <w:rPr>
          <w:lang w:val="es-ES"/>
        </w:rPr>
        <w:t>soporte los datos de entrada y salida que requiere el problema.</w:t>
      </w:r>
    </w:p>
    <w:p w14:paraId="05E6523B" w14:textId="20F544E8" w:rsidR="004E2029" w:rsidRPr="00EE37B5" w:rsidRDefault="004E2029" w:rsidP="00EE37B5">
      <w:pPr>
        <w:pStyle w:val="Prrafodelista"/>
        <w:numPr>
          <w:ilvl w:val="0"/>
          <w:numId w:val="31"/>
        </w:numPr>
        <w:rPr>
          <w:lang w:val="es-ES"/>
        </w:rPr>
      </w:pPr>
      <w:r>
        <w:rPr>
          <w:lang w:val="es-ES"/>
        </w:rPr>
        <w:t>OE</w:t>
      </w:r>
      <w:r w:rsidR="00475D8A">
        <w:rPr>
          <w:lang w:val="es-ES"/>
        </w:rPr>
        <w:t>5</w:t>
      </w:r>
      <w:r>
        <w:rPr>
          <w:lang w:val="es-ES"/>
        </w:rPr>
        <w:t xml:space="preserve">: Validar que el sistema de programación automática de horarios logre optimizar los recursos académicos de cada centro de enseñanza y crear </w:t>
      </w:r>
      <w:r w:rsidR="002C2DB4">
        <w:rPr>
          <w:lang w:val="es-ES"/>
        </w:rPr>
        <w:t xml:space="preserve">las </w:t>
      </w:r>
      <w:r>
        <w:rPr>
          <w:lang w:val="es-ES"/>
        </w:rPr>
        <w:t>clases</w:t>
      </w:r>
      <w:r w:rsidR="002C2DB4">
        <w:rPr>
          <w:lang w:val="es-ES"/>
        </w:rPr>
        <w:t xml:space="preserve"> de forma mensual</w:t>
      </w:r>
      <w:r>
        <w:rPr>
          <w:lang w:val="es-ES"/>
        </w:rPr>
        <w:t xml:space="preserve">. </w:t>
      </w:r>
    </w:p>
    <w:p w14:paraId="5B185821" w14:textId="12550EAC" w:rsidR="003C591D" w:rsidRPr="00484B83" w:rsidRDefault="003C591D" w:rsidP="003C591D">
      <w:pPr>
        <w:pStyle w:val="Ttulo3"/>
        <w:rPr>
          <w:b/>
          <w:bCs/>
          <w:lang w:val="es-ES"/>
        </w:rPr>
      </w:pPr>
      <w:bookmarkStart w:id="27" w:name="_Toc38230833"/>
      <w:r w:rsidRPr="00484B83">
        <w:rPr>
          <w:b/>
          <w:bCs/>
          <w:lang w:val="es-ES"/>
        </w:rPr>
        <w:t>Fundamentación de los objetivos</w:t>
      </w:r>
      <w:bookmarkEnd w:id="27"/>
    </w:p>
    <w:p w14:paraId="71662451" w14:textId="77777777" w:rsidR="000F197E" w:rsidRPr="008249F6" w:rsidRDefault="000F197E" w:rsidP="000F197E">
      <w:pPr>
        <w:pStyle w:val="Prrafodelista"/>
        <w:numPr>
          <w:ilvl w:val="0"/>
          <w:numId w:val="31"/>
        </w:numPr>
        <w:rPr>
          <w:b/>
          <w:lang w:val="es-ES"/>
        </w:rPr>
      </w:pPr>
      <w:r w:rsidRPr="008249F6">
        <w:rPr>
          <w:b/>
          <w:lang w:val="es-ES"/>
        </w:rPr>
        <w:t>OE1: Investigar y analizar los conceptos relacionados a la programación de horarios, así como las tecnologías y herramientas existentes en el mercado educativo que permitan la implementación de la solución.</w:t>
      </w:r>
    </w:p>
    <w:p w14:paraId="10CEFC60" w14:textId="2819A586" w:rsidR="00145E37" w:rsidRDefault="00145E37" w:rsidP="000F197E">
      <w:pPr>
        <w:pStyle w:val="Prrafodelista"/>
        <w:rPr>
          <w:lang w:val="es-ES"/>
        </w:rPr>
      </w:pPr>
      <w:r>
        <w:rPr>
          <w:lang w:val="es-ES"/>
        </w:rPr>
        <w:t>Este objetivo permitirá tener un conocimiento previo sobre las diferentes técnicas y modelos que se han utilizado para resolver el problema de programación de horarios en el sector educación y otros. A partir de ello, se realizará un análisis comparativo para validar que la solución propuesta es la mejor técnica que brinde solución al problema planteado.</w:t>
      </w:r>
    </w:p>
    <w:p w14:paraId="7B72D657" w14:textId="77777777" w:rsidR="000F197E" w:rsidRDefault="000F197E" w:rsidP="000F197E">
      <w:pPr>
        <w:pStyle w:val="Prrafodelista"/>
        <w:numPr>
          <w:ilvl w:val="0"/>
          <w:numId w:val="31"/>
        </w:numPr>
        <w:rPr>
          <w:b/>
          <w:lang w:val="es-ES"/>
        </w:rPr>
      </w:pPr>
      <w:r w:rsidRPr="00AB1680">
        <w:rPr>
          <w:b/>
          <w:lang w:val="es-ES"/>
        </w:rPr>
        <w:t>OE2: Diseñar un modelo válido para la programación de horarios basado en algoritmos genéticos.</w:t>
      </w:r>
    </w:p>
    <w:p w14:paraId="3BB7A0B3" w14:textId="77777777" w:rsidR="009D1D05" w:rsidRDefault="009D1D05" w:rsidP="009D1D05">
      <w:pPr>
        <w:pStyle w:val="Prrafodelista"/>
        <w:rPr>
          <w:lang w:val="es-ES"/>
        </w:rPr>
      </w:pPr>
      <w:r>
        <w:rPr>
          <w:lang w:val="es-ES"/>
        </w:rPr>
        <w:t xml:space="preserve">Este objetivo permite diseñar un modelo que permita resolver el problema de programación de horarios en el Británico otorgando una disminución de esfuerzo y </w:t>
      </w:r>
      <w:r>
        <w:rPr>
          <w:lang w:val="es-ES"/>
        </w:rPr>
        <w:lastRenderedPageBreak/>
        <w:t xml:space="preserve">tiempo humano, aceptando la gran cantidad de combinaciones y restricciones existentes, y dejar de lado los modelos tradicionales como el estilo pizarra y trabajar respecto a la experiencia de cada jefe de centro. </w:t>
      </w:r>
    </w:p>
    <w:p w14:paraId="16F513E8" w14:textId="5025581C" w:rsidR="00475D8A" w:rsidRDefault="000F197E" w:rsidP="000F197E">
      <w:pPr>
        <w:pStyle w:val="Prrafodelista"/>
        <w:numPr>
          <w:ilvl w:val="0"/>
          <w:numId w:val="31"/>
        </w:numPr>
        <w:rPr>
          <w:b/>
          <w:lang w:val="es-ES"/>
        </w:rPr>
      </w:pPr>
      <w:r w:rsidRPr="00474927">
        <w:rPr>
          <w:b/>
          <w:lang w:val="es-ES"/>
        </w:rPr>
        <w:t xml:space="preserve">OE3: </w:t>
      </w:r>
      <w:r w:rsidR="00AD7F25">
        <w:rPr>
          <w:b/>
          <w:lang w:val="es-ES"/>
        </w:rPr>
        <w:t>Desarrollar</w:t>
      </w:r>
      <w:r w:rsidR="00475D8A" w:rsidRPr="00475D8A">
        <w:rPr>
          <w:b/>
          <w:lang w:val="es-ES"/>
        </w:rPr>
        <w:t xml:space="preserve"> un algoritmo genético que permita resolver el problema de programación de horarios en BRITÁNICO</w:t>
      </w:r>
      <w:r w:rsidR="00475D8A">
        <w:rPr>
          <w:b/>
          <w:lang w:val="es-ES"/>
        </w:rPr>
        <w:t>.</w:t>
      </w:r>
    </w:p>
    <w:p w14:paraId="51B8CF07" w14:textId="0BD5C19A" w:rsidR="008A3B97" w:rsidRDefault="008A3B97" w:rsidP="00335832">
      <w:pPr>
        <w:pStyle w:val="Prrafodelista"/>
        <w:rPr>
          <w:b/>
          <w:lang w:val="es-ES"/>
        </w:rPr>
      </w:pPr>
      <w:r>
        <w:rPr>
          <w:lang w:val="es-ES"/>
        </w:rPr>
        <w:t xml:space="preserve">Este objetivo permite </w:t>
      </w:r>
      <w:r w:rsidR="00AD7F25">
        <w:rPr>
          <w:lang w:val="es-ES"/>
        </w:rPr>
        <w:t>desarrollar</w:t>
      </w:r>
      <w:r>
        <w:rPr>
          <w:lang w:val="es-ES"/>
        </w:rPr>
        <w:t xml:space="preserve"> un algoritmo genético que iniciara con la generación de una población inicial, las cuales serán evaluadas por una función aptitud para obtener un valor que expresa que tan buena es la solución frente al problema tratado. Con esto se podrá controlar el número de selecciones, cruces y mutaciones llevadas a cabo a la población hasta encontrar el resultado óptimo que representará la mejor programación de horarios.</w:t>
      </w:r>
    </w:p>
    <w:p w14:paraId="2DEBBB4C" w14:textId="7B239651" w:rsidR="000F197E" w:rsidRDefault="00475D8A" w:rsidP="000F197E">
      <w:pPr>
        <w:pStyle w:val="Prrafodelista"/>
        <w:numPr>
          <w:ilvl w:val="0"/>
          <w:numId w:val="31"/>
        </w:numPr>
        <w:rPr>
          <w:b/>
          <w:lang w:val="es-ES"/>
        </w:rPr>
      </w:pPr>
      <w:r>
        <w:rPr>
          <w:b/>
          <w:lang w:val="es-ES"/>
        </w:rPr>
        <w:t xml:space="preserve">OE4: </w:t>
      </w:r>
      <w:r w:rsidR="00335832" w:rsidRPr="00475D8A">
        <w:rPr>
          <w:b/>
          <w:lang w:val="es-ES"/>
        </w:rPr>
        <w:t xml:space="preserve">Implementar </w:t>
      </w:r>
      <w:r w:rsidR="000F197E" w:rsidRPr="00474927">
        <w:rPr>
          <w:b/>
          <w:lang w:val="es-ES"/>
        </w:rPr>
        <w:t>un sistema que permita la programación automática de horarios en base al modelo de algoritmo genético.</w:t>
      </w:r>
    </w:p>
    <w:p w14:paraId="1DC15091" w14:textId="57A897B5" w:rsidR="005E24D2" w:rsidRDefault="005E24D2" w:rsidP="009E58B6">
      <w:pPr>
        <w:pStyle w:val="Prrafodelista"/>
        <w:rPr>
          <w:lang w:val="es-ES"/>
        </w:rPr>
      </w:pPr>
      <w:r>
        <w:rPr>
          <w:lang w:val="es-ES"/>
        </w:rPr>
        <w:t>Este objetivo permitirá</w:t>
      </w:r>
      <w:r w:rsidR="000F197E">
        <w:rPr>
          <w:lang w:val="es-ES"/>
        </w:rPr>
        <w:t xml:space="preserve"> </w:t>
      </w:r>
      <w:r w:rsidR="00335832">
        <w:rPr>
          <w:lang w:val="es-ES"/>
        </w:rPr>
        <w:t xml:space="preserve">implementar </w:t>
      </w:r>
      <w:r w:rsidR="000F197E">
        <w:rPr>
          <w:lang w:val="es-ES"/>
        </w:rPr>
        <w:t xml:space="preserve">un sistema </w:t>
      </w:r>
      <w:r w:rsidR="00583BE4">
        <w:rPr>
          <w:lang w:val="es-ES"/>
        </w:rPr>
        <w:t xml:space="preserve">piloto </w:t>
      </w:r>
      <w:r w:rsidR="009E58B6">
        <w:rPr>
          <w:lang w:val="es-ES"/>
        </w:rPr>
        <w:t xml:space="preserve">basado en algoritmos genéticos </w:t>
      </w:r>
      <w:r w:rsidR="000F197E">
        <w:rPr>
          <w:lang w:val="es-ES"/>
        </w:rPr>
        <w:t>que</w:t>
      </w:r>
      <w:r w:rsidR="009E58B6">
        <w:rPr>
          <w:lang w:val="es-ES"/>
        </w:rPr>
        <w:t xml:space="preserve"> elabore de forma automática la programación de horarios por centro de enseñanza y periodo. Dicha programación debe</w:t>
      </w:r>
      <w:r>
        <w:rPr>
          <w:lang w:val="es-ES"/>
        </w:rPr>
        <w:t>rá</w:t>
      </w:r>
      <w:r w:rsidR="009E58B6">
        <w:rPr>
          <w:lang w:val="es-ES"/>
        </w:rPr>
        <w:t xml:space="preserve"> crear de forma automática las clases con su curso, horario, frecuencia, aula y profesor; y debe</w:t>
      </w:r>
      <w:r>
        <w:rPr>
          <w:lang w:val="es-ES"/>
        </w:rPr>
        <w:t>rá</w:t>
      </w:r>
      <w:r w:rsidR="009E58B6">
        <w:rPr>
          <w:lang w:val="es-ES"/>
        </w:rPr>
        <w:t xml:space="preserve"> de comunicarse de forma rápida y segura con el sistema actual Campus</w:t>
      </w:r>
      <w:r>
        <w:rPr>
          <w:lang w:val="es-ES"/>
        </w:rPr>
        <w:t>.</w:t>
      </w:r>
    </w:p>
    <w:p w14:paraId="23ACBCAA" w14:textId="7F366BD9" w:rsidR="000F197E" w:rsidRPr="005E24D2" w:rsidRDefault="000F197E" w:rsidP="005E24D2">
      <w:pPr>
        <w:pStyle w:val="Prrafodelista"/>
        <w:numPr>
          <w:ilvl w:val="0"/>
          <w:numId w:val="31"/>
        </w:numPr>
        <w:rPr>
          <w:b/>
          <w:lang w:val="es-ES"/>
        </w:rPr>
      </w:pPr>
      <w:r w:rsidRPr="005E24D2">
        <w:rPr>
          <w:b/>
          <w:lang w:val="es-ES"/>
        </w:rPr>
        <w:t>OE</w:t>
      </w:r>
      <w:r w:rsidR="00335832">
        <w:rPr>
          <w:b/>
          <w:lang w:val="es-ES"/>
        </w:rPr>
        <w:t>5</w:t>
      </w:r>
      <w:r w:rsidRPr="005E24D2">
        <w:rPr>
          <w:b/>
          <w:lang w:val="es-ES"/>
        </w:rPr>
        <w:t xml:space="preserve">: </w:t>
      </w:r>
      <w:r w:rsidR="00AD7F25" w:rsidRPr="00AD7F25">
        <w:rPr>
          <w:b/>
          <w:lang w:val="es-ES"/>
        </w:rPr>
        <w:t>Validar que el sistema de programación automática de horarios logre optimizar los recursos académicos de cada centro de enseñanza y crear las clases de forma mensual</w:t>
      </w:r>
      <w:r w:rsidR="00AD7F25">
        <w:rPr>
          <w:b/>
          <w:lang w:val="es-ES"/>
        </w:rPr>
        <w:t>.</w:t>
      </w:r>
    </w:p>
    <w:p w14:paraId="458C7E2B" w14:textId="5F5B1865" w:rsidR="008A3B97" w:rsidRDefault="008A3B97" w:rsidP="008A3B97">
      <w:pPr>
        <w:pStyle w:val="Prrafodelista"/>
        <w:rPr>
          <w:lang w:val="es-ES"/>
        </w:rPr>
      </w:pPr>
      <w:r>
        <w:rPr>
          <w:lang w:val="es-ES"/>
        </w:rPr>
        <w:t>Este objetivo permite</w:t>
      </w:r>
      <w:r w:rsidRPr="00474927">
        <w:rPr>
          <w:lang w:val="es-ES"/>
        </w:rPr>
        <w:t xml:space="preserve"> confirmar </w:t>
      </w:r>
      <w:r w:rsidRPr="00C61C97">
        <w:rPr>
          <w:lang w:val="es-ES"/>
        </w:rPr>
        <w:t xml:space="preserve">que el sistema </w:t>
      </w:r>
      <w:r w:rsidR="00583BE4">
        <w:rPr>
          <w:lang w:val="es-ES"/>
        </w:rPr>
        <w:t xml:space="preserve">piloto </w:t>
      </w:r>
      <w:r w:rsidRPr="00C61C97">
        <w:rPr>
          <w:lang w:val="es-ES"/>
        </w:rPr>
        <w:t>que hemos desarrollado cumple con todos los requisitos del negocio para la programación de horarios</w:t>
      </w:r>
      <w:r>
        <w:rPr>
          <w:lang w:val="es-ES"/>
        </w:rPr>
        <w:t xml:space="preserve"> respetando la cantidad de combinaciones y restricciones existentes que tiene la institución.</w:t>
      </w:r>
      <w:r w:rsidR="00583BE4">
        <w:rPr>
          <w:lang w:val="es-ES"/>
        </w:rPr>
        <w:t xml:space="preserve"> Para ello se realizarán pruebas de aceptación de usuario (UAT)</w:t>
      </w:r>
      <w:r w:rsidR="006E45BB">
        <w:rPr>
          <w:lang w:val="es-ES"/>
        </w:rPr>
        <w:t>, que validará la funcionalidad del sistema, y experimentación numérica, que validará los resultados del algoritmo genético</w:t>
      </w:r>
      <w:r w:rsidR="00583BE4">
        <w:rPr>
          <w:lang w:val="es-ES"/>
        </w:rPr>
        <w:t>.</w:t>
      </w:r>
    </w:p>
    <w:p w14:paraId="6D6FAC82" w14:textId="77777777" w:rsidR="00B37211" w:rsidRPr="000F53D4" w:rsidRDefault="00B37211" w:rsidP="00B37211">
      <w:pPr>
        <w:rPr>
          <w:lang w:val="es-ES"/>
        </w:rPr>
      </w:pPr>
      <w:r w:rsidRPr="000F53D4">
        <w:rPr>
          <w:lang w:val="es-ES"/>
        </w:rPr>
        <w:t>Cuando la aplicación esté en funcionamiento será de utilidad para el centro de enseñanza brindando los siguientes beneficios:</w:t>
      </w:r>
    </w:p>
    <w:p w14:paraId="7039EA77" w14:textId="77777777" w:rsidR="00B37211" w:rsidRDefault="00B37211" w:rsidP="00B37211">
      <w:pPr>
        <w:pStyle w:val="Prrafodelista"/>
        <w:numPr>
          <w:ilvl w:val="0"/>
          <w:numId w:val="34"/>
        </w:numPr>
      </w:pPr>
      <w:r>
        <w:t>Eliminar el proceso manual en la planificación de horarios permitiendo reasignar esas horas hombres en otras funciones de utilidad para la institución.</w:t>
      </w:r>
    </w:p>
    <w:p w14:paraId="78E4BF27" w14:textId="5FB16FEC" w:rsidR="00B37211" w:rsidRDefault="00B37211" w:rsidP="00B37211">
      <w:pPr>
        <w:pStyle w:val="Prrafodelista"/>
        <w:numPr>
          <w:ilvl w:val="0"/>
          <w:numId w:val="34"/>
        </w:numPr>
      </w:pPr>
      <w:r>
        <w:lastRenderedPageBreak/>
        <w:t xml:space="preserve">Minimizar las amonestaciones y/o sanciones por parte de INDECI, </w:t>
      </w:r>
      <w:r w:rsidR="005E24D2">
        <w:t>ya que</w:t>
      </w:r>
      <w:r>
        <w:t xml:space="preserve"> </w:t>
      </w:r>
      <w:r w:rsidR="005E24D2">
        <w:t xml:space="preserve">el sistema creará </w:t>
      </w:r>
      <w:r>
        <w:t>la</w:t>
      </w:r>
      <w:r w:rsidR="005E24D2">
        <w:t xml:space="preserve"> cantidad de</w:t>
      </w:r>
      <w:r>
        <w:t xml:space="preserve"> clases </w:t>
      </w:r>
      <w:r w:rsidR="005E24D2">
        <w:t xml:space="preserve">necesarias en función a la cantidad de alumnos </w:t>
      </w:r>
      <w:r w:rsidR="00503C64">
        <w:t>en cursos inscritos</w:t>
      </w:r>
      <w:r>
        <w:t>.</w:t>
      </w:r>
    </w:p>
    <w:p w14:paraId="7A8638F8" w14:textId="42E74061" w:rsidR="00B37211" w:rsidRDefault="00B37211" w:rsidP="00B37211">
      <w:pPr>
        <w:pStyle w:val="Prrafodelista"/>
        <w:numPr>
          <w:ilvl w:val="0"/>
          <w:numId w:val="34"/>
        </w:numPr>
      </w:pPr>
      <w:r>
        <w:t>Crear la cantidad de aulas acorde al mes requerido permitiendo reducir el índice de aulas canceladas.</w:t>
      </w:r>
    </w:p>
    <w:p w14:paraId="0A448167" w14:textId="1EC4DA91" w:rsidR="00B37211" w:rsidRDefault="00B37211" w:rsidP="00B37211">
      <w:pPr>
        <w:pStyle w:val="Prrafodelista"/>
        <w:numPr>
          <w:ilvl w:val="0"/>
          <w:numId w:val="34"/>
        </w:numPr>
      </w:pPr>
      <w:r>
        <w:t>Se automatizará la asignación de recursos como libros, docentes, aulas, auditorios evitando tener exceso o falta de recursos.</w:t>
      </w:r>
    </w:p>
    <w:p w14:paraId="0124F0EA" w14:textId="02EC45FF" w:rsidR="00B37211" w:rsidRDefault="00B37211" w:rsidP="00B37211">
      <w:pPr>
        <w:pStyle w:val="Prrafodelista"/>
        <w:numPr>
          <w:ilvl w:val="0"/>
          <w:numId w:val="34"/>
        </w:numPr>
      </w:pPr>
      <w:r>
        <w:t>Se considerarán todas las restricciones planteadas por la institución.</w:t>
      </w:r>
    </w:p>
    <w:p w14:paraId="013ADFBC" w14:textId="66C6EA68" w:rsidR="00B37211" w:rsidRDefault="00B37211" w:rsidP="00B37211">
      <w:pPr>
        <w:pStyle w:val="Prrafodelista"/>
        <w:numPr>
          <w:ilvl w:val="0"/>
          <w:numId w:val="34"/>
        </w:numPr>
      </w:pPr>
      <w:r>
        <w:t>Al realizar una planificación optima se reducirá las horas hombre invertidas en la programación de horarios.</w:t>
      </w:r>
    </w:p>
    <w:p w14:paraId="1EB4BEE1" w14:textId="6A6A037F" w:rsidR="003C591D" w:rsidRPr="00484B83" w:rsidRDefault="003C591D" w:rsidP="003C591D">
      <w:pPr>
        <w:pStyle w:val="Ttulo3"/>
        <w:rPr>
          <w:b/>
          <w:bCs/>
          <w:lang w:val="es-ES"/>
        </w:rPr>
      </w:pPr>
      <w:bookmarkStart w:id="28" w:name="_Toc38230834"/>
      <w:r w:rsidRPr="00484B83">
        <w:rPr>
          <w:b/>
          <w:bCs/>
          <w:lang w:val="es-ES"/>
        </w:rPr>
        <w:t>Indicadores de logro de los objetivos</w:t>
      </w:r>
      <w:bookmarkEnd w:id="28"/>
    </w:p>
    <w:p w14:paraId="391949FD" w14:textId="4A1121A7" w:rsidR="00475D8A" w:rsidRDefault="00C04B5D" w:rsidP="00C04B5D">
      <w:pPr>
        <w:pStyle w:val="Prrafodelista"/>
        <w:numPr>
          <w:ilvl w:val="0"/>
          <w:numId w:val="38"/>
        </w:numPr>
        <w:rPr>
          <w:lang w:val="es-ES"/>
        </w:rPr>
      </w:pPr>
      <w:r>
        <w:rPr>
          <w:lang w:val="es-ES"/>
        </w:rPr>
        <w:t xml:space="preserve">IE1: </w:t>
      </w:r>
      <w:r w:rsidR="00475D8A">
        <w:rPr>
          <w:lang w:val="es-ES"/>
        </w:rPr>
        <w:t>Documento de análisis de soluciones con un mínimo de 5 casos de éxito aprobadas por el asesor y alineados al proyecto.</w:t>
      </w:r>
    </w:p>
    <w:p w14:paraId="2371F863" w14:textId="35095A99" w:rsidR="000F197E" w:rsidRPr="00667EA7" w:rsidRDefault="00C04B5D" w:rsidP="00C04B5D">
      <w:pPr>
        <w:pStyle w:val="Prrafodelista"/>
        <w:numPr>
          <w:ilvl w:val="0"/>
          <w:numId w:val="38"/>
        </w:numPr>
        <w:rPr>
          <w:lang w:val="es-ES"/>
        </w:rPr>
      </w:pPr>
      <w:r>
        <w:rPr>
          <w:lang w:val="es-ES"/>
        </w:rPr>
        <w:t xml:space="preserve">IE2: </w:t>
      </w:r>
      <w:r w:rsidR="000F197E" w:rsidRPr="00667EA7">
        <w:rPr>
          <w:lang w:val="es-ES"/>
        </w:rPr>
        <w:t xml:space="preserve">Validación de </w:t>
      </w:r>
      <w:r w:rsidR="00475D8A">
        <w:rPr>
          <w:lang w:val="es-ES"/>
        </w:rPr>
        <w:t xml:space="preserve">un </w:t>
      </w:r>
      <w:r w:rsidR="000F197E" w:rsidRPr="00667EA7">
        <w:rPr>
          <w:lang w:val="es-ES"/>
        </w:rPr>
        <w:t>mínimo</w:t>
      </w:r>
      <w:r w:rsidR="00475D8A">
        <w:rPr>
          <w:lang w:val="es-ES"/>
        </w:rPr>
        <w:t xml:space="preserve"> de</w:t>
      </w:r>
      <w:r w:rsidR="000F197E" w:rsidRPr="00667EA7">
        <w:rPr>
          <w:lang w:val="es-ES"/>
        </w:rPr>
        <w:t xml:space="preserve"> 2 expertos en el modelo </w:t>
      </w:r>
      <w:r w:rsidR="00475D8A">
        <w:rPr>
          <w:lang w:val="es-ES"/>
        </w:rPr>
        <w:t>de</w:t>
      </w:r>
      <w:r w:rsidR="000F197E" w:rsidRPr="00667EA7">
        <w:rPr>
          <w:lang w:val="es-ES"/>
        </w:rPr>
        <w:t xml:space="preserve"> algoritmos</w:t>
      </w:r>
      <w:r w:rsidR="00475D8A">
        <w:rPr>
          <w:lang w:val="es-ES"/>
        </w:rPr>
        <w:t xml:space="preserve"> genéticos</w:t>
      </w:r>
      <w:r w:rsidR="000F197E" w:rsidRPr="00667EA7">
        <w:rPr>
          <w:lang w:val="es-ES"/>
        </w:rPr>
        <w:t xml:space="preserve"> y tener su aprobación con un mínimo de 85%</w:t>
      </w:r>
      <w:r w:rsidR="00475D8A">
        <w:rPr>
          <w:lang w:val="es-ES"/>
        </w:rPr>
        <w:t xml:space="preserve"> de aceptación</w:t>
      </w:r>
      <w:r w:rsidR="000F197E" w:rsidRPr="00667EA7">
        <w:rPr>
          <w:lang w:val="es-ES"/>
        </w:rPr>
        <w:t>.</w:t>
      </w:r>
    </w:p>
    <w:p w14:paraId="34FB4533" w14:textId="67D43DD6" w:rsidR="00475D8A" w:rsidRDefault="00C04B5D" w:rsidP="00C04B5D">
      <w:pPr>
        <w:pStyle w:val="Prrafodelista"/>
        <w:numPr>
          <w:ilvl w:val="0"/>
          <w:numId w:val="38"/>
        </w:numPr>
        <w:rPr>
          <w:lang w:val="es-ES"/>
        </w:rPr>
      </w:pPr>
      <w:r>
        <w:rPr>
          <w:lang w:val="es-ES"/>
        </w:rPr>
        <w:t xml:space="preserve">IE3: </w:t>
      </w:r>
      <w:r w:rsidR="00475D8A">
        <w:rPr>
          <w:lang w:val="es-ES"/>
        </w:rPr>
        <w:t xml:space="preserve">Obtener </w:t>
      </w:r>
      <w:r>
        <w:rPr>
          <w:lang w:val="es-ES"/>
        </w:rPr>
        <w:t>como mínimo un</w:t>
      </w:r>
      <w:r w:rsidR="00475D8A">
        <w:rPr>
          <w:lang w:val="es-ES"/>
        </w:rPr>
        <w:t xml:space="preserve"> 95% de éxito en los casos de prueba ejecutados.</w:t>
      </w:r>
    </w:p>
    <w:p w14:paraId="7107CB30" w14:textId="03D81073" w:rsidR="00C04B5D" w:rsidRDefault="00C04B5D" w:rsidP="00C04B5D">
      <w:pPr>
        <w:pStyle w:val="Prrafodelista"/>
        <w:numPr>
          <w:ilvl w:val="0"/>
          <w:numId w:val="38"/>
        </w:numPr>
        <w:rPr>
          <w:lang w:val="es-ES"/>
        </w:rPr>
      </w:pPr>
      <w:r>
        <w:rPr>
          <w:lang w:val="es-ES"/>
        </w:rPr>
        <w:t>IE4: A</w:t>
      </w:r>
      <w:r w:rsidRPr="00667EA7">
        <w:rPr>
          <w:lang w:val="es-ES"/>
        </w:rPr>
        <w:t>probación de 2 especialistas en el rubro de la planificación en un centro de enseñanza</w:t>
      </w:r>
    </w:p>
    <w:p w14:paraId="0ED3D204" w14:textId="7415BD2C" w:rsidR="000F197E" w:rsidRPr="00667EA7" w:rsidRDefault="00C04B5D" w:rsidP="00C04B5D">
      <w:pPr>
        <w:pStyle w:val="Prrafodelista"/>
        <w:numPr>
          <w:ilvl w:val="0"/>
          <w:numId w:val="38"/>
        </w:numPr>
        <w:rPr>
          <w:lang w:val="es-ES"/>
        </w:rPr>
      </w:pPr>
      <w:r>
        <w:rPr>
          <w:lang w:val="es-ES"/>
        </w:rPr>
        <w:t>IE5: Encuesta de satisfacción de evaluación de uso del producto con resultados superiores al 95%</w:t>
      </w:r>
    </w:p>
    <w:p w14:paraId="1EBF97FA" w14:textId="77777777" w:rsidR="00FB5023" w:rsidRPr="00FB5023" w:rsidRDefault="00FB5023" w:rsidP="00FB5023">
      <w:pPr>
        <w:rPr>
          <w:lang w:val="es-ES"/>
        </w:rPr>
      </w:pPr>
    </w:p>
    <w:p w14:paraId="5194B174" w14:textId="50688CA7" w:rsidR="003C591D" w:rsidRDefault="003C591D">
      <w:pPr>
        <w:spacing w:line="259" w:lineRule="auto"/>
        <w:jc w:val="left"/>
        <w:rPr>
          <w:lang w:val="es-ES"/>
        </w:rPr>
      </w:pPr>
      <w:r>
        <w:rPr>
          <w:lang w:val="es-ES"/>
        </w:rPr>
        <w:br w:type="page"/>
      </w:r>
    </w:p>
    <w:p w14:paraId="55E8B084" w14:textId="3BCBDDA6" w:rsidR="003C591D" w:rsidRPr="00484B83" w:rsidRDefault="003C591D" w:rsidP="003C591D">
      <w:pPr>
        <w:pStyle w:val="Ttulo2"/>
        <w:rPr>
          <w:b/>
          <w:bCs/>
          <w:lang w:val="es-ES"/>
        </w:rPr>
      </w:pPr>
      <w:bookmarkStart w:id="29" w:name="_Toc38230835"/>
      <w:r w:rsidRPr="00484B83">
        <w:rPr>
          <w:b/>
          <w:bCs/>
          <w:lang w:val="es-ES"/>
        </w:rPr>
        <w:lastRenderedPageBreak/>
        <w:t>Antecedentes</w:t>
      </w:r>
      <w:bookmarkEnd w:id="29"/>
    </w:p>
    <w:p w14:paraId="064A394D" w14:textId="6962A272" w:rsidR="003C591D" w:rsidRPr="00484B83" w:rsidRDefault="003C591D" w:rsidP="003C591D">
      <w:pPr>
        <w:pStyle w:val="Ttulo3"/>
        <w:rPr>
          <w:b/>
          <w:bCs/>
          <w:lang w:val="es-ES"/>
        </w:rPr>
      </w:pPr>
      <w:bookmarkStart w:id="30" w:name="_Toc38230836"/>
      <w:r w:rsidRPr="00484B83">
        <w:rPr>
          <w:b/>
          <w:bCs/>
          <w:lang w:val="es-ES"/>
        </w:rPr>
        <w:t>Soluciones encontradas</w:t>
      </w:r>
      <w:bookmarkEnd w:id="30"/>
    </w:p>
    <w:p w14:paraId="02FBEE6F" w14:textId="4A5494CE" w:rsidR="00833CDA" w:rsidRDefault="00862424" w:rsidP="001B3145">
      <w:pPr>
        <w:rPr>
          <w:lang w:val="es-ES"/>
        </w:rPr>
      </w:pPr>
      <w:r>
        <w:rPr>
          <w:lang w:val="es-ES"/>
        </w:rPr>
        <w:t xml:space="preserve">Se han encontrado tesis relacionadas a la programación de horarios aplicando diferentes técnicas. </w:t>
      </w:r>
    </w:p>
    <w:p w14:paraId="29DD6D51" w14:textId="4554FD9D" w:rsidR="008D6469" w:rsidRDefault="008D6469" w:rsidP="008D6469">
      <w:pPr>
        <w:pStyle w:val="Ttulo4"/>
        <w:rPr>
          <w:lang w:val="es-ES"/>
        </w:rPr>
      </w:pPr>
      <w:r>
        <w:rPr>
          <w:b/>
          <w:bCs/>
          <w:lang w:val="es-ES"/>
        </w:rPr>
        <w:t>Soluciones encontradas en el ámbito local</w:t>
      </w:r>
    </w:p>
    <w:p w14:paraId="4BE14149" w14:textId="0F7B1252" w:rsidR="00046160" w:rsidRDefault="00422F82" w:rsidP="001B3145">
      <w:pPr>
        <w:rPr>
          <w:lang w:val="es-ES"/>
        </w:rPr>
      </w:pPr>
      <w:sdt>
        <w:sdtPr>
          <w:rPr>
            <w:lang w:val="es-ES"/>
          </w:rPr>
          <w:id w:val="994995832"/>
          <w:citation/>
        </w:sdtPr>
        <w:sdtEndPr/>
        <w:sdtContent>
          <w:r w:rsidR="00862AC6">
            <w:rPr>
              <w:lang w:val="es-ES"/>
            </w:rPr>
            <w:fldChar w:fldCharType="begin"/>
          </w:r>
          <w:r w:rsidR="00862AC6">
            <w:instrText xml:space="preserve">CITATION Bed18 \l 10250 </w:instrText>
          </w:r>
          <w:r w:rsidR="00862AC6">
            <w:rPr>
              <w:lang w:val="es-ES"/>
            </w:rPr>
            <w:fldChar w:fldCharType="separate"/>
          </w:r>
          <w:r w:rsidR="00862AC6">
            <w:rPr>
              <w:noProof/>
            </w:rPr>
            <w:t>(Bedoya, 2018)</w:t>
          </w:r>
          <w:r w:rsidR="00862AC6">
            <w:rPr>
              <w:lang w:val="es-ES"/>
            </w:rPr>
            <w:fldChar w:fldCharType="end"/>
          </w:r>
        </w:sdtContent>
      </w:sdt>
      <w:r w:rsidR="001264F6">
        <w:rPr>
          <w:lang w:val="es-ES"/>
        </w:rPr>
        <w:t xml:space="preserve">, en la tesis titulada “Modelo matemático para la asignación de horarios en la institución educativa de Ciencias Aplicadas Víctor Valenzuela Guardia – COCIAP – UNASAM, 2018” </w:t>
      </w:r>
      <w:r w:rsidR="00046160">
        <w:rPr>
          <w:lang w:val="es-ES"/>
        </w:rPr>
        <w:t>plantea como objetivo optimizar la asignación de horarios que respete las restricciones de un colegio con los niveles de primaria y secundario con diferentes horarios académicos</w:t>
      </w:r>
      <w:r w:rsidR="00243A69">
        <w:rPr>
          <w:lang w:val="es-ES"/>
        </w:rPr>
        <w:t xml:space="preserve"> </w:t>
      </w:r>
      <w:r w:rsidR="00642C64">
        <w:rPr>
          <w:lang w:val="es-ES"/>
        </w:rPr>
        <w:t xml:space="preserve">a través de un modelo matemático de programación lineal binaria </w:t>
      </w:r>
      <w:r w:rsidR="00243A69">
        <w:rPr>
          <w:lang w:val="es-ES"/>
        </w:rPr>
        <w:t>y con la ayuda del software LINGO ® 17.0</w:t>
      </w:r>
      <w:r w:rsidR="00046160">
        <w:rPr>
          <w:lang w:val="es-ES"/>
        </w:rPr>
        <w:t xml:space="preserve">. El desarrollo de la propuesta se realizó sobre el 2º y 3º grado de primaria y </w:t>
      </w:r>
      <w:r w:rsidR="00243A69">
        <w:rPr>
          <w:lang w:val="es-ES"/>
        </w:rPr>
        <w:t xml:space="preserve">mejoró algunas de las distribuciones de horarios. Sin embargo, al utilizar la versión limitada del software, el autor no pudo abarcar los grados completos del nivel primario, e inclusive abarcar el </w:t>
      </w:r>
      <w:r w:rsidR="00DE07A2">
        <w:rPr>
          <w:lang w:val="es-ES"/>
        </w:rPr>
        <w:t xml:space="preserve">nivel </w:t>
      </w:r>
      <w:r w:rsidR="00243A69">
        <w:rPr>
          <w:lang w:val="es-ES"/>
        </w:rPr>
        <w:t>secundario</w:t>
      </w:r>
      <w:r w:rsidR="00DE07A2">
        <w:rPr>
          <w:lang w:val="es-ES"/>
        </w:rPr>
        <w:t xml:space="preserve">. </w:t>
      </w:r>
    </w:p>
    <w:p w14:paraId="5029486A" w14:textId="39B02433" w:rsidR="00DE07A2" w:rsidRDefault="00422F82" w:rsidP="001B3145">
      <w:pPr>
        <w:rPr>
          <w:lang w:val="es-ES"/>
        </w:rPr>
      </w:pPr>
      <w:sdt>
        <w:sdtPr>
          <w:rPr>
            <w:lang w:val="es-ES"/>
          </w:rPr>
          <w:id w:val="1379435835"/>
          <w:citation/>
        </w:sdtPr>
        <w:sdtEndPr/>
        <w:sdtContent>
          <w:r w:rsidR="00862AC6">
            <w:rPr>
              <w:lang w:val="es-ES"/>
            </w:rPr>
            <w:fldChar w:fldCharType="begin"/>
          </w:r>
          <w:r w:rsidR="00862AC6">
            <w:instrText xml:space="preserve"> CITATION Hañ161 \l 10250 </w:instrText>
          </w:r>
          <w:r w:rsidR="00862AC6">
            <w:rPr>
              <w:lang w:val="es-ES"/>
            </w:rPr>
            <w:fldChar w:fldCharType="separate"/>
          </w:r>
          <w:r w:rsidR="00862AC6">
            <w:rPr>
              <w:noProof/>
            </w:rPr>
            <w:t>(Hañari, 2016)</w:t>
          </w:r>
          <w:r w:rsidR="00862AC6">
            <w:rPr>
              <w:lang w:val="es-ES"/>
            </w:rPr>
            <w:fldChar w:fldCharType="end"/>
          </w:r>
        </w:sdtContent>
      </w:sdt>
      <w:r w:rsidR="00814417">
        <w:rPr>
          <w:lang w:val="es-ES"/>
        </w:rPr>
        <w:t xml:space="preserve">, en la tesis titulada “Algoritmos evolutivos aplicados a la generación de horarios para el Colegio Aplicación de la UNA - Puno” propone resolver el problema de generación de horarios a través de un algoritmo adaptativo que permita su optimización para el ahorro de tiempo y recursos. </w:t>
      </w:r>
      <w:r w:rsidR="00661C41">
        <w:rPr>
          <w:lang w:val="es-ES"/>
        </w:rPr>
        <w:t>En e</w:t>
      </w:r>
      <w:r w:rsidR="00F76117">
        <w:rPr>
          <w:lang w:val="es-ES"/>
        </w:rPr>
        <w:t xml:space="preserve">l diseño del algoritmo evolutivo </w:t>
      </w:r>
      <w:r w:rsidR="00661C41">
        <w:rPr>
          <w:lang w:val="es-ES"/>
        </w:rPr>
        <w:t xml:space="preserve">el autor </w:t>
      </w:r>
      <w:r w:rsidR="00E91519">
        <w:rPr>
          <w:lang w:val="es-ES"/>
        </w:rPr>
        <w:t xml:space="preserve">identifica y selecciona los datos que estarán involucrados en el problema, cómo será la representación del cromosoma, </w:t>
      </w:r>
      <w:r w:rsidR="00E02485">
        <w:rPr>
          <w:lang w:val="es-ES"/>
        </w:rPr>
        <w:t>cuál</w:t>
      </w:r>
      <w:r w:rsidR="00E91519">
        <w:rPr>
          <w:lang w:val="es-ES"/>
        </w:rPr>
        <w:t xml:space="preserve"> será la función aptitud, los detalles de implementación y la descripción general del programa. </w:t>
      </w:r>
      <w:r w:rsidR="00DE07A2">
        <w:rPr>
          <w:lang w:val="es-ES"/>
        </w:rPr>
        <w:t>La aplicación del algoritmo evolutivo pudo reducir el tiempo de generación de horarios del colegio a 35 minutos, por lo que el autor enfatiza la rapidez, eficiencia y asertividad de la técnica en comparación con la búsqueda local en los problemas de administración de espacios. Sin embargo, la población inicial no cumple con todas las restricciones ya que es captada de forma aleatoria.</w:t>
      </w:r>
    </w:p>
    <w:p w14:paraId="149D035C" w14:textId="3E3326FF" w:rsidR="008D6469" w:rsidRPr="008D6469" w:rsidRDefault="008D6469" w:rsidP="008D6469">
      <w:pPr>
        <w:pStyle w:val="Ttulo4"/>
        <w:rPr>
          <w:b/>
          <w:bCs/>
          <w:lang w:val="es-ES"/>
        </w:rPr>
      </w:pPr>
      <w:r w:rsidRPr="008D6469">
        <w:rPr>
          <w:b/>
          <w:bCs/>
          <w:lang w:val="es-ES"/>
        </w:rPr>
        <w:t xml:space="preserve">Soluciones </w:t>
      </w:r>
      <w:r>
        <w:rPr>
          <w:b/>
          <w:bCs/>
          <w:lang w:val="es-ES"/>
        </w:rPr>
        <w:t>encontradas en el ámbito internacional</w:t>
      </w:r>
    </w:p>
    <w:p w14:paraId="3B24A939" w14:textId="21115065" w:rsidR="003B1F2B" w:rsidRDefault="003B1F2B" w:rsidP="003B1F2B">
      <w:pPr>
        <w:rPr>
          <w:lang w:val="es-ES"/>
        </w:rPr>
      </w:pPr>
      <w:proofErr w:type="spellStart"/>
      <w:r>
        <w:rPr>
          <w:lang w:val="es-ES"/>
        </w:rPr>
        <w:t>Olusola</w:t>
      </w:r>
      <w:proofErr w:type="spellEnd"/>
      <w:r>
        <w:rPr>
          <w:lang w:val="es-ES"/>
        </w:rPr>
        <w:t xml:space="preserve"> et al. (2019), en la investigación titulada “</w:t>
      </w:r>
      <w:proofErr w:type="spellStart"/>
      <w:r w:rsidRPr="003B1F2B">
        <w:rPr>
          <w:lang w:val="es-ES"/>
        </w:rPr>
        <w:t>Automatic</w:t>
      </w:r>
      <w:proofErr w:type="spellEnd"/>
      <w:r w:rsidRPr="003B1F2B">
        <w:rPr>
          <w:lang w:val="es-ES"/>
        </w:rPr>
        <w:t xml:space="preserve"> </w:t>
      </w:r>
      <w:proofErr w:type="spellStart"/>
      <w:r w:rsidRPr="003B1F2B">
        <w:rPr>
          <w:lang w:val="es-ES"/>
        </w:rPr>
        <w:t>Examination</w:t>
      </w:r>
      <w:proofErr w:type="spellEnd"/>
      <w:r w:rsidRPr="003B1F2B">
        <w:rPr>
          <w:lang w:val="es-ES"/>
        </w:rPr>
        <w:t xml:space="preserve"> </w:t>
      </w:r>
      <w:proofErr w:type="spellStart"/>
      <w:r w:rsidRPr="003B1F2B">
        <w:rPr>
          <w:lang w:val="es-ES"/>
        </w:rPr>
        <w:t>Timetable</w:t>
      </w:r>
      <w:proofErr w:type="spellEnd"/>
      <w:r>
        <w:rPr>
          <w:lang w:val="es-ES"/>
        </w:rPr>
        <w:t xml:space="preserve"> </w:t>
      </w:r>
      <w:r w:rsidRPr="009440A2">
        <w:rPr>
          <w:lang w:val="es-ES"/>
        </w:rPr>
        <w:t xml:space="preserve">Scheduling </w:t>
      </w:r>
      <w:proofErr w:type="spellStart"/>
      <w:r w:rsidRPr="009440A2">
        <w:rPr>
          <w:lang w:val="es-ES"/>
        </w:rPr>
        <w:t>Using</w:t>
      </w:r>
      <w:proofErr w:type="spellEnd"/>
      <w:r w:rsidRPr="009440A2">
        <w:rPr>
          <w:lang w:val="es-ES"/>
        </w:rPr>
        <w:t xml:space="preserve"> </w:t>
      </w:r>
      <w:proofErr w:type="spellStart"/>
      <w:r w:rsidRPr="009440A2">
        <w:rPr>
          <w:lang w:val="es-ES"/>
        </w:rPr>
        <w:t>Particle</w:t>
      </w:r>
      <w:proofErr w:type="spellEnd"/>
      <w:r w:rsidRPr="009440A2">
        <w:rPr>
          <w:lang w:val="es-ES"/>
        </w:rPr>
        <w:t xml:space="preserve"> </w:t>
      </w:r>
      <w:proofErr w:type="spellStart"/>
      <w:r w:rsidRPr="009440A2">
        <w:rPr>
          <w:lang w:val="es-ES"/>
        </w:rPr>
        <w:t>Swarm</w:t>
      </w:r>
      <w:proofErr w:type="spellEnd"/>
      <w:r w:rsidRPr="009440A2">
        <w:rPr>
          <w:lang w:val="es-ES"/>
        </w:rPr>
        <w:t xml:space="preserve"> </w:t>
      </w:r>
      <w:proofErr w:type="spellStart"/>
      <w:r w:rsidRPr="009440A2">
        <w:rPr>
          <w:lang w:val="es-ES"/>
        </w:rPr>
        <w:t>Optimization</w:t>
      </w:r>
      <w:proofErr w:type="spellEnd"/>
      <w:r w:rsidRPr="009440A2">
        <w:rPr>
          <w:lang w:val="es-ES"/>
        </w:rPr>
        <w:t xml:space="preserve"> and Local </w:t>
      </w:r>
      <w:proofErr w:type="spellStart"/>
      <w:r w:rsidRPr="009440A2">
        <w:rPr>
          <w:lang w:val="es-ES"/>
        </w:rPr>
        <w:t>Search</w:t>
      </w:r>
      <w:proofErr w:type="spellEnd"/>
      <w:r w:rsidRPr="009440A2">
        <w:rPr>
          <w:lang w:val="es-ES"/>
        </w:rPr>
        <w:t xml:space="preserve"> </w:t>
      </w:r>
      <w:proofErr w:type="spellStart"/>
      <w:r w:rsidRPr="003B1F2B">
        <w:rPr>
          <w:lang w:val="es-ES"/>
        </w:rPr>
        <w:t>Algorithm</w:t>
      </w:r>
      <w:proofErr w:type="spellEnd"/>
      <w:r>
        <w:rPr>
          <w:lang w:val="es-ES"/>
        </w:rPr>
        <w:t xml:space="preserve">” </w:t>
      </w:r>
      <w:r w:rsidR="009440A2">
        <w:rPr>
          <w:lang w:val="es-ES"/>
        </w:rPr>
        <w:t xml:space="preserve">presenta un algoritmo mejorado de optimización de enjambre de partículas (PSO) para la programación de exámenes en una universidad de Nigeria, en la que integra la técnica de búsqueda local (LS). El estudio arroja que la solución propuesta se acerca a una solución casi óptima donde </w:t>
      </w:r>
      <w:r w:rsidR="009440A2">
        <w:rPr>
          <w:lang w:val="es-ES"/>
        </w:rPr>
        <w:lastRenderedPageBreak/>
        <w:t xml:space="preserve">la aplicación del LS ayuda a aumentar </w:t>
      </w:r>
      <w:r w:rsidR="00E02485">
        <w:rPr>
          <w:lang w:val="es-ES"/>
        </w:rPr>
        <w:t xml:space="preserve">la efectividad del algoritmo PSO lo que puede producir un calendario factible de exámenes, laboratorio y calendario académico. </w:t>
      </w:r>
    </w:p>
    <w:p w14:paraId="2F796FCF" w14:textId="1FDE873F" w:rsidR="00B26805" w:rsidRPr="00661C41" w:rsidRDefault="00422F82" w:rsidP="00251DC3">
      <w:sdt>
        <w:sdtPr>
          <w:rPr>
            <w:lang w:val="es-ES"/>
          </w:rPr>
          <w:id w:val="960613798"/>
          <w:citation/>
        </w:sdtPr>
        <w:sdtEndPr/>
        <w:sdtContent>
          <w:r w:rsidR="00862AC6">
            <w:rPr>
              <w:lang w:val="es-ES"/>
            </w:rPr>
            <w:fldChar w:fldCharType="begin"/>
          </w:r>
          <w:r w:rsidR="00862AC6">
            <w:instrText xml:space="preserve"> CITATION Góm20 \l 10250 </w:instrText>
          </w:r>
          <w:r w:rsidR="00862AC6">
            <w:rPr>
              <w:lang w:val="es-ES"/>
            </w:rPr>
            <w:fldChar w:fldCharType="separate"/>
          </w:r>
          <w:r w:rsidR="00862AC6">
            <w:rPr>
              <w:noProof/>
            </w:rPr>
            <w:t>(Gómez, Arcos-Medina, &amp; Pastor, 2020)</w:t>
          </w:r>
          <w:r w:rsidR="00862AC6">
            <w:rPr>
              <w:lang w:val="es-ES"/>
            </w:rPr>
            <w:fldChar w:fldCharType="end"/>
          </w:r>
        </w:sdtContent>
      </w:sdt>
      <w:r w:rsidR="00961203">
        <w:rPr>
          <w:lang w:val="es-ES"/>
        </w:rPr>
        <w:t>, en la investigación titulada “</w:t>
      </w:r>
      <w:r w:rsidR="00251DC3" w:rsidRPr="00251DC3">
        <w:rPr>
          <w:lang w:val="es-ES"/>
        </w:rPr>
        <w:t>Aplicación de la Técnica de Algoritmos</w:t>
      </w:r>
      <w:r w:rsidR="00251DC3">
        <w:rPr>
          <w:lang w:val="es-ES"/>
        </w:rPr>
        <w:t xml:space="preserve"> </w:t>
      </w:r>
      <w:r w:rsidR="00251DC3" w:rsidRPr="00251DC3">
        <w:rPr>
          <w:lang w:val="es-ES"/>
        </w:rPr>
        <w:t>Genéticos en la Generación de Horarios</w:t>
      </w:r>
      <w:r w:rsidR="00251DC3">
        <w:rPr>
          <w:lang w:val="es-ES"/>
        </w:rPr>
        <w:t xml:space="preserve"> </w:t>
      </w:r>
      <w:r w:rsidR="00251DC3" w:rsidRPr="00251DC3">
        <w:rPr>
          <w:lang w:val="es-ES"/>
        </w:rPr>
        <w:t>Académicos</w:t>
      </w:r>
      <w:r w:rsidR="00961203">
        <w:rPr>
          <w:lang w:val="es-ES"/>
        </w:rPr>
        <w:t>”</w:t>
      </w:r>
      <w:r w:rsidR="00251DC3">
        <w:rPr>
          <w:lang w:val="es-ES"/>
        </w:rPr>
        <w:t xml:space="preserve"> presenta una solución basada en técnicas metaheurísticas para resolver el problema de ineficiencia en la generación de horarios académicos en una institución educativa y utilizando la metodología de desarrollo ágil SCRUM. </w:t>
      </w:r>
      <w:r w:rsidR="000C682B">
        <w:rPr>
          <w:lang w:val="es-ES"/>
        </w:rPr>
        <w:t xml:space="preserve">El autor seleccionó el algoritmo genético debido a </w:t>
      </w:r>
      <w:r w:rsidR="00661C41">
        <w:rPr>
          <w:lang w:val="es-ES"/>
        </w:rPr>
        <w:t>que,</w:t>
      </w:r>
      <w:r w:rsidR="000C682B">
        <w:rPr>
          <w:lang w:val="es-ES"/>
        </w:rPr>
        <w:t xml:space="preserve"> al compararlo con otras tres técnicas metaheurísticas</w:t>
      </w:r>
      <w:r w:rsidR="00661C41">
        <w:rPr>
          <w:lang w:val="es-ES"/>
        </w:rPr>
        <w:t>, este</w:t>
      </w:r>
      <w:r w:rsidR="000C682B">
        <w:rPr>
          <w:lang w:val="es-ES"/>
        </w:rPr>
        <w:t xml:space="preserve"> demuestra </w:t>
      </w:r>
      <w:r w:rsidR="00661C41">
        <w:rPr>
          <w:lang w:val="es-ES"/>
        </w:rPr>
        <w:t>mejor</w:t>
      </w:r>
      <w:r w:rsidR="000C682B">
        <w:rPr>
          <w:lang w:val="es-ES"/>
        </w:rPr>
        <w:t xml:space="preserve"> adaptabilidad, efectividad y simplicidad </w:t>
      </w:r>
      <w:r w:rsidR="00661C41">
        <w:rPr>
          <w:lang w:val="es-ES"/>
        </w:rPr>
        <w:t>que</w:t>
      </w:r>
      <w:r w:rsidR="000C682B">
        <w:rPr>
          <w:lang w:val="es-ES"/>
        </w:rPr>
        <w:t xml:space="preserve"> </w:t>
      </w:r>
      <w:r w:rsidR="00661C41">
        <w:rPr>
          <w:lang w:val="es-ES"/>
        </w:rPr>
        <w:t>otros</w:t>
      </w:r>
      <w:r w:rsidR="000C682B">
        <w:rPr>
          <w:lang w:val="es-ES"/>
        </w:rPr>
        <w:t xml:space="preserve">. </w:t>
      </w:r>
      <w:r w:rsidR="00B26805">
        <w:rPr>
          <w:lang w:val="es-ES"/>
        </w:rPr>
        <w:t xml:space="preserve">Los resultados finales de la investigación sobre el parámetro de comportamiento de tiempos muestran una reducción del 99.12% con respecto a la forma manual en que se realiza la generación de horarios. Para los resultados finales sobre el parámetro de utilización de recursos se evalúa el uso de la memoria RAM y procesador obteniendo un valor cualitativo de excelente. </w:t>
      </w:r>
    </w:p>
    <w:p w14:paraId="3C1F3FBA" w14:textId="42E4E4D1" w:rsidR="001E71F2" w:rsidRDefault="00422F82" w:rsidP="009167F0">
      <w:sdt>
        <w:sdtPr>
          <w:id w:val="-1262839833"/>
          <w:citation/>
        </w:sdtPr>
        <w:sdtEndPr/>
        <w:sdtContent>
          <w:r w:rsidR="00CD4AEA">
            <w:fldChar w:fldCharType="begin"/>
          </w:r>
          <w:r w:rsidR="00CD4AEA">
            <w:instrText xml:space="preserve"> CITATION Wen18 \l 10250 </w:instrText>
          </w:r>
          <w:r w:rsidR="00CD4AEA">
            <w:fldChar w:fldCharType="separate"/>
          </w:r>
          <w:r w:rsidR="00862AC6">
            <w:rPr>
              <w:noProof/>
            </w:rPr>
            <w:t>(Wen-jing, 2018)</w:t>
          </w:r>
          <w:r w:rsidR="00CD4AEA">
            <w:fldChar w:fldCharType="end"/>
          </w:r>
        </w:sdtContent>
      </w:sdt>
      <w:r w:rsidR="009167F0" w:rsidRPr="009167F0">
        <w:t>, en el estudio titulado “</w:t>
      </w:r>
      <w:proofErr w:type="spellStart"/>
      <w:r w:rsidR="009167F0" w:rsidRPr="009167F0">
        <w:t>Improved</w:t>
      </w:r>
      <w:proofErr w:type="spellEnd"/>
      <w:r w:rsidR="009167F0" w:rsidRPr="009167F0">
        <w:t xml:space="preserve"> </w:t>
      </w:r>
      <w:proofErr w:type="spellStart"/>
      <w:r w:rsidR="009167F0" w:rsidRPr="009167F0">
        <w:t>Adaptive</w:t>
      </w:r>
      <w:proofErr w:type="spellEnd"/>
      <w:r w:rsidR="009167F0" w:rsidRPr="009167F0">
        <w:t xml:space="preserve"> </w:t>
      </w:r>
      <w:proofErr w:type="spellStart"/>
      <w:r w:rsidR="009167F0" w:rsidRPr="009167F0">
        <w:t>Genetic</w:t>
      </w:r>
      <w:proofErr w:type="spellEnd"/>
      <w:r w:rsidR="009167F0" w:rsidRPr="009167F0">
        <w:t xml:space="preserve"> </w:t>
      </w:r>
      <w:proofErr w:type="spellStart"/>
      <w:r w:rsidR="009167F0" w:rsidRPr="009167F0">
        <w:t>Algorithm</w:t>
      </w:r>
      <w:proofErr w:type="spellEnd"/>
      <w:r w:rsidR="009167F0" w:rsidRPr="009167F0">
        <w:t xml:space="preserve"> </w:t>
      </w:r>
      <w:proofErr w:type="spellStart"/>
      <w:r w:rsidR="009167F0" w:rsidRPr="009167F0">
        <w:t>for</w:t>
      </w:r>
      <w:proofErr w:type="spellEnd"/>
      <w:r w:rsidR="009167F0" w:rsidRPr="009167F0">
        <w:t xml:space="preserve"> </w:t>
      </w:r>
      <w:proofErr w:type="spellStart"/>
      <w:r w:rsidR="009167F0" w:rsidRPr="009167F0">
        <w:t>Course</w:t>
      </w:r>
      <w:proofErr w:type="spellEnd"/>
      <w:r w:rsidR="009167F0" w:rsidRPr="009167F0">
        <w:t xml:space="preserve"> Scheduling in </w:t>
      </w:r>
      <w:proofErr w:type="spellStart"/>
      <w:r w:rsidR="009167F0" w:rsidRPr="009167F0">
        <w:t>Colleges</w:t>
      </w:r>
      <w:proofErr w:type="spellEnd"/>
      <w:r w:rsidR="009167F0" w:rsidRPr="009167F0">
        <w:t xml:space="preserve"> and </w:t>
      </w:r>
      <w:proofErr w:type="spellStart"/>
      <w:r w:rsidR="009167F0" w:rsidRPr="009167F0">
        <w:t>Universities</w:t>
      </w:r>
      <w:proofErr w:type="spellEnd"/>
      <w:r w:rsidR="009167F0" w:rsidRPr="009167F0">
        <w:t>” aborda</w:t>
      </w:r>
      <w:r w:rsidR="001E71F2">
        <w:t xml:space="preserve"> la problemática actual sobre la no satisfacción de la demanda generada por la informatización de la gestión de la enseñanza en instituciones educativas del nivel básico y superior en China con de la programación de cursos asistidos. Para solucionar el problema, el autor propone el diseño de un algoritmo genético adaptativo mejorado basada en restricciones para la programación de los cursos.</w:t>
      </w:r>
      <w:r w:rsidR="00917D2E">
        <w:t xml:space="preserve"> Como conclusión, el autor indica que el diseño de este método logra ser superior a los algoritmos genéticos y los genéticos adaptativos respecto del </w:t>
      </w:r>
      <w:r w:rsidR="00917D2E" w:rsidRPr="00917D2E">
        <w:t>número de iteraciones convergentes, tiempo de convergencia local, aptitud física máxima y aptitud física promedio individual.</w:t>
      </w:r>
    </w:p>
    <w:p w14:paraId="22BBA4F6" w14:textId="13B43B40" w:rsidR="00CE691B" w:rsidRDefault="00CE691B" w:rsidP="009167F0"/>
    <w:p w14:paraId="0451BD7A" w14:textId="4EDE9FC6" w:rsidR="00CE691B" w:rsidRDefault="00CE691B" w:rsidP="009167F0"/>
    <w:p w14:paraId="4DA46072" w14:textId="3614D65F" w:rsidR="00CE691B" w:rsidRDefault="00CE691B" w:rsidP="009167F0"/>
    <w:p w14:paraId="5870D5FF" w14:textId="7BCE8F85" w:rsidR="00CE691B" w:rsidRDefault="00CE691B" w:rsidP="009167F0"/>
    <w:p w14:paraId="3E64D322" w14:textId="3D0495E5" w:rsidR="00CE691B" w:rsidRDefault="00CE691B" w:rsidP="009167F0"/>
    <w:p w14:paraId="73F74429" w14:textId="77777777" w:rsidR="00CE691B" w:rsidRDefault="00CE691B" w:rsidP="009167F0"/>
    <w:p w14:paraId="2BE04E88" w14:textId="77777777" w:rsidR="00CE691B" w:rsidRDefault="00CE691B" w:rsidP="003C591D">
      <w:pPr>
        <w:pStyle w:val="Ttulo3"/>
        <w:rPr>
          <w:b/>
          <w:bCs/>
          <w:lang w:val="es-ES"/>
        </w:rPr>
        <w:sectPr w:rsidR="00CE691B" w:rsidSect="00C603ED">
          <w:pgSz w:w="11906" w:h="16838"/>
          <w:pgMar w:top="1411" w:right="1411" w:bottom="1699" w:left="1699" w:header="706" w:footer="706" w:gutter="0"/>
          <w:cols w:space="708"/>
          <w:docGrid w:linePitch="360"/>
        </w:sectPr>
      </w:pPr>
    </w:p>
    <w:p w14:paraId="4C9ED35B" w14:textId="37F4229A" w:rsidR="003C591D" w:rsidRPr="00484B83" w:rsidRDefault="003C591D" w:rsidP="003C591D">
      <w:pPr>
        <w:pStyle w:val="Ttulo3"/>
        <w:rPr>
          <w:b/>
          <w:bCs/>
          <w:lang w:val="es-ES"/>
        </w:rPr>
      </w:pPr>
      <w:bookmarkStart w:id="31" w:name="_Toc38230837"/>
      <w:r w:rsidRPr="00484B83">
        <w:rPr>
          <w:b/>
          <w:bCs/>
          <w:lang w:val="es-ES"/>
        </w:rPr>
        <w:lastRenderedPageBreak/>
        <w:t>Análisis comparativo</w:t>
      </w:r>
      <w:bookmarkEnd w:id="31"/>
    </w:p>
    <w:p w14:paraId="60A87A63" w14:textId="22C8ADD7" w:rsidR="00E31EA2" w:rsidRDefault="00A42273" w:rsidP="00E31EA2">
      <w:pPr>
        <w:rPr>
          <w:lang w:val="es-ES"/>
        </w:rPr>
      </w:pPr>
      <w:r>
        <w:rPr>
          <w:lang w:val="es-ES"/>
        </w:rPr>
        <w:t>En la Tabla 1 se realiza un análisis comparativo de las características identificadas en cada uno de los antecedentes encontrados.</w:t>
      </w:r>
    </w:p>
    <w:p w14:paraId="07C1D7D7" w14:textId="190FB7CB" w:rsidR="00A42273" w:rsidRDefault="00A42273" w:rsidP="00A42273">
      <w:pPr>
        <w:jc w:val="center"/>
        <w:rPr>
          <w:lang w:val="es-ES"/>
        </w:rPr>
      </w:pPr>
      <w:r>
        <w:rPr>
          <w:lang w:val="es-ES"/>
        </w:rPr>
        <w:t>Tabla 1. Comparativo de antecedentes</w:t>
      </w:r>
    </w:p>
    <w:tbl>
      <w:tblPr>
        <w:tblStyle w:val="Tablanormal51"/>
        <w:tblW w:w="14310" w:type="dxa"/>
        <w:tblLook w:val="0420" w:firstRow="1" w:lastRow="0" w:firstColumn="0" w:lastColumn="0" w:noHBand="0" w:noVBand="1"/>
      </w:tblPr>
      <w:tblGrid>
        <w:gridCol w:w="1260"/>
        <w:gridCol w:w="1620"/>
        <w:gridCol w:w="2430"/>
        <w:gridCol w:w="2070"/>
        <w:gridCol w:w="2520"/>
        <w:gridCol w:w="1710"/>
        <w:gridCol w:w="1350"/>
        <w:gridCol w:w="1350"/>
      </w:tblGrid>
      <w:tr w:rsidR="00261FBF" w:rsidRPr="00A42273" w14:paraId="379E3C09" w14:textId="77777777" w:rsidTr="00A42273">
        <w:trPr>
          <w:cnfStyle w:val="100000000000" w:firstRow="1" w:lastRow="0" w:firstColumn="0" w:lastColumn="0" w:oddVBand="0" w:evenVBand="0" w:oddHBand="0" w:evenHBand="0" w:firstRowFirstColumn="0" w:firstRowLastColumn="0" w:lastRowFirstColumn="0" w:lastRowLastColumn="0"/>
        </w:trPr>
        <w:tc>
          <w:tcPr>
            <w:tcW w:w="1260" w:type="dxa"/>
          </w:tcPr>
          <w:p w14:paraId="03E3BD45" w14:textId="7401CB09" w:rsidR="00261FBF" w:rsidRPr="00A42273" w:rsidRDefault="00261FBF" w:rsidP="00E31EA2">
            <w:pPr>
              <w:rPr>
                <w:sz w:val="18"/>
                <w:szCs w:val="18"/>
                <w:lang w:val="es-ES"/>
              </w:rPr>
            </w:pPr>
            <w:r w:rsidRPr="00A42273">
              <w:rPr>
                <w:sz w:val="18"/>
                <w:szCs w:val="18"/>
                <w:lang w:val="es-ES"/>
              </w:rPr>
              <w:t>Autores</w:t>
            </w:r>
          </w:p>
        </w:tc>
        <w:tc>
          <w:tcPr>
            <w:tcW w:w="1620" w:type="dxa"/>
          </w:tcPr>
          <w:p w14:paraId="52E0BF9B" w14:textId="30502503" w:rsidR="00261FBF" w:rsidRPr="00A42273" w:rsidRDefault="00261FBF" w:rsidP="00E31EA2">
            <w:pPr>
              <w:rPr>
                <w:sz w:val="18"/>
                <w:szCs w:val="18"/>
                <w:lang w:val="es-ES"/>
              </w:rPr>
            </w:pPr>
            <w:r w:rsidRPr="00A42273">
              <w:rPr>
                <w:sz w:val="18"/>
                <w:szCs w:val="18"/>
                <w:lang w:val="es-ES"/>
              </w:rPr>
              <w:t>Metodología</w:t>
            </w:r>
          </w:p>
        </w:tc>
        <w:tc>
          <w:tcPr>
            <w:tcW w:w="2430" w:type="dxa"/>
          </w:tcPr>
          <w:p w14:paraId="13237859" w14:textId="3E6E9664" w:rsidR="00261FBF" w:rsidRPr="00A42273" w:rsidRDefault="00261FBF" w:rsidP="00E31EA2">
            <w:pPr>
              <w:rPr>
                <w:sz w:val="18"/>
                <w:szCs w:val="18"/>
                <w:lang w:val="es-ES"/>
              </w:rPr>
            </w:pPr>
            <w:r w:rsidRPr="00A42273">
              <w:rPr>
                <w:sz w:val="18"/>
                <w:szCs w:val="18"/>
                <w:lang w:val="es-ES"/>
              </w:rPr>
              <w:t>Fuerza</w:t>
            </w:r>
          </w:p>
        </w:tc>
        <w:tc>
          <w:tcPr>
            <w:tcW w:w="2070" w:type="dxa"/>
          </w:tcPr>
          <w:p w14:paraId="52CCBC68" w14:textId="5853FD42" w:rsidR="00261FBF" w:rsidRPr="00A42273" w:rsidRDefault="00261FBF" w:rsidP="00E31EA2">
            <w:pPr>
              <w:rPr>
                <w:sz w:val="18"/>
                <w:szCs w:val="18"/>
                <w:lang w:val="es-ES"/>
              </w:rPr>
            </w:pPr>
            <w:r w:rsidRPr="00A42273">
              <w:rPr>
                <w:sz w:val="18"/>
                <w:szCs w:val="18"/>
                <w:lang w:val="es-ES"/>
              </w:rPr>
              <w:t>Debilidad</w:t>
            </w:r>
          </w:p>
        </w:tc>
        <w:tc>
          <w:tcPr>
            <w:tcW w:w="2520" w:type="dxa"/>
          </w:tcPr>
          <w:p w14:paraId="1364C5F7" w14:textId="3B50B966" w:rsidR="00261FBF" w:rsidRPr="00A42273" w:rsidRDefault="00261FBF" w:rsidP="00E31EA2">
            <w:pPr>
              <w:rPr>
                <w:sz w:val="18"/>
                <w:szCs w:val="18"/>
                <w:lang w:val="es-ES"/>
              </w:rPr>
            </w:pPr>
            <w:r w:rsidRPr="00A42273">
              <w:rPr>
                <w:sz w:val="18"/>
                <w:szCs w:val="18"/>
                <w:lang w:val="es-ES"/>
              </w:rPr>
              <w:t>Implementación</w:t>
            </w:r>
          </w:p>
        </w:tc>
        <w:tc>
          <w:tcPr>
            <w:tcW w:w="1710" w:type="dxa"/>
          </w:tcPr>
          <w:p w14:paraId="1C0B4297" w14:textId="7083E076" w:rsidR="00261FBF" w:rsidRPr="00A42273" w:rsidRDefault="00261FBF" w:rsidP="00E31EA2">
            <w:pPr>
              <w:rPr>
                <w:sz w:val="18"/>
                <w:szCs w:val="18"/>
                <w:lang w:val="es-ES"/>
              </w:rPr>
            </w:pPr>
            <w:r w:rsidRPr="00A42273">
              <w:rPr>
                <w:sz w:val="18"/>
                <w:szCs w:val="18"/>
                <w:lang w:val="es-ES"/>
              </w:rPr>
              <w:t>Funcionalidad</w:t>
            </w:r>
          </w:p>
        </w:tc>
        <w:tc>
          <w:tcPr>
            <w:tcW w:w="1350" w:type="dxa"/>
          </w:tcPr>
          <w:p w14:paraId="48E959B0" w14:textId="2CFA2DA1" w:rsidR="00261FBF" w:rsidRPr="00A42273" w:rsidRDefault="00261FBF" w:rsidP="00E31EA2">
            <w:pPr>
              <w:rPr>
                <w:sz w:val="18"/>
                <w:szCs w:val="18"/>
                <w:lang w:val="es-ES"/>
              </w:rPr>
            </w:pPr>
            <w:r w:rsidRPr="00A42273">
              <w:rPr>
                <w:sz w:val="18"/>
                <w:szCs w:val="18"/>
                <w:lang w:val="es-ES"/>
              </w:rPr>
              <w:t>Software</w:t>
            </w:r>
          </w:p>
        </w:tc>
        <w:tc>
          <w:tcPr>
            <w:tcW w:w="1350" w:type="dxa"/>
          </w:tcPr>
          <w:p w14:paraId="3B228D94" w14:textId="08B5FC35" w:rsidR="00261FBF" w:rsidRPr="00A42273" w:rsidRDefault="00261FBF" w:rsidP="00E31EA2">
            <w:pPr>
              <w:rPr>
                <w:sz w:val="18"/>
                <w:szCs w:val="18"/>
                <w:lang w:val="es-ES"/>
              </w:rPr>
            </w:pPr>
            <w:r w:rsidRPr="00A42273">
              <w:rPr>
                <w:sz w:val="18"/>
                <w:szCs w:val="18"/>
                <w:lang w:val="es-ES"/>
              </w:rPr>
              <w:t>Hardware</w:t>
            </w:r>
          </w:p>
        </w:tc>
      </w:tr>
      <w:tr w:rsidR="00261FBF" w:rsidRPr="00A42273" w14:paraId="23F3FFCD" w14:textId="77777777" w:rsidTr="00A42273">
        <w:trPr>
          <w:cnfStyle w:val="000000100000" w:firstRow="0" w:lastRow="0" w:firstColumn="0" w:lastColumn="0" w:oddVBand="0" w:evenVBand="0" w:oddHBand="1" w:evenHBand="0" w:firstRowFirstColumn="0" w:firstRowLastColumn="0" w:lastRowFirstColumn="0" w:lastRowLastColumn="0"/>
        </w:trPr>
        <w:tc>
          <w:tcPr>
            <w:tcW w:w="1260" w:type="dxa"/>
          </w:tcPr>
          <w:p w14:paraId="4C71F3DE" w14:textId="72EA4D0C" w:rsidR="00261FBF" w:rsidRPr="00A42273" w:rsidRDefault="00261FBF" w:rsidP="00E31EA2">
            <w:pPr>
              <w:rPr>
                <w:sz w:val="18"/>
                <w:szCs w:val="18"/>
                <w:lang w:val="es-ES"/>
              </w:rPr>
            </w:pPr>
            <w:r w:rsidRPr="00A42273">
              <w:rPr>
                <w:sz w:val="18"/>
                <w:szCs w:val="18"/>
                <w:lang w:val="es-ES"/>
              </w:rPr>
              <w:t>Bedoya (2018)</w:t>
            </w:r>
          </w:p>
        </w:tc>
        <w:tc>
          <w:tcPr>
            <w:tcW w:w="1620" w:type="dxa"/>
          </w:tcPr>
          <w:p w14:paraId="4AA57A3E" w14:textId="26E8CCC1" w:rsidR="00261FBF" w:rsidRPr="00A42273" w:rsidRDefault="00261FBF" w:rsidP="00E31EA2">
            <w:pPr>
              <w:rPr>
                <w:sz w:val="18"/>
                <w:szCs w:val="18"/>
                <w:lang w:val="es-ES"/>
              </w:rPr>
            </w:pPr>
            <w:r w:rsidRPr="00A42273">
              <w:rPr>
                <w:sz w:val="18"/>
                <w:szCs w:val="18"/>
                <w:lang w:val="es-ES"/>
              </w:rPr>
              <w:t>Modelo matemático de programación lineal binaria</w:t>
            </w:r>
          </w:p>
        </w:tc>
        <w:tc>
          <w:tcPr>
            <w:tcW w:w="2430" w:type="dxa"/>
          </w:tcPr>
          <w:p w14:paraId="494F7A42" w14:textId="6979A825" w:rsidR="00261FBF" w:rsidRPr="00A42273" w:rsidRDefault="00261FBF" w:rsidP="00E31EA2">
            <w:pPr>
              <w:rPr>
                <w:sz w:val="18"/>
                <w:szCs w:val="18"/>
                <w:lang w:val="es-ES"/>
              </w:rPr>
            </w:pPr>
            <w:r w:rsidRPr="00A42273">
              <w:rPr>
                <w:sz w:val="18"/>
                <w:szCs w:val="18"/>
                <w:lang w:val="es-ES"/>
              </w:rPr>
              <w:t>Reducción de los tiempos muertos</w:t>
            </w:r>
          </w:p>
        </w:tc>
        <w:tc>
          <w:tcPr>
            <w:tcW w:w="2070" w:type="dxa"/>
          </w:tcPr>
          <w:p w14:paraId="091218BC" w14:textId="592E1B8F" w:rsidR="00261FBF" w:rsidRPr="00A42273" w:rsidRDefault="00261FBF" w:rsidP="00E31EA2">
            <w:pPr>
              <w:rPr>
                <w:sz w:val="18"/>
                <w:szCs w:val="18"/>
                <w:lang w:val="es-ES"/>
              </w:rPr>
            </w:pPr>
            <w:r w:rsidRPr="00A42273">
              <w:rPr>
                <w:sz w:val="18"/>
                <w:szCs w:val="18"/>
                <w:lang w:val="es-ES"/>
              </w:rPr>
              <w:t>Alto tiempo de ejecución computacional para pocas variables y restricciones</w:t>
            </w:r>
          </w:p>
        </w:tc>
        <w:tc>
          <w:tcPr>
            <w:tcW w:w="2520" w:type="dxa"/>
          </w:tcPr>
          <w:p w14:paraId="164BA736" w14:textId="0AE8488A" w:rsidR="00261FBF" w:rsidRPr="00A42273" w:rsidRDefault="00261FBF" w:rsidP="00E31EA2">
            <w:pPr>
              <w:rPr>
                <w:sz w:val="18"/>
                <w:szCs w:val="18"/>
                <w:lang w:val="es-ES"/>
              </w:rPr>
            </w:pPr>
            <w:r w:rsidRPr="00A42273">
              <w:rPr>
                <w:sz w:val="18"/>
                <w:szCs w:val="18"/>
                <w:lang w:val="es-ES"/>
              </w:rPr>
              <w:t>Desarrollo de modelo matemático para la asignación de horarios en 2 aulas de un colegio de Huaraz</w:t>
            </w:r>
          </w:p>
        </w:tc>
        <w:tc>
          <w:tcPr>
            <w:tcW w:w="1710" w:type="dxa"/>
          </w:tcPr>
          <w:p w14:paraId="6F5A7DF5" w14:textId="094AFA2D" w:rsidR="00261FBF" w:rsidRPr="00A42273" w:rsidRDefault="00261FBF" w:rsidP="00E31EA2">
            <w:pPr>
              <w:rPr>
                <w:sz w:val="18"/>
                <w:szCs w:val="18"/>
                <w:lang w:val="es-ES"/>
              </w:rPr>
            </w:pPr>
            <w:r w:rsidRPr="00A42273">
              <w:rPr>
                <w:sz w:val="18"/>
                <w:szCs w:val="18"/>
                <w:lang w:val="es-ES"/>
              </w:rPr>
              <w:t xml:space="preserve">Creación automática de horarios </w:t>
            </w:r>
          </w:p>
        </w:tc>
        <w:tc>
          <w:tcPr>
            <w:tcW w:w="1350" w:type="dxa"/>
          </w:tcPr>
          <w:p w14:paraId="5BD46C50" w14:textId="2B04789D" w:rsidR="00261FBF" w:rsidRPr="00A42273" w:rsidRDefault="00261FBF" w:rsidP="00E31EA2">
            <w:pPr>
              <w:rPr>
                <w:sz w:val="18"/>
                <w:szCs w:val="18"/>
                <w:lang w:val="es-ES"/>
              </w:rPr>
            </w:pPr>
            <w:r w:rsidRPr="00A42273">
              <w:rPr>
                <w:sz w:val="18"/>
                <w:szCs w:val="18"/>
                <w:lang w:val="es-ES"/>
              </w:rPr>
              <w:t>LINGO ®17.0</w:t>
            </w:r>
          </w:p>
        </w:tc>
        <w:tc>
          <w:tcPr>
            <w:tcW w:w="1350" w:type="dxa"/>
          </w:tcPr>
          <w:p w14:paraId="7F4C0F4D" w14:textId="6284E8D7" w:rsidR="00261FBF" w:rsidRPr="00A42273" w:rsidRDefault="00261FBF" w:rsidP="00E31EA2">
            <w:pPr>
              <w:rPr>
                <w:sz w:val="18"/>
                <w:szCs w:val="18"/>
                <w:lang w:val="es-ES"/>
              </w:rPr>
            </w:pPr>
            <w:r w:rsidRPr="00A42273">
              <w:rPr>
                <w:sz w:val="18"/>
                <w:szCs w:val="18"/>
                <w:lang w:val="es-ES"/>
              </w:rPr>
              <w:t>No especifica</w:t>
            </w:r>
          </w:p>
        </w:tc>
      </w:tr>
      <w:tr w:rsidR="00261FBF" w:rsidRPr="00A42273" w14:paraId="567C9D75" w14:textId="77777777" w:rsidTr="00A42273">
        <w:tc>
          <w:tcPr>
            <w:tcW w:w="1260" w:type="dxa"/>
          </w:tcPr>
          <w:p w14:paraId="62A914A4" w14:textId="70E369F8" w:rsidR="00261FBF" w:rsidRPr="00A42273" w:rsidRDefault="00261FBF" w:rsidP="00E31EA2">
            <w:pPr>
              <w:rPr>
                <w:sz w:val="18"/>
                <w:szCs w:val="18"/>
                <w:lang w:val="es-ES"/>
              </w:rPr>
            </w:pPr>
            <w:proofErr w:type="spellStart"/>
            <w:r w:rsidRPr="00A42273">
              <w:rPr>
                <w:sz w:val="18"/>
                <w:szCs w:val="18"/>
                <w:lang w:val="es-ES"/>
              </w:rPr>
              <w:t>Hañari</w:t>
            </w:r>
            <w:proofErr w:type="spellEnd"/>
            <w:r w:rsidRPr="00A42273">
              <w:rPr>
                <w:sz w:val="18"/>
                <w:szCs w:val="18"/>
                <w:lang w:val="es-ES"/>
              </w:rPr>
              <w:t xml:space="preserve"> (2016)</w:t>
            </w:r>
          </w:p>
        </w:tc>
        <w:tc>
          <w:tcPr>
            <w:tcW w:w="1620" w:type="dxa"/>
          </w:tcPr>
          <w:p w14:paraId="0B89C820" w14:textId="00029972" w:rsidR="00261FBF" w:rsidRPr="00A42273" w:rsidRDefault="00261FBF" w:rsidP="00E31EA2">
            <w:pPr>
              <w:rPr>
                <w:sz w:val="18"/>
                <w:szCs w:val="18"/>
                <w:lang w:val="es-ES"/>
              </w:rPr>
            </w:pPr>
            <w:r w:rsidRPr="00A42273">
              <w:rPr>
                <w:sz w:val="18"/>
                <w:szCs w:val="18"/>
                <w:lang w:val="es-ES"/>
              </w:rPr>
              <w:t>Algoritmo evolutivo</w:t>
            </w:r>
          </w:p>
        </w:tc>
        <w:tc>
          <w:tcPr>
            <w:tcW w:w="2430" w:type="dxa"/>
          </w:tcPr>
          <w:p w14:paraId="3FCF205C" w14:textId="22B0F1D0" w:rsidR="00261FBF" w:rsidRPr="00A42273" w:rsidRDefault="00261FBF" w:rsidP="00E31EA2">
            <w:pPr>
              <w:rPr>
                <w:sz w:val="18"/>
                <w:szCs w:val="18"/>
                <w:lang w:val="es-ES"/>
              </w:rPr>
            </w:pPr>
            <w:r w:rsidRPr="00A42273">
              <w:rPr>
                <w:sz w:val="18"/>
                <w:szCs w:val="18"/>
                <w:lang w:val="es-ES"/>
              </w:rPr>
              <w:t>Solución con satisfacción óptima y tiempo computacional mejorado</w:t>
            </w:r>
          </w:p>
        </w:tc>
        <w:tc>
          <w:tcPr>
            <w:tcW w:w="2070" w:type="dxa"/>
          </w:tcPr>
          <w:p w14:paraId="08192DC3" w14:textId="582D2111" w:rsidR="00261FBF" w:rsidRPr="00A42273" w:rsidRDefault="00261FBF" w:rsidP="00E31EA2">
            <w:pPr>
              <w:rPr>
                <w:sz w:val="18"/>
                <w:szCs w:val="18"/>
                <w:lang w:val="es-ES"/>
              </w:rPr>
            </w:pPr>
            <w:r w:rsidRPr="00A42273">
              <w:rPr>
                <w:sz w:val="18"/>
                <w:szCs w:val="18"/>
                <w:lang w:val="es-ES"/>
              </w:rPr>
              <w:t>No se consideraron restricciones realistas en la población inicial</w:t>
            </w:r>
          </w:p>
        </w:tc>
        <w:tc>
          <w:tcPr>
            <w:tcW w:w="2520" w:type="dxa"/>
          </w:tcPr>
          <w:p w14:paraId="48FD3821" w14:textId="1C85024A" w:rsidR="00261FBF" w:rsidRPr="00A42273" w:rsidRDefault="00261FBF" w:rsidP="00E31EA2">
            <w:pPr>
              <w:rPr>
                <w:sz w:val="18"/>
                <w:szCs w:val="18"/>
                <w:lang w:val="es-ES"/>
              </w:rPr>
            </w:pPr>
            <w:r w:rsidRPr="00A42273">
              <w:rPr>
                <w:sz w:val="18"/>
                <w:szCs w:val="18"/>
                <w:lang w:val="es-ES"/>
              </w:rPr>
              <w:t>Sistema de generación de horarios en un colegio de Puno</w:t>
            </w:r>
          </w:p>
        </w:tc>
        <w:tc>
          <w:tcPr>
            <w:tcW w:w="1710" w:type="dxa"/>
          </w:tcPr>
          <w:p w14:paraId="355F1CDC" w14:textId="39EA459F" w:rsidR="00261FBF" w:rsidRPr="00A42273" w:rsidRDefault="00261FBF" w:rsidP="00E31EA2">
            <w:pPr>
              <w:rPr>
                <w:sz w:val="18"/>
                <w:szCs w:val="18"/>
                <w:lang w:val="es-ES"/>
              </w:rPr>
            </w:pPr>
            <w:r w:rsidRPr="00A42273">
              <w:rPr>
                <w:sz w:val="18"/>
                <w:szCs w:val="18"/>
                <w:lang w:val="es-ES"/>
              </w:rPr>
              <w:t>Recolección, modificación y extracción de datos para la generación de horarios escolares</w:t>
            </w:r>
          </w:p>
        </w:tc>
        <w:tc>
          <w:tcPr>
            <w:tcW w:w="1350" w:type="dxa"/>
          </w:tcPr>
          <w:p w14:paraId="4A92BA7F" w14:textId="565A7CDD" w:rsidR="00261FBF" w:rsidRPr="00A42273" w:rsidRDefault="00261FBF" w:rsidP="00E31EA2">
            <w:pPr>
              <w:rPr>
                <w:sz w:val="18"/>
                <w:szCs w:val="18"/>
                <w:lang w:val="en-US"/>
              </w:rPr>
            </w:pPr>
            <w:r w:rsidRPr="00A42273">
              <w:rPr>
                <w:sz w:val="18"/>
                <w:szCs w:val="18"/>
                <w:lang w:val="en-US"/>
              </w:rPr>
              <w:t>Microsoft Windows XP, NetBeans y Java SE</w:t>
            </w:r>
          </w:p>
        </w:tc>
        <w:tc>
          <w:tcPr>
            <w:tcW w:w="1350" w:type="dxa"/>
          </w:tcPr>
          <w:p w14:paraId="7A096BE1" w14:textId="31135866" w:rsidR="00261FBF" w:rsidRPr="00A42273" w:rsidRDefault="00261FBF" w:rsidP="00E31EA2">
            <w:pPr>
              <w:rPr>
                <w:sz w:val="18"/>
                <w:szCs w:val="18"/>
              </w:rPr>
            </w:pPr>
            <w:r w:rsidRPr="00A42273">
              <w:rPr>
                <w:sz w:val="18"/>
                <w:szCs w:val="18"/>
              </w:rPr>
              <w:t>Procesador 2.0 GHz, Disco duro 150 GB y de RAM 1 GB</w:t>
            </w:r>
          </w:p>
        </w:tc>
      </w:tr>
      <w:tr w:rsidR="00261FBF" w:rsidRPr="00A42273" w14:paraId="1946CF3F" w14:textId="77777777" w:rsidTr="00A42273">
        <w:trPr>
          <w:cnfStyle w:val="000000100000" w:firstRow="0" w:lastRow="0" w:firstColumn="0" w:lastColumn="0" w:oddVBand="0" w:evenVBand="0" w:oddHBand="1" w:evenHBand="0" w:firstRowFirstColumn="0" w:firstRowLastColumn="0" w:lastRowFirstColumn="0" w:lastRowLastColumn="0"/>
        </w:trPr>
        <w:tc>
          <w:tcPr>
            <w:tcW w:w="1260" w:type="dxa"/>
          </w:tcPr>
          <w:p w14:paraId="05B18220" w14:textId="32592FA7" w:rsidR="00261FBF" w:rsidRPr="00A42273" w:rsidRDefault="00261FBF" w:rsidP="00E31EA2">
            <w:pPr>
              <w:rPr>
                <w:sz w:val="18"/>
                <w:szCs w:val="18"/>
                <w:lang w:val="es-ES"/>
              </w:rPr>
            </w:pPr>
            <w:proofErr w:type="spellStart"/>
            <w:r w:rsidRPr="00A42273">
              <w:rPr>
                <w:sz w:val="18"/>
                <w:szCs w:val="18"/>
                <w:lang w:val="es-ES"/>
              </w:rPr>
              <w:t>Olusola</w:t>
            </w:r>
            <w:proofErr w:type="spellEnd"/>
            <w:r w:rsidRPr="00A42273">
              <w:rPr>
                <w:sz w:val="18"/>
                <w:szCs w:val="18"/>
                <w:lang w:val="es-ES"/>
              </w:rPr>
              <w:t xml:space="preserve"> et al. (2019)</w:t>
            </w:r>
          </w:p>
        </w:tc>
        <w:tc>
          <w:tcPr>
            <w:tcW w:w="1620" w:type="dxa"/>
          </w:tcPr>
          <w:p w14:paraId="05D9B954" w14:textId="5F4B5E85" w:rsidR="00261FBF" w:rsidRPr="00A42273" w:rsidRDefault="00261FBF" w:rsidP="00E31EA2">
            <w:pPr>
              <w:rPr>
                <w:sz w:val="18"/>
                <w:szCs w:val="18"/>
                <w:lang w:val="es-ES"/>
              </w:rPr>
            </w:pPr>
            <w:r w:rsidRPr="00A42273">
              <w:rPr>
                <w:sz w:val="18"/>
                <w:szCs w:val="18"/>
                <w:lang w:val="es-ES"/>
              </w:rPr>
              <w:t>Optimización de enjambre de partículas con búsqueda local</w:t>
            </w:r>
          </w:p>
        </w:tc>
        <w:tc>
          <w:tcPr>
            <w:tcW w:w="2430" w:type="dxa"/>
          </w:tcPr>
          <w:p w14:paraId="0CA78BBC" w14:textId="39408EEA" w:rsidR="00261FBF" w:rsidRPr="00A42273" w:rsidRDefault="00261FBF" w:rsidP="00E31EA2">
            <w:pPr>
              <w:rPr>
                <w:sz w:val="18"/>
                <w:szCs w:val="18"/>
                <w:lang w:val="es-ES"/>
              </w:rPr>
            </w:pPr>
            <w:r w:rsidRPr="00A42273">
              <w:rPr>
                <w:sz w:val="18"/>
                <w:szCs w:val="18"/>
                <w:lang w:val="es-ES"/>
              </w:rPr>
              <w:t>Las técnicas integradas de PSO y LS proporcionan una mejor solución</w:t>
            </w:r>
          </w:p>
        </w:tc>
        <w:tc>
          <w:tcPr>
            <w:tcW w:w="2070" w:type="dxa"/>
          </w:tcPr>
          <w:p w14:paraId="12A851F7" w14:textId="528DE081" w:rsidR="00261FBF" w:rsidRPr="00A42273" w:rsidRDefault="00261FBF" w:rsidP="00E31EA2">
            <w:pPr>
              <w:rPr>
                <w:sz w:val="18"/>
                <w:szCs w:val="18"/>
                <w:lang w:val="es-ES"/>
              </w:rPr>
            </w:pPr>
            <w:r w:rsidRPr="00A42273">
              <w:rPr>
                <w:sz w:val="18"/>
                <w:szCs w:val="18"/>
                <w:lang w:val="es-ES"/>
              </w:rPr>
              <w:t>No proporciona una solución perfectamente factible</w:t>
            </w:r>
          </w:p>
        </w:tc>
        <w:tc>
          <w:tcPr>
            <w:tcW w:w="2520" w:type="dxa"/>
          </w:tcPr>
          <w:p w14:paraId="5E5D19B7" w14:textId="581C6EB2" w:rsidR="00261FBF" w:rsidRPr="00A42273" w:rsidRDefault="00261FBF" w:rsidP="00E31EA2">
            <w:pPr>
              <w:rPr>
                <w:sz w:val="18"/>
                <w:szCs w:val="18"/>
                <w:lang w:val="es-ES"/>
              </w:rPr>
            </w:pPr>
            <w:r w:rsidRPr="00A42273">
              <w:rPr>
                <w:sz w:val="18"/>
                <w:szCs w:val="18"/>
                <w:lang w:val="es-ES"/>
              </w:rPr>
              <w:t>Sistema automático de cronograma de exámenes PSO_LST</w:t>
            </w:r>
          </w:p>
        </w:tc>
        <w:tc>
          <w:tcPr>
            <w:tcW w:w="1710" w:type="dxa"/>
          </w:tcPr>
          <w:p w14:paraId="34B06908" w14:textId="3CD9F7C1" w:rsidR="00261FBF" w:rsidRPr="00A42273" w:rsidRDefault="00261FBF" w:rsidP="00E31EA2">
            <w:pPr>
              <w:rPr>
                <w:sz w:val="18"/>
                <w:szCs w:val="18"/>
                <w:lang w:val="es-ES"/>
              </w:rPr>
            </w:pPr>
            <w:r w:rsidRPr="00A42273">
              <w:rPr>
                <w:sz w:val="18"/>
                <w:szCs w:val="18"/>
                <w:lang w:val="es-ES"/>
              </w:rPr>
              <w:t>Programación automática de exámenes</w:t>
            </w:r>
          </w:p>
        </w:tc>
        <w:tc>
          <w:tcPr>
            <w:tcW w:w="1350" w:type="dxa"/>
          </w:tcPr>
          <w:p w14:paraId="783B7C3F" w14:textId="66DF2F1A" w:rsidR="00261FBF" w:rsidRPr="00A42273" w:rsidRDefault="00261FBF" w:rsidP="00E31EA2">
            <w:pPr>
              <w:rPr>
                <w:sz w:val="18"/>
                <w:szCs w:val="18"/>
                <w:lang w:val="en-US"/>
              </w:rPr>
            </w:pPr>
            <w:r w:rsidRPr="00A42273">
              <w:rPr>
                <w:sz w:val="18"/>
                <w:szCs w:val="18"/>
                <w:lang w:val="en-US"/>
              </w:rPr>
              <w:t>Microsoft Windows XP, NetBeans IDE/Eclipse</w:t>
            </w:r>
          </w:p>
        </w:tc>
        <w:tc>
          <w:tcPr>
            <w:tcW w:w="1350" w:type="dxa"/>
          </w:tcPr>
          <w:p w14:paraId="1D1A694F" w14:textId="4E33187F" w:rsidR="00261FBF" w:rsidRPr="00A42273" w:rsidRDefault="00261FBF" w:rsidP="00CB29E1">
            <w:pPr>
              <w:rPr>
                <w:sz w:val="18"/>
                <w:szCs w:val="18"/>
              </w:rPr>
            </w:pPr>
            <w:r w:rsidRPr="00A42273">
              <w:rPr>
                <w:sz w:val="18"/>
                <w:szCs w:val="18"/>
              </w:rPr>
              <w:t>Procesador 2.4 GHz, Disco duro 20 GB y de RAM 1 GB</w:t>
            </w:r>
          </w:p>
        </w:tc>
      </w:tr>
      <w:tr w:rsidR="00261FBF" w:rsidRPr="00A42273" w14:paraId="17BB58AA" w14:textId="77777777" w:rsidTr="00A42273">
        <w:tc>
          <w:tcPr>
            <w:tcW w:w="1260" w:type="dxa"/>
          </w:tcPr>
          <w:p w14:paraId="4C896BAB" w14:textId="07E153A5" w:rsidR="00261FBF" w:rsidRPr="00A42273" w:rsidRDefault="00261FBF" w:rsidP="00E31EA2">
            <w:pPr>
              <w:rPr>
                <w:sz w:val="18"/>
                <w:szCs w:val="18"/>
                <w:lang w:val="es-ES"/>
              </w:rPr>
            </w:pPr>
            <w:r w:rsidRPr="00A42273">
              <w:rPr>
                <w:sz w:val="18"/>
                <w:szCs w:val="18"/>
                <w:lang w:val="es-ES"/>
              </w:rPr>
              <w:t>Gómez, Arcos-Medina y Pastor (2020)</w:t>
            </w:r>
          </w:p>
        </w:tc>
        <w:tc>
          <w:tcPr>
            <w:tcW w:w="1620" w:type="dxa"/>
          </w:tcPr>
          <w:p w14:paraId="4EF45969" w14:textId="4592CE95" w:rsidR="00261FBF" w:rsidRPr="00A42273" w:rsidRDefault="00261FBF" w:rsidP="00E31EA2">
            <w:pPr>
              <w:rPr>
                <w:sz w:val="18"/>
                <w:szCs w:val="18"/>
                <w:lang w:val="es-ES"/>
              </w:rPr>
            </w:pPr>
            <w:r w:rsidRPr="00A42273">
              <w:rPr>
                <w:sz w:val="18"/>
                <w:szCs w:val="18"/>
                <w:lang w:val="es-ES"/>
              </w:rPr>
              <w:t>Scrum y algoritmos genéticos</w:t>
            </w:r>
          </w:p>
        </w:tc>
        <w:tc>
          <w:tcPr>
            <w:tcW w:w="2430" w:type="dxa"/>
          </w:tcPr>
          <w:p w14:paraId="0F16E644" w14:textId="697B475D" w:rsidR="00261FBF" w:rsidRPr="00A42273" w:rsidRDefault="00261FBF" w:rsidP="00E31EA2">
            <w:pPr>
              <w:rPr>
                <w:sz w:val="18"/>
                <w:szCs w:val="18"/>
                <w:lang w:val="es-ES"/>
              </w:rPr>
            </w:pPr>
            <w:r w:rsidRPr="00A42273">
              <w:rPr>
                <w:sz w:val="18"/>
                <w:szCs w:val="18"/>
                <w:lang w:val="es-ES"/>
              </w:rPr>
              <w:t>Métricas para evaluar la eficiencia del sistema. Se demuestra la efectividad del sistema web</w:t>
            </w:r>
          </w:p>
        </w:tc>
        <w:tc>
          <w:tcPr>
            <w:tcW w:w="2070" w:type="dxa"/>
          </w:tcPr>
          <w:p w14:paraId="7C8C7F5D" w14:textId="04BC5551" w:rsidR="00261FBF" w:rsidRPr="00A42273" w:rsidRDefault="00261FBF" w:rsidP="00E31EA2">
            <w:pPr>
              <w:rPr>
                <w:sz w:val="18"/>
                <w:szCs w:val="18"/>
                <w:lang w:val="es-ES"/>
              </w:rPr>
            </w:pPr>
            <w:r w:rsidRPr="00A42273">
              <w:rPr>
                <w:sz w:val="18"/>
                <w:szCs w:val="18"/>
                <w:lang w:val="es-ES"/>
              </w:rPr>
              <w:t>Complejidad computacional indefinida</w:t>
            </w:r>
          </w:p>
        </w:tc>
        <w:tc>
          <w:tcPr>
            <w:tcW w:w="2520" w:type="dxa"/>
          </w:tcPr>
          <w:p w14:paraId="34FF099F" w14:textId="5C4C3F2B" w:rsidR="00261FBF" w:rsidRPr="00A42273" w:rsidRDefault="00261FBF" w:rsidP="00E31EA2">
            <w:pPr>
              <w:rPr>
                <w:sz w:val="18"/>
                <w:szCs w:val="18"/>
                <w:lang w:val="es-ES"/>
              </w:rPr>
            </w:pPr>
            <w:r w:rsidRPr="00A42273">
              <w:rPr>
                <w:sz w:val="18"/>
                <w:szCs w:val="18"/>
                <w:lang w:val="es-ES"/>
              </w:rPr>
              <w:t>Sistema web para asignación de horarios académicos</w:t>
            </w:r>
          </w:p>
        </w:tc>
        <w:tc>
          <w:tcPr>
            <w:tcW w:w="1710" w:type="dxa"/>
          </w:tcPr>
          <w:p w14:paraId="3720F5E6" w14:textId="1BFF63C9" w:rsidR="00261FBF" w:rsidRPr="00A42273" w:rsidRDefault="00261FBF" w:rsidP="00E31EA2">
            <w:pPr>
              <w:rPr>
                <w:sz w:val="18"/>
                <w:szCs w:val="18"/>
                <w:lang w:val="es-ES"/>
              </w:rPr>
            </w:pPr>
            <w:r w:rsidRPr="00A42273">
              <w:rPr>
                <w:sz w:val="18"/>
                <w:szCs w:val="18"/>
                <w:lang w:val="es-ES"/>
              </w:rPr>
              <w:t>Generación automática de horarios académicos</w:t>
            </w:r>
          </w:p>
        </w:tc>
        <w:tc>
          <w:tcPr>
            <w:tcW w:w="1350" w:type="dxa"/>
          </w:tcPr>
          <w:p w14:paraId="68CEECFA" w14:textId="09E210F6" w:rsidR="00261FBF" w:rsidRPr="00A42273" w:rsidRDefault="00261FBF" w:rsidP="00E31EA2">
            <w:pPr>
              <w:rPr>
                <w:sz w:val="18"/>
                <w:szCs w:val="18"/>
                <w:lang w:val="es-ES"/>
              </w:rPr>
            </w:pPr>
            <w:r w:rsidRPr="00A42273">
              <w:rPr>
                <w:sz w:val="18"/>
                <w:szCs w:val="18"/>
                <w:lang w:val="es-ES"/>
              </w:rPr>
              <w:t>No especifica</w:t>
            </w:r>
          </w:p>
        </w:tc>
        <w:tc>
          <w:tcPr>
            <w:tcW w:w="1350" w:type="dxa"/>
          </w:tcPr>
          <w:p w14:paraId="65661187" w14:textId="072FFF90" w:rsidR="00261FBF" w:rsidRPr="00A42273" w:rsidRDefault="00261FBF" w:rsidP="00E31EA2">
            <w:pPr>
              <w:rPr>
                <w:sz w:val="18"/>
                <w:szCs w:val="18"/>
                <w:lang w:val="es-ES"/>
              </w:rPr>
            </w:pPr>
            <w:r w:rsidRPr="00A42273">
              <w:rPr>
                <w:sz w:val="18"/>
                <w:szCs w:val="18"/>
                <w:lang w:val="es-ES"/>
              </w:rPr>
              <w:t>No especifica</w:t>
            </w:r>
          </w:p>
        </w:tc>
      </w:tr>
      <w:tr w:rsidR="00261FBF" w:rsidRPr="00A42273" w14:paraId="1470D89B" w14:textId="77777777" w:rsidTr="00A42273">
        <w:trPr>
          <w:cnfStyle w:val="000000100000" w:firstRow="0" w:lastRow="0" w:firstColumn="0" w:lastColumn="0" w:oddVBand="0" w:evenVBand="0" w:oddHBand="1" w:evenHBand="0" w:firstRowFirstColumn="0" w:firstRowLastColumn="0" w:lastRowFirstColumn="0" w:lastRowLastColumn="0"/>
        </w:trPr>
        <w:tc>
          <w:tcPr>
            <w:tcW w:w="1260" w:type="dxa"/>
          </w:tcPr>
          <w:p w14:paraId="09452576" w14:textId="232B1892" w:rsidR="00261FBF" w:rsidRPr="00A42273" w:rsidRDefault="00261FBF" w:rsidP="00CB29E1">
            <w:pPr>
              <w:rPr>
                <w:sz w:val="18"/>
                <w:szCs w:val="18"/>
                <w:lang w:val="es-ES"/>
              </w:rPr>
            </w:pPr>
            <w:proofErr w:type="spellStart"/>
            <w:r w:rsidRPr="00A42273">
              <w:rPr>
                <w:sz w:val="18"/>
                <w:szCs w:val="18"/>
              </w:rPr>
              <w:t>Wen-jin</w:t>
            </w:r>
            <w:proofErr w:type="spellEnd"/>
            <w:r w:rsidRPr="00A42273">
              <w:rPr>
                <w:sz w:val="18"/>
                <w:szCs w:val="18"/>
              </w:rPr>
              <w:t xml:space="preserve"> (2018)</w:t>
            </w:r>
          </w:p>
        </w:tc>
        <w:tc>
          <w:tcPr>
            <w:tcW w:w="1620" w:type="dxa"/>
          </w:tcPr>
          <w:p w14:paraId="3CBAE015" w14:textId="4C5431D0" w:rsidR="00261FBF" w:rsidRPr="00A42273" w:rsidRDefault="00261FBF" w:rsidP="00CB29E1">
            <w:pPr>
              <w:rPr>
                <w:sz w:val="18"/>
                <w:szCs w:val="18"/>
                <w:lang w:val="es-ES"/>
              </w:rPr>
            </w:pPr>
            <w:r w:rsidRPr="00A42273">
              <w:rPr>
                <w:sz w:val="18"/>
                <w:szCs w:val="18"/>
                <w:lang w:val="es-ES"/>
              </w:rPr>
              <w:t>Algoritmo genético adaptativo mejorado</w:t>
            </w:r>
          </w:p>
        </w:tc>
        <w:tc>
          <w:tcPr>
            <w:tcW w:w="2430" w:type="dxa"/>
          </w:tcPr>
          <w:p w14:paraId="683352A7" w14:textId="670BB3D0" w:rsidR="00261FBF" w:rsidRPr="00A42273" w:rsidRDefault="00A42273" w:rsidP="00CB29E1">
            <w:pPr>
              <w:rPr>
                <w:sz w:val="18"/>
                <w:szCs w:val="18"/>
                <w:lang w:val="es-ES"/>
              </w:rPr>
            </w:pPr>
            <w:r>
              <w:rPr>
                <w:sz w:val="18"/>
                <w:szCs w:val="18"/>
                <w:lang w:val="es-ES"/>
              </w:rPr>
              <w:t>M</w:t>
            </w:r>
            <w:r w:rsidR="00261FBF" w:rsidRPr="00A42273">
              <w:rPr>
                <w:sz w:val="18"/>
                <w:szCs w:val="18"/>
                <w:lang w:val="es-ES"/>
              </w:rPr>
              <w:t>ejor solución que un algoritmo genético y un algoritmo genético adaptativo</w:t>
            </w:r>
          </w:p>
        </w:tc>
        <w:tc>
          <w:tcPr>
            <w:tcW w:w="2070" w:type="dxa"/>
          </w:tcPr>
          <w:p w14:paraId="13F6C662" w14:textId="74E7F9FF" w:rsidR="00261FBF" w:rsidRPr="00A42273" w:rsidRDefault="00261FBF" w:rsidP="00CB29E1">
            <w:pPr>
              <w:rPr>
                <w:sz w:val="18"/>
                <w:szCs w:val="18"/>
                <w:lang w:val="es-ES"/>
              </w:rPr>
            </w:pPr>
            <w:r w:rsidRPr="00A42273">
              <w:rPr>
                <w:sz w:val="18"/>
                <w:szCs w:val="18"/>
                <w:lang w:val="es-ES"/>
              </w:rPr>
              <w:t>Alto tiempo de ejecución computacional</w:t>
            </w:r>
          </w:p>
        </w:tc>
        <w:tc>
          <w:tcPr>
            <w:tcW w:w="2520" w:type="dxa"/>
          </w:tcPr>
          <w:p w14:paraId="7D255EC9" w14:textId="1213B9DE" w:rsidR="00261FBF" w:rsidRPr="00A42273" w:rsidRDefault="00261FBF" w:rsidP="00CB29E1">
            <w:pPr>
              <w:rPr>
                <w:sz w:val="18"/>
                <w:szCs w:val="18"/>
                <w:lang w:val="es-ES"/>
              </w:rPr>
            </w:pPr>
            <w:r w:rsidRPr="00A42273">
              <w:rPr>
                <w:sz w:val="18"/>
                <w:szCs w:val="18"/>
                <w:lang w:val="es-ES"/>
              </w:rPr>
              <w:t>Diseño de un algoritmo genético adaptativo mejorado para la programación de cursos</w:t>
            </w:r>
          </w:p>
        </w:tc>
        <w:tc>
          <w:tcPr>
            <w:tcW w:w="1710" w:type="dxa"/>
          </w:tcPr>
          <w:p w14:paraId="1DB24646" w14:textId="6D32C392" w:rsidR="00261FBF" w:rsidRPr="00A42273" w:rsidRDefault="00261FBF" w:rsidP="00CB29E1">
            <w:pPr>
              <w:rPr>
                <w:sz w:val="18"/>
                <w:szCs w:val="18"/>
                <w:lang w:val="es-ES"/>
              </w:rPr>
            </w:pPr>
            <w:r w:rsidRPr="00A42273">
              <w:rPr>
                <w:sz w:val="18"/>
                <w:szCs w:val="18"/>
                <w:lang w:val="es-ES"/>
              </w:rPr>
              <w:t>Programación automática de cursos</w:t>
            </w:r>
          </w:p>
        </w:tc>
        <w:tc>
          <w:tcPr>
            <w:tcW w:w="1350" w:type="dxa"/>
          </w:tcPr>
          <w:p w14:paraId="0E4BA5F9" w14:textId="35B42F95" w:rsidR="00261FBF" w:rsidRPr="00A42273" w:rsidRDefault="00261FBF" w:rsidP="00CB29E1">
            <w:pPr>
              <w:rPr>
                <w:sz w:val="18"/>
                <w:szCs w:val="18"/>
                <w:lang w:val="es-ES"/>
              </w:rPr>
            </w:pPr>
            <w:r w:rsidRPr="00A42273">
              <w:rPr>
                <w:sz w:val="18"/>
                <w:szCs w:val="18"/>
                <w:lang w:val="es-ES"/>
              </w:rPr>
              <w:t>No especifica</w:t>
            </w:r>
          </w:p>
        </w:tc>
        <w:tc>
          <w:tcPr>
            <w:tcW w:w="1350" w:type="dxa"/>
          </w:tcPr>
          <w:p w14:paraId="072AEA72" w14:textId="5C9225B1" w:rsidR="00261FBF" w:rsidRPr="00A42273" w:rsidRDefault="00261FBF" w:rsidP="00CB29E1">
            <w:pPr>
              <w:rPr>
                <w:sz w:val="18"/>
                <w:szCs w:val="18"/>
                <w:lang w:val="es-ES"/>
              </w:rPr>
            </w:pPr>
            <w:r w:rsidRPr="00A42273">
              <w:rPr>
                <w:sz w:val="18"/>
                <w:szCs w:val="18"/>
                <w:lang w:val="es-ES"/>
              </w:rPr>
              <w:t>No especifica</w:t>
            </w:r>
          </w:p>
        </w:tc>
      </w:tr>
    </w:tbl>
    <w:p w14:paraId="61CF50FB" w14:textId="77777777" w:rsidR="00E31EA2" w:rsidRPr="00E31EA2" w:rsidRDefault="00E31EA2" w:rsidP="00E31EA2">
      <w:pPr>
        <w:rPr>
          <w:lang w:val="es-ES"/>
        </w:rPr>
      </w:pPr>
    </w:p>
    <w:p w14:paraId="062CD77A" w14:textId="77777777" w:rsidR="00261FBF" w:rsidRDefault="00261FBF" w:rsidP="00A42273">
      <w:pPr>
        <w:pStyle w:val="Ttulo3"/>
        <w:numPr>
          <w:ilvl w:val="0"/>
          <w:numId w:val="0"/>
        </w:numPr>
        <w:rPr>
          <w:b/>
          <w:bCs/>
          <w:lang w:val="es-ES"/>
        </w:rPr>
        <w:sectPr w:rsidR="00261FBF" w:rsidSect="00CE691B">
          <w:pgSz w:w="16838" w:h="11906" w:orient="landscape"/>
          <w:pgMar w:top="1411" w:right="1699" w:bottom="1699" w:left="1411" w:header="706" w:footer="706" w:gutter="0"/>
          <w:cols w:space="708"/>
          <w:docGrid w:linePitch="360"/>
        </w:sectPr>
      </w:pPr>
    </w:p>
    <w:p w14:paraId="3892AB19" w14:textId="2B19570A" w:rsidR="003D220B" w:rsidRPr="00484B83" w:rsidRDefault="003C591D" w:rsidP="00203AFC">
      <w:pPr>
        <w:pStyle w:val="Ttulo3"/>
        <w:rPr>
          <w:b/>
          <w:bCs/>
          <w:lang w:val="es-ES"/>
        </w:rPr>
      </w:pPr>
      <w:bookmarkStart w:id="32" w:name="_Toc38230838"/>
      <w:r w:rsidRPr="00484B83">
        <w:rPr>
          <w:b/>
          <w:bCs/>
          <w:lang w:val="es-ES"/>
        </w:rPr>
        <w:lastRenderedPageBreak/>
        <w:t>Evaluación de la mejor solución</w:t>
      </w:r>
      <w:bookmarkEnd w:id="32"/>
    </w:p>
    <w:p w14:paraId="65E9D8EF" w14:textId="7558A516" w:rsidR="00AE4633" w:rsidRDefault="00AE4633" w:rsidP="00E31EA2">
      <w:pPr>
        <w:rPr>
          <w:lang w:val="es-ES"/>
        </w:rPr>
      </w:pPr>
      <w:r>
        <w:rPr>
          <w:lang w:val="es-ES"/>
        </w:rPr>
        <w:t>Dentro de las técnicas e</w:t>
      </w:r>
      <w:r w:rsidR="007D6AE5">
        <w:rPr>
          <w:lang w:val="es-ES"/>
        </w:rPr>
        <w:t>studiadas en los antecedentes</w:t>
      </w:r>
      <w:r>
        <w:rPr>
          <w:lang w:val="es-ES"/>
        </w:rPr>
        <w:t xml:space="preserve"> para dar solución al problema de programación de horarios se pudo observar </w:t>
      </w:r>
      <w:r w:rsidR="00A42273">
        <w:rPr>
          <w:lang w:val="es-ES"/>
        </w:rPr>
        <w:t>5 diferentes que son: programación lineal binaria</w:t>
      </w:r>
      <w:r w:rsidR="005A35D3">
        <w:rPr>
          <w:lang w:val="es-ES"/>
        </w:rPr>
        <w:t>, algoritmo genéticos</w:t>
      </w:r>
      <w:r w:rsidR="00A42273">
        <w:rPr>
          <w:lang w:val="es-ES"/>
        </w:rPr>
        <w:t xml:space="preserve">, </w:t>
      </w:r>
      <w:r w:rsidR="005A35D3">
        <w:rPr>
          <w:lang w:val="es-ES"/>
        </w:rPr>
        <w:t>PSO y LS</w:t>
      </w:r>
      <w:r w:rsidR="00A42273">
        <w:rPr>
          <w:lang w:val="es-ES"/>
        </w:rPr>
        <w:t xml:space="preserve">, algoritmos evolutivos y algoritmo genético adaptativo mejorado, que se muestran en la Tabla </w:t>
      </w:r>
      <w:r w:rsidR="005A35D3">
        <w:rPr>
          <w:lang w:val="es-ES"/>
        </w:rPr>
        <w:t>2</w:t>
      </w:r>
      <w:r w:rsidR="00A42273">
        <w:rPr>
          <w:lang w:val="es-ES"/>
        </w:rPr>
        <w:t xml:space="preserve"> en la que se realiza una valoración cuantitativa a las características de cada una de ellas.</w:t>
      </w:r>
    </w:p>
    <w:p w14:paraId="3A1B9474" w14:textId="2FF80DF8" w:rsidR="00F355F9" w:rsidRDefault="00F355F9" w:rsidP="00F355F9">
      <w:pPr>
        <w:jc w:val="center"/>
        <w:rPr>
          <w:lang w:val="es-ES"/>
        </w:rPr>
      </w:pPr>
      <w:r>
        <w:rPr>
          <w:lang w:val="es-ES"/>
        </w:rPr>
        <w:t>Tabla 2. Comparativo de cuantitativo de técnicas</w:t>
      </w:r>
    </w:p>
    <w:tbl>
      <w:tblPr>
        <w:tblStyle w:val="Tablanormal51"/>
        <w:tblW w:w="8820" w:type="dxa"/>
        <w:tblLook w:val="04E0" w:firstRow="1" w:lastRow="1" w:firstColumn="1" w:lastColumn="0" w:noHBand="0" w:noVBand="1"/>
      </w:tblPr>
      <w:tblGrid>
        <w:gridCol w:w="1440"/>
        <w:gridCol w:w="1449"/>
        <w:gridCol w:w="1449"/>
        <w:gridCol w:w="1450"/>
        <w:gridCol w:w="1451"/>
        <w:gridCol w:w="1581"/>
      </w:tblGrid>
      <w:tr w:rsidR="005A35D3" w:rsidRPr="006F21A3" w14:paraId="2B844B87" w14:textId="77777777" w:rsidTr="006F21A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40" w:type="dxa"/>
            <w:vAlign w:val="center"/>
          </w:tcPr>
          <w:p w14:paraId="5400C2A7" w14:textId="2CE9EA9E" w:rsidR="005A35D3" w:rsidRPr="006F21A3" w:rsidRDefault="00DF26B6" w:rsidP="005A35D3">
            <w:pPr>
              <w:jc w:val="center"/>
              <w:rPr>
                <w:rFonts w:cs="Times New Roman"/>
                <w:sz w:val="20"/>
                <w:szCs w:val="20"/>
                <w:lang w:val="es-ES"/>
              </w:rPr>
            </w:pPr>
            <w:r w:rsidRPr="006F21A3">
              <w:rPr>
                <w:rFonts w:cs="Times New Roman"/>
                <w:sz w:val="20"/>
                <w:szCs w:val="20"/>
                <w:lang w:val="es-ES"/>
              </w:rPr>
              <w:t>Característica</w:t>
            </w:r>
          </w:p>
        </w:tc>
        <w:tc>
          <w:tcPr>
            <w:tcW w:w="1449" w:type="dxa"/>
            <w:vAlign w:val="center"/>
          </w:tcPr>
          <w:p w14:paraId="3C385FFA" w14:textId="72477106" w:rsidR="005A35D3" w:rsidRPr="006F21A3" w:rsidRDefault="005A35D3" w:rsidP="005A35D3">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Programación lineal binaria</w:t>
            </w:r>
          </w:p>
        </w:tc>
        <w:tc>
          <w:tcPr>
            <w:tcW w:w="1449" w:type="dxa"/>
            <w:vAlign w:val="center"/>
          </w:tcPr>
          <w:p w14:paraId="59C6D575" w14:textId="20199FDB" w:rsidR="005A35D3" w:rsidRPr="006F21A3" w:rsidRDefault="005A35D3" w:rsidP="005A35D3">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Algoritmo evolutivo</w:t>
            </w:r>
          </w:p>
        </w:tc>
        <w:tc>
          <w:tcPr>
            <w:tcW w:w="1450" w:type="dxa"/>
            <w:vAlign w:val="center"/>
          </w:tcPr>
          <w:p w14:paraId="3BF7C8F7" w14:textId="06C1716D" w:rsidR="005A35D3" w:rsidRPr="006F21A3" w:rsidRDefault="005A35D3" w:rsidP="005A35D3">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PSO y LS</w:t>
            </w:r>
          </w:p>
        </w:tc>
        <w:tc>
          <w:tcPr>
            <w:tcW w:w="1451" w:type="dxa"/>
            <w:vAlign w:val="center"/>
          </w:tcPr>
          <w:p w14:paraId="2BE56EF1" w14:textId="1CE30DE0" w:rsidR="005A35D3" w:rsidRPr="006F21A3" w:rsidRDefault="005A35D3" w:rsidP="005A35D3">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Algoritmos genético</w:t>
            </w:r>
          </w:p>
        </w:tc>
        <w:tc>
          <w:tcPr>
            <w:tcW w:w="1581" w:type="dxa"/>
            <w:vAlign w:val="center"/>
          </w:tcPr>
          <w:p w14:paraId="1BDDEAC5" w14:textId="717363B1" w:rsidR="005A35D3" w:rsidRPr="006F21A3" w:rsidRDefault="005A35D3" w:rsidP="005A35D3">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Algoritmo genético evolutivo mejorado</w:t>
            </w:r>
          </w:p>
        </w:tc>
      </w:tr>
      <w:tr w:rsidR="005A35D3" w:rsidRPr="006F21A3" w14:paraId="05B4B17B" w14:textId="77777777" w:rsidTr="00F3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D524A38" w14:textId="6F3FC0EC" w:rsidR="005A35D3" w:rsidRPr="006F21A3" w:rsidRDefault="005A35D3" w:rsidP="00E31EA2">
            <w:pPr>
              <w:rPr>
                <w:rFonts w:cs="Times New Roman"/>
                <w:sz w:val="20"/>
                <w:szCs w:val="20"/>
                <w:lang w:val="es-ES"/>
              </w:rPr>
            </w:pPr>
            <w:r w:rsidRPr="006F21A3">
              <w:rPr>
                <w:rFonts w:cs="Times New Roman"/>
                <w:sz w:val="20"/>
                <w:szCs w:val="20"/>
                <w:lang w:val="es-ES"/>
              </w:rPr>
              <w:t>Simplicidad</w:t>
            </w:r>
          </w:p>
        </w:tc>
        <w:tc>
          <w:tcPr>
            <w:tcW w:w="1449" w:type="dxa"/>
          </w:tcPr>
          <w:p w14:paraId="28F60775" w14:textId="3B1E55F6" w:rsidR="005A35D3" w:rsidRPr="006F21A3" w:rsidRDefault="00862500"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c>
          <w:tcPr>
            <w:tcW w:w="1449" w:type="dxa"/>
          </w:tcPr>
          <w:p w14:paraId="0188E76D" w14:textId="23589971"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c>
          <w:tcPr>
            <w:tcW w:w="1450" w:type="dxa"/>
          </w:tcPr>
          <w:p w14:paraId="7C2304DB" w14:textId="4B0D0A4A"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w:t>
            </w:r>
            <w:r w:rsidR="00862500" w:rsidRPr="006F21A3">
              <w:rPr>
                <w:rFonts w:cs="Times New Roman"/>
                <w:sz w:val="20"/>
                <w:szCs w:val="20"/>
                <w:lang w:val="es-ES"/>
              </w:rPr>
              <w:t>75</w:t>
            </w:r>
          </w:p>
        </w:tc>
        <w:tc>
          <w:tcPr>
            <w:tcW w:w="1451" w:type="dxa"/>
          </w:tcPr>
          <w:p w14:paraId="667E319B" w14:textId="0C4C4E96" w:rsidR="005A35D3" w:rsidRPr="006F21A3" w:rsidRDefault="00862500"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c>
          <w:tcPr>
            <w:tcW w:w="1581" w:type="dxa"/>
          </w:tcPr>
          <w:p w14:paraId="1241E9D8" w14:textId="22E0B8ED"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r>
      <w:tr w:rsidR="00344A58" w:rsidRPr="006F21A3" w14:paraId="5A198120" w14:textId="77777777" w:rsidTr="00F355F9">
        <w:tc>
          <w:tcPr>
            <w:cnfStyle w:val="001000000000" w:firstRow="0" w:lastRow="0" w:firstColumn="1" w:lastColumn="0" w:oddVBand="0" w:evenVBand="0" w:oddHBand="0" w:evenHBand="0" w:firstRowFirstColumn="0" w:firstRowLastColumn="0" w:lastRowFirstColumn="0" w:lastRowLastColumn="0"/>
            <w:tcW w:w="1440" w:type="dxa"/>
          </w:tcPr>
          <w:p w14:paraId="17734F64" w14:textId="12C7F1DF" w:rsidR="00344A58" w:rsidRPr="006F21A3" w:rsidRDefault="00344A58" w:rsidP="00E31EA2">
            <w:pPr>
              <w:rPr>
                <w:rFonts w:cs="Times New Roman"/>
                <w:sz w:val="20"/>
                <w:szCs w:val="20"/>
                <w:lang w:val="es-ES"/>
              </w:rPr>
            </w:pPr>
            <w:r w:rsidRPr="006F21A3">
              <w:rPr>
                <w:rFonts w:cs="Times New Roman"/>
                <w:sz w:val="20"/>
                <w:szCs w:val="20"/>
                <w:lang w:val="es-ES"/>
              </w:rPr>
              <w:t>Independencia</w:t>
            </w:r>
          </w:p>
        </w:tc>
        <w:tc>
          <w:tcPr>
            <w:tcW w:w="1449" w:type="dxa"/>
          </w:tcPr>
          <w:p w14:paraId="3DB96B59" w14:textId="1B96AFFC" w:rsidR="00344A58" w:rsidRPr="006F21A3" w:rsidRDefault="00344A58"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c>
          <w:tcPr>
            <w:tcW w:w="1449" w:type="dxa"/>
          </w:tcPr>
          <w:p w14:paraId="0D57FBC5" w14:textId="7EEA2452" w:rsidR="00344A58" w:rsidRPr="006F21A3" w:rsidRDefault="00344A58"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c>
          <w:tcPr>
            <w:tcW w:w="1450" w:type="dxa"/>
          </w:tcPr>
          <w:p w14:paraId="03625E28" w14:textId="3FFF7BE0" w:rsidR="00344A58" w:rsidRPr="006F21A3" w:rsidRDefault="00344A58"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0.50</w:t>
            </w:r>
          </w:p>
        </w:tc>
        <w:tc>
          <w:tcPr>
            <w:tcW w:w="1451" w:type="dxa"/>
          </w:tcPr>
          <w:p w14:paraId="6FC2D0BD" w14:textId="47401AD0" w:rsidR="00344A58" w:rsidRPr="006F21A3" w:rsidRDefault="00344A58"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c>
          <w:tcPr>
            <w:tcW w:w="1581" w:type="dxa"/>
          </w:tcPr>
          <w:p w14:paraId="1FCEC2F2" w14:textId="0151809F" w:rsidR="00344A58" w:rsidRPr="006F21A3" w:rsidRDefault="00344A58"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r>
      <w:tr w:rsidR="005A35D3" w:rsidRPr="006F21A3" w14:paraId="47420C5A" w14:textId="77777777" w:rsidTr="00F3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95D08" w14:textId="7E4A494B" w:rsidR="005A35D3" w:rsidRPr="006F21A3" w:rsidRDefault="005A35D3" w:rsidP="00E31EA2">
            <w:pPr>
              <w:rPr>
                <w:rFonts w:cs="Times New Roman"/>
                <w:sz w:val="20"/>
                <w:szCs w:val="20"/>
                <w:lang w:val="es-ES"/>
              </w:rPr>
            </w:pPr>
            <w:r w:rsidRPr="006F21A3">
              <w:rPr>
                <w:rFonts w:cs="Times New Roman"/>
                <w:sz w:val="20"/>
                <w:szCs w:val="20"/>
                <w:lang w:val="es-ES"/>
              </w:rPr>
              <w:t>Efectividad</w:t>
            </w:r>
          </w:p>
        </w:tc>
        <w:tc>
          <w:tcPr>
            <w:tcW w:w="1449" w:type="dxa"/>
          </w:tcPr>
          <w:p w14:paraId="0242A8DE" w14:textId="5D112259"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0.5</w:t>
            </w:r>
            <w:r w:rsidR="00F355F9" w:rsidRPr="006F21A3">
              <w:rPr>
                <w:rFonts w:cs="Times New Roman"/>
                <w:sz w:val="20"/>
                <w:szCs w:val="20"/>
                <w:lang w:val="es-ES"/>
              </w:rPr>
              <w:t>0</w:t>
            </w:r>
          </w:p>
        </w:tc>
        <w:tc>
          <w:tcPr>
            <w:tcW w:w="1449" w:type="dxa"/>
          </w:tcPr>
          <w:p w14:paraId="5254FF86" w14:textId="7209023D"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c>
          <w:tcPr>
            <w:tcW w:w="1450" w:type="dxa"/>
          </w:tcPr>
          <w:p w14:paraId="21DBABFD" w14:textId="66C848E4"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0.5</w:t>
            </w:r>
            <w:r w:rsidR="00F355F9" w:rsidRPr="006F21A3">
              <w:rPr>
                <w:rFonts w:cs="Times New Roman"/>
                <w:sz w:val="20"/>
                <w:szCs w:val="20"/>
                <w:lang w:val="es-ES"/>
              </w:rPr>
              <w:t>0</w:t>
            </w:r>
          </w:p>
        </w:tc>
        <w:tc>
          <w:tcPr>
            <w:tcW w:w="1451" w:type="dxa"/>
          </w:tcPr>
          <w:p w14:paraId="0361D74A" w14:textId="22231AF7"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c>
          <w:tcPr>
            <w:tcW w:w="1581" w:type="dxa"/>
          </w:tcPr>
          <w:p w14:paraId="5B8CE535" w14:textId="6C3D5100" w:rsidR="005A35D3" w:rsidRPr="006F21A3" w:rsidRDefault="00F355F9"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r>
      <w:tr w:rsidR="005A35D3" w:rsidRPr="006F21A3" w14:paraId="136ED7B1" w14:textId="77777777" w:rsidTr="00F355F9">
        <w:tc>
          <w:tcPr>
            <w:cnfStyle w:val="001000000000" w:firstRow="0" w:lastRow="0" w:firstColumn="1" w:lastColumn="0" w:oddVBand="0" w:evenVBand="0" w:oddHBand="0" w:evenHBand="0" w:firstRowFirstColumn="0" w:firstRowLastColumn="0" w:lastRowFirstColumn="0" w:lastRowLastColumn="0"/>
            <w:tcW w:w="1440" w:type="dxa"/>
          </w:tcPr>
          <w:p w14:paraId="4BE0BA54" w14:textId="5C3D772A" w:rsidR="005A35D3" w:rsidRPr="006F21A3" w:rsidRDefault="005A35D3" w:rsidP="00E31EA2">
            <w:pPr>
              <w:rPr>
                <w:rFonts w:cs="Times New Roman"/>
                <w:sz w:val="20"/>
                <w:szCs w:val="20"/>
                <w:lang w:val="es-ES"/>
              </w:rPr>
            </w:pPr>
            <w:r w:rsidRPr="006F21A3">
              <w:rPr>
                <w:rFonts w:cs="Times New Roman"/>
                <w:sz w:val="20"/>
                <w:szCs w:val="20"/>
                <w:lang w:val="es-ES"/>
              </w:rPr>
              <w:t>Eficiencia</w:t>
            </w:r>
          </w:p>
        </w:tc>
        <w:tc>
          <w:tcPr>
            <w:tcW w:w="1449" w:type="dxa"/>
          </w:tcPr>
          <w:p w14:paraId="0758F5FF" w14:textId="05FA10A8" w:rsidR="005A35D3" w:rsidRPr="006F21A3" w:rsidRDefault="005A35D3"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0.25</w:t>
            </w:r>
          </w:p>
        </w:tc>
        <w:tc>
          <w:tcPr>
            <w:tcW w:w="1449" w:type="dxa"/>
          </w:tcPr>
          <w:p w14:paraId="7AE1E411" w14:textId="133FBCBA"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0.50</w:t>
            </w:r>
          </w:p>
        </w:tc>
        <w:tc>
          <w:tcPr>
            <w:tcW w:w="1450" w:type="dxa"/>
          </w:tcPr>
          <w:p w14:paraId="46F7555D" w14:textId="19B4EB3A"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0.25</w:t>
            </w:r>
          </w:p>
        </w:tc>
        <w:tc>
          <w:tcPr>
            <w:tcW w:w="1451" w:type="dxa"/>
          </w:tcPr>
          <w:p w14:paraId="1992ADEC" w14:textId="73BD0B27"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c>
          <w:tcPr>
            <w:tcW w:w="1581" w:type="dxa"/>
          </w:tcPr>
          <w:p w14:paraId="2B27081C" w14:textId="13604AA4" w:rsidR="005A35D3" w:rsidRPr="006F21A3" w:rsidRDefault="005A35D3"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0.25</w:t>
            </w:r>
          </w:p>
        </w:tc>
      </w:tr>
      <w:tr w:rsidR="005A35D3" w:rsidRPr="006F21A3" w14:paraId="56B1C9B8" w14:textId="77777777" w:rsidTr="00F3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5559A6" w14:textId="28090156" w:rsidR="005A35D3" w:rsidRPr="006F21A3" w:rsidRDefault="005A35D3" w:rsidP="00E31EA2">
            <w:pPr>
              <w:rPr>
                <w:rFonts w:cs="Times New Roman"/>
                <w:sz w:val="20"/>
                <w:szCs w:val="20"/>
                <w:lang w:val="es-ES"/>
              </w:rPr>
            </w:pPr>
            <w:r w:rsidRPr="006F21A3">
              <w:rPr>
                <w:rFonts w:cs="Times New Roman"/>
                <w:sz w:val="20"/>
                <w:szCs w:val="20"/>
                <w:lang w:val="es-ES"/>
              </w:rPr>
              <w:t>Adaptabilidad</w:t>
            </w:r>
          </w:p>
        </w:tc>
        <w:tc>
          <w:tcPr>
            <w:tcW w:w="1449" w:type="dxa"/>
          </w:tcPr>
          <w:p w14:paraId="4B5CFF8F" w14:textId="7BE3611A" w:rsidR="005A35D3" w:rsidRPr="006F21A3" w:rsidRDefault="00F355F9"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0.25</w:t>
            </w:r>
          </w:p>
        </w:tc>
        <w:tc>
          <w:tcPr>
            <w:tcW w:w="1449" w:type="dxa"/>
          </w:tcPr>
          <w:p w14:paraId="49C4EB03" w14:textId="0F37DE60" w:rsidR="005A35D3" w:rsidRPr="006F21A3" w:rsidRDefault="005A35D3"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0.5</w:t>
            </w:r>
            <w:r w:rsidR="00F355F9" w:rsidRPr="006F21A3">
              <w:rPr>
                <w:rFonts w:cs="Times New Roman"/>
                <w:sz w:val="20"/>
                <w:szCs w:val="20"/>
                <w:lang w:val="es-ES"/>
              </w:rPr>
              <w:t>0</w:t>
            </w:r>
          </w:p>
        </w:tc>
        <w:tc>
          <w:tcPr>
            <w:tcW w:w="1450" w:type="dxa"/>
          </w:tcPr>
          <w:p w14:paraId="2278B8AB" w14:textId="13FF15AC" w:rsidR="005A35D3" w:rsidRPr="006F21A3" w:rsidRDefault="00F355F9"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0.50</w:t>
            </w:r>
          </w:p>
        </w:tc>
        <w:tc>
          <w:tcPr>
            <w:tcW w:w="1451" w:type="dxa"/>
          </w:tcPr>
          <w:p w14:paraId="0C514527" w14:textId="41648249" w:rsidR="005A35D3" w:rsidRPr="006F21A3" w:rsidRDefault="00F355F9"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1</w:t>
            </w:r>
          </w:p>
        </w:tc>
        <w:tc>
          <w:tcPr>
            <w:tcW w:w="1581" w:type="dxa"/>
          </w:tcPr>
          <w:p w14:paraId="24D69228" w14:textId="5467B017" w:rsidR="005A35D3" w:rsidRPr="006F21A3" w:rsidRDefault="00F355F9" w:rsidP="005A35D3">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r>
      <w:tr w:rsidR="005A35D3" w:rsidRPr="006F21A3" w14:paraId="4ABDD47F" w14:textId="77777777" w:rsidTr="00F355F9">
        <w:tc>
          <w:tcPr>
            <w:cnfStyle w:val="001000000000" w:firstRow="0" w:lastRow="0" w:firstColumn="1" w:lastColumn="0" w:oddVBand="0" w:evenVBand="0" w:oddHBand="0" w:evenHBand="0" w:firstRowFirstColumn="0" w:firstRowLastColumn="0" w:lastRowFirstColumn="0" w:lastRowLastColumn="0"/>
            <w:tcW w:w="1440" w:type="dxa"/>
          </w:tcPr>
          <w:p w14:paraId="7D9472BA" w14:textId="773D4710" w:rsidR="005A35D3" w:rsidRPr="006F21A3" w:rsidRDefault="005A35D3" w:rsidP="00E31EA2">
            <w:pPr>
              <w:rPr>
                <w:rFonts w:cs="Times New Roman"/>
                <w:sz w:val="20"/>
                <w:szCs w:val="20"/>
                <w:lang w:val="es-ES"/>
              </w:rPr>
            </w:pPr>
            <w:r w:rsidRPr="006F21A3">
              <w:rPr>
                <w:rFonts w:cs="Times New Roman"/>
                <w:sz w:val="20"/>
                <w:szCs w:val="20"/>
                <w:lang w:val="es-ES"/>
              </w:rPr>
              <w:t>Robustez</w:t>
            </w:r>
          </w:p>
        </w:tc>
        <w:tc>
          <w:tcPr>
            <w:tcW w:w="1449" w:type="dxa"/>
          </w:tcPr>
          <w:p w14:paraId="43025670" w14:textId="484816CA"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0.25</w:t>
            </w:r>
          </w:p>
        </w:tc>
        <w:tc>
          <w:tcPr>
            <w:tcW w:w="1449" w:type="dxa"/>
          </w:tcPr>
          <w:p w14:paraId="4BBACCBF" w14:textId="5387A92C"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0.50</w:t>
            </w:r>
          </w:p>
        </w:tc>
        <w:tc>
          <w:tcPr>
            <w:tcW w:w="1450" w:type="dxa"/>
          </w:tcPr>
          <w:p w14:paraId="584D8EDB" w14:textId="01A6BFFD"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w:t>
            </w:r>
            <w:r w:rsidR="00862500" w:rsidRPr="006F21A3">
              <w:rPr>
                <w:rFonts w:cs="Times New Roman"/>
                <w:sz w:val="20"/>
                <w:szCs w:val="20"/>
                <w:lang w:val="es-ES"/>
              </w:rPr>
              <w:t>75</w:t>
            </w:r>
          </w:p>
        </w:tc>
        <w:tc>
          <w:tcPr>
            <w:tcW w:w="1451" w:type="dxa"/>
          </w:tcPr>
          <w:p w14:paraId="326E4EBC" w14:textId="00F490D2"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c>
          <w:tcPr>
            <w:tcW w:w="1581" w:type="dxa"/>
          </w:tcPr>
          <w:p w14:paraId="4CCF60B5" w14:textId="654B190E" w:rsidR="005A35D3" w:rsidRPr="006F21A3" w:rsidRDefault="00F355F9" w:rsidP="005A35D3">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0.75</w:t>
            </w:r>
          </w:p>
        </w:tc>
      </w:tr>
      <w:tr w:rsidR="005A35D3" w:rsidRPr="006F21A3" w14:paraId="4C1FD779" w14:textId="77777777" w:rsidTr="00F355F9">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440" w:type="dxa"/>
          </w:tcPr>
          <w:p w14:paraId="6F8DF6AF" w14:textId="0F8DB7D1" w:rsidR="005A35D3" w:rsidRPr="006F21A3" w:rsidRDefault="005A35D3" w:rsidP="00E31EA2">
            <w:pPr>
              <w:rPr>
                <w:rFonts w:cs="Times New Roman"/>
                <w:sz w:val="20"/>
                <w:szCs w:val="20"/>
                <w:lang w:val="es-ES"/>
              </w:rPr>
            </w:pPr>
            <w:r w:rsidRPr="006F21A3">
              <w:rPr>
                <w:rFonts w:cs="Times New Roman"/>
                <w:sz w:val="20"/>
                <w:szCs w:val="20"/>
                <w:lang w:val="es-ES"/>
              </w:rPr>
              <w:t>Total</w:t>
            </w:r>
          </w:p>
        </w:tc>
        <w:tc>
          <w:tcPr>
            <w:tcW w:w="1449" w:type="dxa"/>
          </w:tcPr>
          <w:p w14:paraId="343D7CA7" w14:textId="5BD5D620" w:rsidR="005A35D3" w:rsidRPr="006F21A3" w:rsidRDefault="00344A58" w:rsidP="005A35D3">
            <w:pPr>
              <w:jc w:val="center"/>
              <w:cnfStyle w:val="010000000000" w:firstRow="0" w:lastRow="1"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3</w:t>
            </w:r>
            <w:r w:rsidR="00F355F9" w:rsidRPr="006F21A3">
              <w:rPr>
                <w:rFonts w:cs="Times New Roman"/>
                <w:sz w:val="20"/>
                <w:szCs w:val="20"/>
                <w:lang w:val="es-ES"/>
              </w:rPr>
              <w:t>.</w:t>
            </w:r>
            <w:r w:rsidR="00862500" w:rsidRPr="006F21A3">
              <w:rPr>
                <w:rFonts w:cs="Times New Roman"/>
                <w:sz w:val="20"/>
                <w:szCs w:val="20"/>
                <w:lang w:val="es-ES"/>
              </w:rPr>
              <w:t>00</w:t>
            </w:r>
          </w:p>
        </w:tc>
        <w:tc>
          <w:tcPr>
            <w:tcW w:w="1449" w:type="dxa"/>
          </w:tcPr>
          <w:p w14:paraId="35E3EDDB" w14:textId="7441F152" w:rsidR="005A35D3" w:rsidRPr="006F21A3" w:rsidRDefault="00344A58" w:rsidP="005A35D3">
            <w:pPr>
              <w:jc w:val="center"/>
              <w:cnfStyle w:val="010000000000" w:firstRow="0" w:lastRow="1"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4</w:t>
            </w:r>
            <w:r w:rsidR="00F355F9" w:rsidRPr="006F21A3">
              <w:rPr>
                <w:rFonts w:cs="Times New Roman"/>
                <w:sz w:val="20"/>
                <w:szCs w:val="20"/>
                <w:lang w:val="es-ES"/>
              </w:rPr>
              <w:t>.00</w:t>
            </w:r>
          </w:p>
        </w:tc>
        <w:tc>
          <w:tcPr>
            <w:tcW w:w="1450" w:type="dxa"/>
          </w:tcPr>
          <w:p w14:paraId="0428C693" w14:textId="1565411B" w:rsidR="005A35D3" w:rsidRPr="006F21A3" w:rsidRDefault="00862500" w:rsidP="005A35D3">
            <w:pPr>
              <w:jc w:val="center"/>
              <w:cnfStyle w:val="010000000000" w:firstRow="0" w:lastRow="1"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3.25</w:t>
            </w:r>
          </w:p>
        </w:tc>
        <w:tc>
          <w:tcPr>
            <w:tcW w:w="1451" w:type="dxa"/>
          </w:tcPr>
          <w:p w14:paraId="2B56AAFA" w14:textId="6031E6BD" w:rsidR="005A35D3" w:rsidRPr="006F21A3" w:rsidRDefault="00344A58" w:rsidP="005A35D3">
            <w:pPr>
              <w:jc w:val="center"/>
              <w:cnfStyle w:val="010000000000" w:firstRow="0" w:lastRow="1"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5</w:t>
            </w:r>
            <w:r w:rsidR="00F355F9" w:rsidRPr="006F21A3">
              <w:rPr>
                <w:rFonts w:cs="Times New Roman"/>
                <w:sz w:val="20"/>
                <w:szCs w:val="20"/>
                <w:lang w:val="es-ES"/>
              </w:rPr>
              <w:t>.5</w:t>
            </w:r>
            <w:r w:rsidR="00862500" w:rsidRPr="006F21A3">
              <w:rPr>
                <w:rFonts w:cs="Times New Roman"/>
                <w:sz w:val="20"/>
                <w:szCs w:val="20"/>
                <w:lang w:val="es-ES"/>
              </w:rPr>
              <w:t>0</w:t>
            </w:r>
          </w:p>
        </w:tc>
        <w:tc>
          <w:tcPr>
            <w:tcW w:w="1581" w:type="dxa"/>
          </w:tcPr>
          <w:p w14:paraId="36EA0DCA" w14:textId="1EB95D9A" w:rsidR="005A35D3" w:rsidRPr="006F21A3" w:rsidRDefault="00344A58" w:rsidP="005A35D3">
            <w:pPr>
              <w:jc w:val="center"/>
              <w:cnfStyle w:val="010000000000" w:firstRow="0" w:lastRow="1" w:firstColumn="0" w:lastColumn="0" w:oddVBand="0" w:evenVBand="0" w:oddHBand="0" w:evenHBand="0" w:firstRowFirstColumn="0" w:firstRowLastColumn="0" w:lastRowFirstColumn="0" w:lastRowLastColumn="0"/>
              <w:rPr>
                <w:rFonts w:cs="Times New Roman"/>
                <w:sz w:val="20"/>
                <w:szCs w:val="20"/>
                <w:lang w:val="es-ES"/>
              </w:rPr>
            </w:pPr>
            <w:r w:rsidRPr="006F21A3">
              <w:rPr>
                <w:rFonts w:cs="Times New Roman"/>
                <w:sz w:val="20"/>
                <w:szCs w:val="20"/>
                <w:lang w:val="es-ES"/>
              </w:rPr>
              <w:t>4</w:t>
            </w:r>
            <w:r w:rsidR="00F355F9" w:rsidRPr="006F21A3">
              <w:rPr>
                <w:rFonts w:cs="Times New Roman"/>
                <w:sz w:val="20"/>
                <w:szCs w:val="20"/>
                <w:lang w:val="es-ES"/>
              </w:rPr>
              <w:t>.50</w:t>
            </w:r>
          </w:p>
        </w:tc>
      </w:tr>
    </w:tbl>
    <w:p w14:paraId="6064ED4D" w14:textId="77777777" w:rsidR="00344A58" w:rsidRDefault="00344A58" w:rsidP="00E31EA2">
      <w:pPr>
        <w:rPr>
          <w:lang w:val="es-ES"/>
        </w:rPr>
      </w:pPr>
    </w:p>
    <w:p w14:paraId="650CDB79" w14:textId="37061D77" w:rsidR="00344A58" w:rsidRDefault="00344A58" w:rsidP="00E31EA2">
      <w:pPr>
        <w:rPr>
          <w:lang w:val="es-ES"/>
        </w:rPr>
      </w:pPr>
      <w:r>
        <w:rPr>
          <w:lang w:val="es-ES"/>
        </w:rPr>
        <w:t>De acuerdo con el análisis comparativo realizado en la Tabla 2 se puede determinar que la técnica óptima a utilizar en la implementación del sistema son los algoritmos genéticos, debido a que obtiene la puntuación más alta de 5.5</w:t>
      </w:r>
      <w:r w:rsidR="00862500">
        <w:rPr>
          <w:lang w:val="es-ES"/>
        </w:rPr>
        <w:t>0</w:t>
      </w:r>
      <w:r>
        <w:rPr>
          <w:lang w:val="es-ES"/>
        </w:rPr>
        <w:t xml:space="preserve"> en comparación con las otras técnicas. La</w:t>
      </w:r>
      <w:r w:rsidR="00862500">
        <w:rPr>
          <w:lang w:val="es-ES"/>
        </w:rPr>
        <w:t>s</w:t>
      </w:r>
      <w:r>
        <w:rPr>
          <w:lang w:val="es-ES"/>
        </w:rPr>
        <w:t xml:space="preserve"> característica</w:t>
      </w:r>
      <w:r w:rsidR="00862500">
        <w:rPr>
          <w:lang w:val="es-ES"/>
        </w:rPr>
        <w:t>s</w:t>
      </w:r>
      <w:r>
        <w:rPr>
          <w:lang w:val="es-ES"/>
        </w:rPr>
        <w:t xml:space="preserve"> más significativa</w:t>
      </w:r>
      <w:r w:rsidR="00862500">
        <w:rPr>
          <w:lang w:val="es-ES"/>
        </w:rPr>
        <w:t xml:space="preserve">s son la simplicidad, ya que el ajuste de los parámetros del sistema no es complejo; la independencia, ya que no tiene la necesidad de integrarse con otros algoritmos en su implementación; la efectividad, ya que soluciona el problema de </w:t>
      </w:r>
      <w:r w:rsidR="00921336">
        <w:rPr>
          <w:lang w:val="es-ES"/>
        </w:rPr>
        <w:t>programación; y</w:t>
      </w:r>
      <w:r w:rsidR="00862500">
        <w:rPr>
          <w:lang w:val="es-ES"/>
        </w:rPr>
        <w:t xml:space="preserve"> adaptabilidad, ya que es posible su desarrollo en diversas plataformas </w:t>
      </w:r>
      <w:sdt>
        <w:sdtPr>
          <w:rPr>
            <w:lang w:val="es-ES"/>
          </w:rPr>
          <w:id w:val="1288542510"/>
          <w:citation/>
        </w:sdtPr>
        <w:sdtEndPr/>
        <w:sdtContent>
          <w:r w:rsidR="00CD4AEA">
            <w:rPr>
              <w:lang w:val="es-ES"/>
            </w:rPr>
            <w:fldChar w:fldCharType="begin"/>
          </w:r>
          <w:r w:rsidR="00CD4AEA">
            <w:instrText xml:space="preserve"> CITATION Góm20 \l 10250 </w:instrText>
          </w:r>
          <w:r w:rsidR="00CD4AEA">
            <w:rPr>
              <w:lang w:val="es-ES"/>
            </w:rPr>
            <w:fldChar w:fldCharType="separate"/>
          </w:r>
          <w:r w:rsidR="00862AC6">
            <w:rPr>
              <w:noProof/>
            </w:rPr>
            <w:t>(Gómez, Arcos-Medina, &amp; Pastor, 2020)</w:t>
          </w:r>
          <w:r w:rsidR="00CD4AEA">
            <w:rPr>
              <w:lang w:val="es-ES"/>
            </w:rPr>
            <w:fldChar w:fldCharType="end"/>
          </w:r>
        </w:sdtContent>
      </w:sdt>
      <w:r w:rsidR="00862500">
        <w:rPr>
          <w:lang w:val="es-ES"/>
        </w:rPr>
        <w:t xml:space="preserve">. </w:t>
      </w:r>
      <w:r>
        <w:rPr>
          <w:lang w:val="es-ES"/>
        </w:rPr>
        <w:t xml:space="preserve"> </w:t>
      </w:r>
    </w:p>
    <w:p w14:paraId="2640BD4E" w14:textId="24DA7250" w:rsidR="006F21A3" w:rsidRDefault="0003613F" w:rsidP="00E31EA2">
      <w:pPr>
        <w:rPr>
          <w:lang w:val="es-ES"/>
        </w:rPr>
      </w:pPr>
      <w:r>
        <w:rPr>
          <w:lang w:val="es-ES"/>
        </w:rPr>
        <w:t xml:space="preserve">BRITÁNICO cuenta con el sistema PeopleSoft Campus Solution, </w:t>
      </w:r>
      <w:r w:rsidR="00DF26B6">
        <w:rPr>
          <w:lang w:val="es-ES"/>
        </w:rPr>
        <w:t xml:space="preserve">el cual es el software en el que </w:t>
      </w:r>
      <w:r>
        <w:rPr>
          <w:lang w:val="es-ES"/>
        </w:rPr>
        <w:t>se realiza la gestión académica</w:t>
      </w:r>
      <w:r w:rsidR="00DF26B6">
        <w:rPr>
          <w:lang w:val="es-ES"/>
        </w:rPr>
        <w:t xml:space="preserve"> de la institución</w:t>
      </w:r>
      <w:r w:rsidR="00FB5409">
        <w:rPr>
          <w:lang w:val="es-ES"/>
        </w:rPr>
        <w:t xml:space="preserve">. </w:t>
      </w:r>
      <w:r w:rsidR="00DF26B6">
        <w:rPr>
          <w:lang w:val="es-ES"/>
        </w:rPr>
        <w:t>Al mismo tiempo</w:t>
      </w:r>
      <w:r>
        <w:rPr>
          <w:lang w:val="es-ES"/>
        </w:rPr>
        <w:t>,</w:t>
      </w:r>
      <w:r w:rsidR="006F21A3">
        <w:rPr>
          <w:lang w:val="es-ES"/>
        </w:rPr>
        <w:t xml:space="preserve"> existen diferentes sistemas de información en el mercado que presentan las mismas funcionalidades que la solución propuesta. Debido a ello, se evaluará</w:t>
      </w:r>
      <w:r w:rsidR="00DF26B6">
        <w:rPr>
          <w:lang w:val="es-ES"/>
        </w:rPr>
        <w:t>n</w:t>
      </w:r>
      <w:r w:rsidR="006F21A3">
        <w:rPr>
          <w:lang w:val="es-ES"/>
        </w:rPr>
        <w:t xml:space="preserve"> las funcionalidades de la propuesta de solución en comparación con los sistemas de información de gestión académica existen</w:t>
      </w:r>
      <w:r w:rsidR="00DF26B6">
        <w:rPr>
          <w:lang w:val="es-ES"/>
        </w:rPr>
        <w:t>tes</w:t>
      </w:r>
      <w:r w:rsidR="006F21A3">
        <w:rPr>
          <w:lang w:val="es-ES"/>
        </w:rPr>
        <w:t>.</w:t>
      </w:r>
    </w:p>
    <w:p w14:paraId="6B602267" w14:textId="77777777" w:rsidR="00DF26B6" w:rsidRDefault="00DF26B6" w:rsidP="00E31EA2">
      <w:pPr>
        <w:rPr>
          <w:lang w:val="es-ES"/>
        </w:rPr>
      </w:pPr>
    </w:p>
    <w:p w14:paraId="01BFCA46" w14:textId="4927B1E0" w:rsidR="006F21A3" w:rsidRDefault="006F21A3" w:rsidP="006F21A3">
      <w:pPr>
        <w:jc w:val="center"/>
        <w:rPr>
          <w:lang w:val="es-ES"/>
        </w:rPr>
      </w:pPr>
      <w:r>
        <w:rPr>
          <w:lang w:val="es-ES"/>
        </w:rPr>
        <w:lastRenderedPageBreak/>
        <w:t xml:space="preserve">Tabla 3. Comparativo </w:t>
      </w:r>
      <w:r w:rsidR="00F04B69">
        <w:rPr>
          <w:lang w:val="es-ES"/>
        </w:rPr>
        <w:t xml:space="preserve">cualitativo </w:t>
      </w:r>
      <w:r>
        <w:rPr>
          <w:lang w:val="es-ES"/>
        </w:rPr>
        <w:t>de sistemas de información</w:t>
      </w:r>
    </w:p>
    <w:tbl>
      <w:tblPr>
        <w:tblStyle w:val="Tablanormal51"/>
        <w:tblW w:w="0" w:type="auto"/>
        <w:tblLook w:val="04A0" w:firstRow="1" w:lastRow="0" w:firstColumn="1" w:lastColumn="0" w:noHBand="0" w:noVBand="1"/>
      </w:tblPr>
      <w:tblGrid>
        <w:gridCol w:w="1757"/>
        <w:gridCol w:w="1757"/>
        <w:gridCol w:w="1757"/>
        <w:gridCol w:w="1757"/>
        <w:gridCol w:w="1758"/>
      </w:tblGrid>
      <w:tr w:rsidR="007D6AE5" w:rsidRPr="006F21A3" w14:paraId="018944AA" w14:textId="77777777" w:rsidTr="006F21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vAlign w:val="center"/>
          </w:tcPr>
          <w:p w14:paraId="415EF1AF" w14:textId="7FF6EA95" w:rsidR="007D6AE5" w:rsidRPr="006F21A3" w:rsidRDefault="007D6AE5" w:rsidP="00E31EA2">
            <w:pPr>
              <w:rPr>
                <w:sz w:val="20"/>
                <w:szCs w:val="20"/>
                <w:lang w:val="es-ES"/>
              </w:rPr>
            </w:pPr>
            <w:r w:rsidRPr="006F21A3">
              <w:rPr>
                <w:sz w:val="20"/>
                <w:szCs w:val="20"/>
                <w:lang w:val="es-ES"/>
              </w:rPr>
              <w:t>Funcionalidad</w:t>
            </w:r>
          </w:p>
        </w:tc>
        <w:tc>
          <w:tcPr>
            <w:tcW w:w="1757" w:type="dxa"/>
            <w:vAlign w:val="center"/>
          </w:tcPr>
          <w:p w14:paraId="726A9087" w14:textId="06C8A6BF" w:rsidR="007D6AE5" w:rsidRPr="006F21A3" w:rsidRDefault="007D6AE5" w:rsidP="007D6AE5">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F21A3">
              <w:rPr>
                <w:sz w:val="20"/>
                <w:szCs w:val="20"/>
              </w:rPr>
              <w:t>Peoplesoft</w:t>
            </w:r>
            <w:proofErr w:type="spellEnd"/>
            <w:r w:rsidRPr="006F21A3">
              <w:rPr>
                <w:sz w:val="20"/>
                <w:szCs w:val="20"/>
              </w:rPr>
              <w:t xml:space="preserve"> Campus</w:t>
            </w:r>
          </w:p>
        </w:tc>
        <w:tc>
          <w:tcPr>
            <w:tcW w:w="1757" w:type="dxa"/>
            <w:vAlign w:val="center"/>
          </w:tcPr>
          <w:p w14:paraId="7D376F98" w14:textId="4E8470F8" w:rsidR="007D6AE5" w:rsidRPr="006F21A3" w:rsidRDefault="007D6AE5" w:rsidP="007D6AE5">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F21A3">
              <w:rPr>
                <w:sz w:val="20"/>
                <w:szCs w:val="20"/>
              </w:rPr>
              <w:t>Canvas</w:t>
            </w:r>
            <w:proofErr w:type="spellEnd"/>
          </w:p>
        </w:tc>
        <w:tc>
          <w:tcPr>
            <w:tcW w:w="1757" w:type="dxa"/>
            <w:vAlign w:val="center"/>
          </w:tcPr>
          <w:p w14:paraId="52C1116E" w14:textId="5E747C5D" w:rsidR="007D6AE5" w:rsidRPr="006F21A3" w:rsidRDefault="007D6AE5" w:rsidP="007D6AE5">
            <w:pPr>
              <w:jc w:val="center"/>
              <w:cnfStyle w:val="100000000000" w:firstRow="1" w:lastRow="0" w:firstColumn="0" w:lastColumn="0" w:oddVBand="0" w:evenVBand="0" w:oddHBand="0" w:evenHBand="0" w:firstRowFirstColumn="0" w:firstRowLastColumn="0" w:lastRowFirstColumn="0" w:lastRowLastColumn="0"/>
              <w:rPr>
                <w:sz w:val="20"/>
                <w:szCs w:val="20"/>
              </w:rPr>
            </w:pPr>
            <w:r w:rsidRPr="006F21A3">
              <w:rPr>
                <w:sz w:val="20"/>
                <w:szCs w:val="20"/>
              </w:rPr>
              <w:t xml:space="preserve">SAP </w:t>
            </w:r>
            <w:proofErr w:type="spellStart"/>
            <w:r w:rsidRPr="006F21A3">
              <w:rPr>
                <w:sz w:val="20"/>
                <w:szCs w:val="20"/>
              </w:rPr>
              <w:t>for</w:t>
            </w:r>
            <w:proofErr w:type="spellEnd"/>
            <w:r w:rsidRPr="006F21A3">
              <w:rPr>
                <w:sz w:val="20"/>
                <w:szCs w:val="20"/>
              </w:rPr>
              <w:t xml:space="preserve"> </w:t>
            </w:r>
            <w:proofErr w:type="spellStart"/>
            <w:r w:rsidRPr="006F21A3">
              <w:rPr>
                <w:sz w:val="20"/>
                <w:szCs w:val="20"/>
              </w:rPr>
              <w:t>Higher</w:t>
            </w:r>
            <w:proofErr w:type="spellEnd"/>
            <w:r w:rsidRPr="006F21A3">
              <w:rPr>
                <w:sz w:val="20"/>
                <w:szCs w:val="20"/>
              </w:rPr>
              <w:t xml:space="preserve"> </w:t>
            </w:r>
            <w:proofErr w:type="spellStart"/>
            <w:r w:rsidRPr="006F21A3">
              <w:rPr>
                <w:sz w:val="20"/>
                <w:szCs w:val="20"/>
              </w:rPr>
              <w:t>Education</w:t>
            </w:r>
            <w:proofErr w:type="spellEnd"/>
          </w:p>
        </w:tc>
        <w:tc>
          <w:tcPr>
            <w:tcW w:w="1758" w:type="dxa"/>
            <w:vAlign w:val="center"/>
          </w:tcPr>
          <w:p w14:paraId="53C68280" w14:textId="61B65667" w:rsidR="007D6AE5" w:rsidRPr="006F21A3" w:rsidRDefault="007D6AE5" w:rsidP="007D6AE5">
            <w:pPr>
              <w:jc w:val="center"/>
              <w:cnfStyle w:val="100000000000" w:firstRow="1" w:lastRow="0" w:firstColumn="0" w:lastColumn="0" w:oddVBand="0" w:evenVBand="0" w:oddHBand="0" w:evenHBand="0" w:firstRowFirstColumn="0" w:firstRowLastColumn="0" w:lastRowFirstColumn="0" w:lastRowLastColumn="0"/>
              <w:rPr>
                <w:sz w:val="20"/>
                <w:szCs w:val="20"/>
              </w:rPr>
            </w:pPr>
            <w:r w:rsidRPr="006F21A3">
              <w:rPr>
                <w:sz w:val="20"/>
                <w:szCs w:val="20"/>
              </w:rPr>
              <w:t>Solución Propuesta</w:t>
            </w:r>
          </w:p>
        </w:tc>
      </w:tr>
      <w:tr w:rsidR="006F21A3" w:rsidRPr="006F21A3" w14:paraId="2A4E8E21" w14:textId="77777777" w:rsidTr="006F2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5A37C741" w14:textId="5547DB11" w:rsidR="006F21A3" w:rsidRPr="006F21A3" w:rsidRDefault="00F04B69" w:rsidP="00E31EA2">
            <w:pPr>
              <w:rPr>
                <w:sz w:val="20"/>
                <w:szCs w:val="20"/>
              </w:rPr>
            </w:pPr>
            <w:r>
              <w:rPr>
                <w:sz w:val="20"/>
                <w:szCs w:val="20"/>
              </w:rPr>
              <w:t>Recolección de datos</w:t>
            </w:r>
          </w:p>
        </w:tc>
        <w:tc>
          <w:tcPr>
            <w:tcW w:w="1757" w:type="dxa"/>
            <w:vAlign w:val="center"/>
          </w:tcPr>
          <w:p w14:paraId="28E3E12E" w14:textId="48E152DF" w:rsidR="006F21A3" w:rsidRPr="006F21A3" w:rsidRDefault="00DF7A30"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existe</w:t>
            </w:r>
          </w:p>
        </w:tc>
        <w:tc>
          <w:tcPr>
            <w:tcW w:w="1757" w:type="dxa"/>
            <w:vAlign w:val="center"/>
          </w:tcPr>
          <w:p w14:paraId="49427003" w14:textId="7E5957DA" w:rsidR="006F21A3" w:rsidRPr="006F21A3" w:rsidRDefault="00BE7105"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existe</w:t>
            </w:r>
          </w:p>
        </w:tc>
        <w:tc>
          <w:tcPr>
            <w:tcW w:w="1757" w:type="dxa"/>
            <w:vAlign w:val="center"/>
          </w:tcPr>
          <w:p w14:paraId="14CFF5D0" w14:textId="1995F239" w:rsidR="006F21A3" w:rsidRPr="006F21A3" w:rsidRDefault="00DF7A30"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existe</w:t>
            </w:r>
          </w:p>
        </w:tc>
        <w:tc>
          <w:tcPr>
            <w:tcW w:w="1758" w:type="dxa"/>
            <w:vAlign w:val="center"/>
          </w:tcPr>
          <w:p w14:paraId="0915F46C" w14:textId="34F1C3DA" w:rsidR="006F21A3" w:rsidRPr="006F21A3" w:rsidRDefault="006F21A3"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F21A3">
              <w:rPr>
                <w:sz w:val="20"/>
                <w:szCs w:val="20"/>
              </w:rPr>
              <w:t>Automática</w:t>
            </w:r>
          </w:p>
        </w:tc>
      </w:tr>
      <w:tr w:rsidR="007D6AE5" w:rsidRPr="006F21A3" w14:paraId="52EEE276" w14:textId="77777777" w:rsidTr="006F21A3">
        <w:tc>
          <w:tcPr>
            <w:cnfStyle w:val="001000000000" w:firstRow="0" w:lastRow="0" w:firstColumn="1" w:lastColumn="0" w:oddVBand="0" w:evenVBand="0" w:oddHBand="0" w:evenHBand="0" w:firstRowFirstColumn="0" w:firstRowLastColumn="0" w:lastRowFirstColumn="0" w:lastRowLastColumn="0"/>
            <w:tcW w:w="1757" w:type="dxa"/>
            <w:vAlign w:val="center"/>
          </w:tcPr>
          <w:p w14:paraId="4575039B" w14:textId="6D812B57" w:rsidR="007D6AE5" w:rsidRPr="006F21A3" w:rsidRDefault="006F21A3" w:rsidP="00E31EA2">
            <w:pPr>
              <w:rPr>
                <w:sz w:val="20"/>
                <w:szCs w:val="20"/>
              </w:rPr>
            </w:pPr>
            <w:r w:rsidRPr="006F21A3">
              <w:rPr>
                <w:sz w:val="20"/>
                <w:szCs w:val="20"/>
              </w:rPr>
              <w:t>Asignación de horarios</w:t>
            </w:r>
          </w:p>
        </w:tc>
        <w:tc>
          <w:tcPr>
            <w:tcW w:w="1757" w:type="dxa"/>
            <w:vAlign w:val="center"/>
          </w:tcPr>
          <w:p w14:paraId="35181A11" w14:textId="424D5C6F" w:rsidR="007D6AE5" w:rsidRPr="006F21A3" w:rsidRDefault="006F21A3"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F21A3">
              <w:rPr>
                <w:sz w:val="20"/>
                <w:szCs w:val="20"/>
              </w:rPr>
              <w:t>Manual</w:t>
            </w:r>
          </w:p>
        </w:tc>
        <w:tc>
          <w:tcPr>
            <w:tcW w:w="1757" w:type="dxa"/>
            <w:vAlign w:val="center"/>
          </w:tcPr>
          <w:p w14:paraId="78ACBFF6" w14:textId="2859E8EE" w:rsidR="007D6AE5" w:rsidRPr="006F21A3" w:rsidRDefault="00BE7105"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Manual</w:t>
            </w:r>
          </w:p>
        </w:tc>
        <w:tc>
          <w:tcPr>
            <w:tcW w:w="1757" w:type="dxa"/>
            <w:vAlign w:val="center"/>
          </w:tcPr>
          <w:p w14:paraId="164D2CA4" w14:textId="6BA1EEFA" w:rsidR="007D6AE5" w:rsidRPr="006F21A3" w:rsidRDefault="0003613F"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Automática</w:t>
            </w:r>
          </w:p>
        </w:tc>
        <w:tc>
          <w:tcPr>
            <w:tcW w:w="1758" w:type="dxa"/>
            <w:vAlign w:val="center"/>
          </w:tcPr>
          <w:p w14:paraId="29B65530" w14:textId="5B93A443" w:rsidR="007D6AE5" w:rsidRPr="006F21A3" w:rsidRDefault="006F21A3"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F21A3">
              <w:rPr>
                <w:sz w:val="20"/>
                <w:szCs w:val="20"/>
              </w:rPr>
              <w:t>Automática</w:t>
            </w:r>
          </w:p>
        </w:tc>
      </w:tr>
      <w:tr w:rsidR="007D6AE5" w:rsidRPr="006F21A3" w14:paraId="3E6676F2" w14:textId="77777777" w:rsidTr="006F2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3172A268" w14:textId="206DCCCC" w:rsidR="007D6AE5" w:rsidRPr="006F21A3" w:rsidRDefault="006F21A3" w:rsidP="00E31EA2">
            <w:pPr>
              <w:rPr>
                <w:sz w:val="20"/>
                <w:szCs w:val="20"/>
              </w:rPr>
            </w:pPr>
            <w:r w:rsidRPr="006F21A3">
              <w:rPr>
                <w:sz w:val="20"/>
                <w:szCs w:val="20"/>
              </w:rPr>
              <w:t>Asignación de aulas</w:t>
            </w:r>
          </w:p>
        </w:tc>
        <w:tc>
          <w:tcPr>
            <w:tcW w:w="1757" w:type="dxa"/>
            <w:vAlign w:val="center"/>
          </w:tcPr>
          <w:p w14:paraId="15CD4BF2" w14:textId="39BDB5E4" w:rsidR="007D6AE5" w:rsidRPr="006F21A3" w:rsidRDefault="0003613F"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F21A3">
              <w:rPr>
                <w:sz w:val="20"/>
                <w:szCs w:val="20"/>
              </w:rPr>
              <w:t>Semiautomática</w:t>
            </w:r>
          </w:p>
        </w:tc>
        <w:tc>
          <w:tcPr>
            <w:tcW w:w="1757" w:type="dxa"/>
            <w:vAlign w:val="center"/>
          </w:tcPr>
          <w:p w14:paraId="7FE7466C" w14:textId="4975AD11" w:rsidR="007D6AE5" w:rsidRPr="006F21A3" w:rsidRDefault="00BE7105"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Manual</w:t>
            </w:r>
          </w:p>
        </w:tc>
        <w:tc>
          <w:tcPr>
            <w:tcW w:w="1757" w:type="dxa"/>
            <w:vAlign w:val="center"/>
          </w:tcPr>
          <w:p w14:paraId="66859052" w14:textId="3E59E169" w:rsidR="007D6AE5" w:rsidRPr="006F21A3" w:rsidRDefault="0003613F"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Automática</w:t>
            </w:r>
          </w:p>
        </w:tc>
        <w:tc>
          <w:tcPr>
            <w:tcW w:w="1758" w:type="dxa"/>
            <w:vAlign w:val="center"/>
          </w:tcPr>
          <w:p w14:paraId="2CFE99FE" w14:textId="4A118D15" w:rsidR="007D6AE5" w:rsidRPr="006F21A3" w:rsidRDefault="006F21A3" w:rsidP="006F21A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F21A3">
              <w:rPr>
                <w:sz w:val="20"/>
                <w:szCs w:val="20"/>
              </w:rPr>
              <w:t>Automática</w:t>
            </w:r>
          </w:p>
        </w:tc>
      </w:tr>
      <w:tr w:rsidR="006F21A3" w:rsidRPr="006F21A3" w14:paraId="712627ED" w14:textId="77777777" w:rsidTr="006F21A3">
        <w:tc>
          <w:tcPr>
            <w:cnfStyle w:val="001000000000" w:firstRow="0" w:lastRow="0" w:firstColumn="1" w:lastColumn="0" w:oddVBand="0" w:evenVBand="0" w:oddHBand="0" w:evenHBand="0" w:firstRowFirstColumn="0" w:firstRowLastColumn="0" w:lastRowFirstColumn="0" w:lastRowLastColumn="0"/>
            <w:tcW w:w="1757" w:type="dxa"/>
            <w:vAlign w:val="center"/>
          </w:tcPr>
          <w:p w14:paraId="22A0B174" w14:textId="52879BB8" w:rsidR="006F21A3" w:rsidRPr="006F21A3" w:rsidRDefault="006F21A3" w:rsidP="00E31EA2">
            <w:pPr>
              <w:rPr>
                <w:sz w:val="20"/>
                <w:szCs w:val="20"/>
              </w:rPr>
            </w:pPr>
            <w:r w:rsidRPr="006F21A3">
              <w:rPr>
                <w:sz w:val="20"/>
                <w:szCs w:val="20"/>
              </w:rPr>
              <w:t>Asignación de profesor</w:t>
            </w:r>
          </w:p>
        </w:tc>
        <w:tc>
          <w:tcPr>
            <w:tcW w:w="1757" w:type="dxa"/>
            <w:vAlign w:val="center"/>
          </w:tcPr>
          <w:p w14:paraId="09C477F9" w14:textId="1E9025D9" w:rsidR="006F21A3" w:rsidRPr="006F21A3" w:rsidRDefault="006F21A3"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F21A3">
              <w:rPr>
                <w:sz w:val="20"/>
                <w:szCs w:val="20"/>
              </w:rPr>
              <w:t>Manual</w:t>
            </w:r>
          </w:p>
        </w:tc>
        <w:tc>
          <w:tcPr>
            <w:tcW w:w="1757" w:type="dxa"/>
            <w:vAlign w:val="center"/>
          </w:tcPr>
          <w:p w14:paraId="513B5436" w14:textId="4AA27874" w:rsidR="006F21A3" w:rsidRPr="006F21A3" w:rsidRDefault="00BE7105"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Manual</w:t>
            </w:r>
          </w:p>
        </w:tc>
        <w:tc>
          <w:tcPr>
            <w:tcW w:w="1757" w:type="dxa"/>
            <w:vAlign w:val="center"/>
          </w:tcPr>
          <w:p w14:paraId="6C1A83C4" w14:textId="192944E6" w:rsidR="006F21A3" w:rsidRPr="006F21A3" w:rsidRDefault="0003613F"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Automática</w:t>
            </w:r>
          </w:p>
        </w:tc>
        <w:tc>
          <w:tcPr>
            <w:tcW w:w="1758" w:type="dxa"/>
            <w:vAlign w:val="center"/>
          </w:tcPr>
          <w:p w14:paraId="503DE279" w14:textId="33022A58" w:rsidR="006F21A3" w:rsidRPr="006F21A3" w:rsidRDefault="006F21A3" w:rsidP="006F21A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F21A3">
              <w:rPr>
                <w:sz w:val="20"/>
                <w:szCs w:val="20"/>
              </w:rPr>
              <w:t>Automática</w:t>
            </w:r>
          </w:p>
        </w:tc>
      </w:tr>
      <w:tr w:rsidR="00F04B69" w:rsidRPr="006F21A3" w14:paraId="17A51C12" w14:textId="77777777" w:rsidTr="006F2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49911779" w14:textId="14F87F88" w:rsidR="00F04B69" w:rsidRPr="006F21A3" w:rsidRDefault="00F04B69" w:rsidP="00F04B69">
            <w:pPr>
              <w:rPr>
                <w:sz w:val="20"/>
                <w:szCs w:val="20"/>
              </w:rPr>
            </w:pPr>
            <w:r w:rsidRPr="006F21A3">
              <w:rPr>
                <w:sz w:val="20"/>
                <w:szCs w:val="20"/>
              </w:rPr>
              <w:t xml:space="preserve">Programación de </w:t>
            </w:r>
            <w:r>
              <w:rPr>
                <w:sz w:val="20"/>
                <w:szCs w:val="20"/>
              </w:rPr>
              <w:t>horarios</w:t>
            </w:r>
          </w:p>
        </w:tc>
        <w:tc>
          <w:tcPr>
            <w:tcW w:w="1757" w:type="dxa"/>
            <w:vAlign w:val="center"/>
          </w:tcPr>
          <w:p w14:paraId="5E3E54CF" w14:textId="5156BDF2" w:rsidR="00F04B69" w:rsidRPr="006F21A3" w:rsidRDefault="00F04B69" w:rsidP="00F04B6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F21A3">
              <w:rPr>
                <w:sz w:val="20"/>
                <w:szCs w:val="20"/>
              </w:rPr>
              <w:t>Manual</w:t>
            </w:r>
          </w:p>
        </w:tc>
        <w:tc>
          <w:tcPr>
            <w:tcW w:w="1757" w:type="dxa"/>
            <w:vAlign w:val="center"/>
          </w:tcPr>
          <w:p w14:paraId="18487540" w14:textId="07C1D1FF" w:rsidR="00F04B69" w:rsidRDefault="00F04B69" w:rsidP="00F04B6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existe</w:t>
            </w:r>
          </w:p>
        </w:tc>
        <w:tc>
          <w:tcPr>
            <w:tcW w:w="1757" w:type="dxa"/>
            <w:vAlign w:val="center"/>
          </w:tcPr>
          <w:p w14:paraId="2EC6C8E1" w14:textId="31A1D863" w:rsidR="00F04B69" w:rsidRDefault="00F04B69" w:rsidP="00F04B6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Automática</w:t>
            </w:r>
          </w:p>
        </w:tc>
        <w:tc>
          <w:tcPr>
            <w:tcW w:w="1758" w:type="dxa"/>
            <w:vAlign w:val="center"/>
          </w:tcPr>
          <w:p w14:paraId="1B153529" w14:textId="28F72303" w:rsidR="00F04B69" w:rsidRPr="006F21A3" w:rsidRDefault="00F04B69" w:rsidP="00F04B6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F21A3">
              <w:rPr>
                <w:sz w:val="20"/>
                <w:szCs w:val="20"/>
              </w:rPr>
              <w:t>Automática</w:t>
            </w:r>
          </w:p>
        </w:tc>
      </w:tr>
      <w:tr w:rsidR="00F04B69" w:rsidRPr="006F21A3" w14:paraId="25A9D308" w14:textId="77777777" w:rsidTr="006F21A3">
        <w:tc>
          <w:tcPr>
            <w:cnfStyle w:val="001000000000" w:firstRow="0" w:lastRow="0" w:firstColumn="1" w:lastColumn="0" w:oddVBand="0" w:evenVBand="0" w:oddHBand="0" w:evenHBand="0" w:firstRowFirstColumn="0" w:firstRowLastColumn="0" w:lastRowFirstColumn="0" w:lastRowLastColumn="0"/>
            <w:tcW w:w="1757" w:type="dxa"/>
            <w:vAlign w:val="center"/>
          </w:tcPr>
          <w:p w14:paraId="48C50313" w14:textId="497CA1FC" w:rsidR="00F04B69" w:rsidRPr="006F21A3" w:rsidRDefault="00F04B69" w:rsidP="00F04B69">
            <w:pPr>
              <w:rPr>
                <w:sz w:val="20"/>
                <w:szCs w:val="20"/>
              </w:rPr>
            </w:pPr>
            <w:r w:rsidRPr="006F21A3">
              <w:rPr>
                <w:sz w:val="20"/>
                <w:szCs w:val="20"/>
              </w:rPr>
              <w:t>Creación de clases</w:t>
            </w:r>
          </w:p>
        </w:tc>
        <w:tc>
          <w:tcPr>
            <w:tcW w:w="1757" w:type="dxa"/>
            <w:vAlign w:val="center"/>
          </w:tcPr>
          <w:p w14:paraId="4913D834" w14:textId="4D5F1E5B" w:rsidR="00F04B69" w:rsidRPr="006F21A3" w:rsidRDefault="00F04B69" w:rsidP="00F04B6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F21A3">
              <w:rPr>
                <w:sz w:val="20"/>
                <w:szCs w:val="20"/>
              </w:rPr>
              <w:t>Semiautomática</w:t>
            </w:r>
          </w:p>
        </w:tc>
        <w:tc>
          <w:tcPr>
            <w:tcW w:w="1757" w:type="dxa"/>
            <w:vAlign w:val="center"/>
          </w:tcPr>
          <w:p w14:paraId="195A16BD" w14:textId="16C07874" w:rsidR="00F04B69" w:rsidRPr="006F21A3" w:rsidRDefault="00F04B69" w:rsidP="00F04B6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Manual</w:t>
            </w:r>
          </w:p>
        </w:tc>
        <w:tc>
          <w:tcPr>
            <w:tcW w:w="1757" w:type="dxa"/>
            <w:vAlign w:val="center"/>
          </w:tcPr>
          <w:p w14:paraId="30270DF4" w14:textId="4593D6A0" w:rsidR="00F04B69" w:rsidRPr="006F21A3" w:rsidRDefault="00DF7A30" w:rsidP="00F04B6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Semiautomática</w:t>
            </w:r>
          </w:p>
        </w:tc>
        <w:tc>
          <w:tcPr>
            <w:tcW w:w="1758" w:type="dxa"/>
            <w:vAlign w:val="center"/>
          </w:tcPr>
          <w:p w14:paraId="654F1371" w14:textId="551C72C8" w:rsidR="00F04B69" w:rsidRPr="006F21A3" w:rsidRDefault="00F04B69" w:rsidP="00F04B6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F21A3">
              <w:rPr>
                <w:sz w:val="20"/>
                <w:szCs w:val="20"/>
              </w:rPr>
              <w:t>Automática</w:t>
            </w:r>
          </w:p>
        </w:tc>
      </w:tr>
    </w:tbl>
    <w:p w14:paraId="45039DDA" w14:textId="12DFCA33" w:rsidR="007D6AE5" w:rsidRDefault="007D6AE5" w:rsidP="00E31EA2"/>
    <w:p w14:paraId="388910D1" w14:textId="2F7D0FB3" w:rsidR="00F04B69" w:rsidRDefault="00F04B69" w:rsidP="00F04B69">
      <w:pPr>
        <w:jc w:val="center"/>
        <w:rPr>
          <w:lang w:val="es-ES"/>
        </w:rPr>
      </w:pPr>
      <w:r>
        <w:rPr>
          <w:lang w:val="es-ES"/>
        </w:rPr>
        <w:t>Tabla 4. Comparativo cuantitativo de sistemas de información</w:t>
      </w:r>
    </w:p>
    <w:tbl>
      <w:tblPr>
        <w:tblStyle w:val="Tablanormal51"/>
        <w:tblW w:w="0" w:type="auto"/>
        <w:tblLook w:val="04E0" w:firstRow="1" w:lastRow="1" w:firstColumn="1" w:lastColumn="0" w:noHBand="0" w:noVBand="1"/>
      </w:tblPr>
      <w:tblGrid>
        <w:gridCol w:w="1757"/>
        <w:gridCol w:w="1757"/>
        <w:gridCol w:w="1757"/>
        <w:gridCol w:w="1757"/>
        <w:gridCol w:w="1758"/>
      </w:tblGrid>
      <w:tr w:rsidR="00F04B69" w:rsidRPr="006F21A3" w14:paraId="1EAEC6B3" w14:textId="77777777" w:rsidTr="00DF7A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vAlign w:val="center"/>
          </w:tcPr>
          <w:p w14:paraId="7D56FD56" w14:textId="723898E8" w:rsidR="00F04B69" w:rsidRPr="006F21A3" w:rsidRDefault="00032721" w:rsidP="00D81D30">
            <w:pPr>
              <w:rPr>
                <w:sz w:val="20"/>
                <w:szCs w:val="20"/>
                <w:lang w:val="es-ES"/>
              </w:rPr>
            </w:pPr>
            <w:r>
              <w:rPr>
                <w:sz w:val="20"/>
                <w:szCs w:val="20"/>
                <w:lang w:val="es-ES"/>
              </w:rPr>
              <w:t>c</w:t>
            </w:r>
          </w:p>
        </w:tc>
        <w:tc>
          <w:tcPr>
            <w:tcW w:w="1757" w:type="dxa"/>
            <w:vAlign w:val="center"/>
          </w:tcPr>
          <w:p w14:paraId="0D41BD2A" w14:textId="77777777" w:rsidR="00F04B69" w:rsidRPr="006F21A3" w:rsidRDefault="00F04B69" w:rsidP="00D81D30">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F21A3">
              <w:rPr>
                <w:sz w:val="20"/>
                <w:szCs w:val="20"/>
              </w:rPr>
              <w:t>Peoplesoft</w:t>
            </w:r>
            <w:proofErr w:type="spellEnd"/>
            <w:r w:rsidRPr="006F21A3">
              <w:rPr>
                <w:sz w:val="20"/>
                <w:szCs w:val="20"/>
              </w:rPr>
              <w:t xml:space="preserve"> Campus</w:t>
            </w:r>
          </w:p>
        </w:tc>
        <w:tc>
          <w:tcPr>
            <w:tcW w:w="1757" w:type="dxa"/>
            <w:vAlign w:val="center"/>
          </w:tcPr>
          <w:p w14:paraId="2E029D8B" w14:textId="77777777" w:rsidR="00F04B69" w:rsidRPr="006F21A3" w:rsidRDefault="00F04B69" w:rsidP="00D81D30">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F21A3">
              <w:rPr>
                <w:sz w:val="20"/>
                <w:szCs w:val="20"/>
              </w:rPr>
              <w:t>Canvas</w:t>
            </w:r>
            <w:proofErr w:type="spellEnd"/>
          </w:p>
        </w:tc>
        <w:tc>
          <w:tcPr>
            <w:tcW w:w="1757" w:type="dxa"/>
            <w:vAlign w:val="center"/>
          </w:tcPr>
          <w:p w14:paraId="3562BA8F" w14:textId="77777777" w:rsidR="00F04B69" w:rsidRPr="006F21A3" w:rsidRDefault="00F04B69" w:rsidP="00D81D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6F21A3">
              <w:rPr>
                <w:sz w:val="20"/>
                <w:szCs w:val="20"/>
              </w:rPr>
              <w:t xml:space="preserve">SAP </w:t>
            </w:r>
            <w:proofErr w:type="spellStart"/>
            <w:r w:rsidRPr="006F21A3">
              <w:rPr>
                <w:sz w:val="20"/>
                <w:szCs w:val="20"/>
              </w:rPr>
              <w:t>for</w:t>
            </w:r>
            <w:proofErr w:type="spellEnd"/>
            <w:r w:rsidRPr="006F21A3">
              <w:rPr>
                <w:sz w:val="20"/>
                <w:szCs w:val="20"/>
              </w:rPr>
              <w:t xml:space="preserve"> </w:t>
            </w:r>
            <w:proofErr w:type="spellStart"/>
            <w:r w:rsidRPr="006F21A3">
              <w:rPr>
                <w:sz w:val="20"/>
                <w:szCs w:val="20"/>
              </w:rPr>
              <w:t>Higher</w:t>
            </w:r>
            <w:proofErr w:type="spellEnd"/>
            <w:r w:rsidRPr="006F21A3">
              <w:rPr>
                <w:sz w:val="20"/>
                <w:szCs w:val="20"/>
              </w:rPr>
              <w:t xml:space="preserve"> </w:t>
            </w:r>
            <w:proofErr w:type="spellStart"/>
            <w:r w:rsidRPr="006F21A3">
              <w:rPr>
                <w:sz w:val="20"/>
                <w:szCs w:val="20"/>
              </w:rPr>
              <w:t>Education</w:t>
            </w:r>
            <w:proofErr w:type="spellEnd"/>
          </w:p>
        </w:tc>
        <w:tc>
          <w:tcPr>
            <w:tcW w:w="1758" w:type="dxa"/>
            <w:vAlign w:val="center"/>
          </w:tcPr>
          <w:p w14:paraId="279BCA5B" w14:textId="77777777" w:rsidR="00F04B69" w:rsidRPr="006F21A3" w:rsidRDefault="00F04B69" w:rsidP="00D81D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6F21A3">
              <w:rPr>
                <w:sz w:val="20"/>
                <w:szCs w:val="20"/>
              </w:rPr>
              <w:t>Solución Propuesta</w:t>
            </w:r>
          </w:p>
        </w:tc>
      </w:tr>
      <w:tr w:rsidR="00F04B69" w:rsidRPr="006F21A3" w14:paraId="0A513AD2" w14:textId="77777777" w:rsidTr="00DF7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32097900" w14:textId="77777777" w:rsidR="00F04B69" w:rsidRPr="006F21A3" w:rsidRDefault="00F04B69" w:rsidP="00D81D30">
            <w:pPr>
              <w:rPr>
                <w:sz w:val="20"/>
                <w:szCs w:val="20"/>
              </w:rPr>
            </w:pPr>
            <w:r>
              <w:rPr>
                <w:sz w:val="20"/>
                <w:szCs w:val="20"/>
              </w:rPr>
              <w:t>Recolección de datos</w:t>
            </w:r>
          </w:p>
        </w:tc>
        <w:tc>
          <w:tcPr>
            <w:tcW w:w="1757" w:type="dxa"/>
            <w:vAlign w:val="center"/>
          </w:tcPr>
          <w:p w14:paraId="3073C2C7" w14:textId="0FF89EFD" w:rsidR="00F04B69" w:rsidRPr="006F21A3" w:rsidRDefault="00DF7A30"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w:t>
            </w:r>
          </w:p>
        </w:tc>
        <w:tc>
          <w:tcPr>
            <w:tcW w:w="1757" w:type="dxa"/>
            <w:vAlign w:val="center"/>
          </w:tcPr>
          <w:p w14:paraId="64041499" w14:textId="7837A5F8" w:rsidR="00F04B69" w:rsidRPr="006F21A3" w:rsidRDefault="00F04B69"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w:t>
            </w:r>
          </w:p>
        </w:tc>
        <w:tc>
          <w:tcPr>
            <w:tcW w:w="1757" w:type="dxa"/>
            <w:vAlign w:val="center"/>
          </w:tcPr>
          <w:p w14:paraId="0B97164A" w14:textId="31DE9A8B" w:rsidR="00F04B69" w:rsidRPr="006F21A3" w:rsidRDefault="00DF7A30"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w:t>
            </w:r>
          </w:p>
        </w:tc>
        <w:tc>
          <w:tcPr>
            <w:tcW w:w="1758" w:type="dxa"/>
            <w:vAlign w:val="center"/>
          </w:tcPr>
          <w:p w14:paraId="3E3ECD28" w14:textId="58AE147E" w:rsidR="00F04B69" w:rsidRPr="006F21A3" w:rsidRDefault="00DF7A30"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0.75</w:t>
            </w:r>
          </w:p>
        </w:tc>
      </w:tr>
      <w:tr w:rsidR="00F04B69" w:rsidRPr="006F21A3" w14:paraId="02D63C09" w14:textId="77777777" w:rsidTr="00DF7A30">
        <w:tc>
          <w:tcPr>
            <w:cnfStyle w:val="001000000000" w:firstRow="0" w:lastRow="0" w:firstColumn="1" w:lastColumn="0" w:oddVBand="0" w:evenVBand="0" w:oddHBand="0" w:evenHBand="0" w:firstRowFirstColumn="0" w:firstRowLastColumn="0" w:lastRowFirstColumn="0" w:lastRowLastColumn="0"/>
            <w:tcW w:w="1757" w:type="dxa"/>
            <w:vAlign w:val="center"/>
          </w:tcPr>
          <w:p w14:paraId="694A421C" w14:textId="77777777" w:rsidR="00F04B69" w:rsidRPr="006F21A3" w:rsidRDefault="00F04B69" w:rsidP="00D81D30">
            <w:pPr>
              <w:rPr>
                <w:sz w:val="20"/>
                <w:szCs w:val="20"/>
              </w:rPr>
            </w:pPr>
            <w:r w:rsidRPr="006F21A3">
              <w:rPr>
                <w:sz w:val="20"/>
                <w:szCs w:val="20"/>
              </w:rPr>
              <w:t>Asignación de horarios</w:t>
            </w:r>
          </w:p>
        </w:tc>
        <w:tc>
          <w:tcPr>
            <w:tcW w:w="1757" w:type="dxa"/>
            <w:vAlign w:val="center"/>
          </w:tcPr>
          <w:p w14:paraId="60D7125F" w14:textId="1E3F6169" w:rsidR="00F04B69" w:rsidRPr="006F21A3" w:rsidRDefault="00F04B69"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0.25</w:t>
            </w:r>
          </w:p>
        </w:tc>
        <w:tc>
          <w:tcPr>
            <w:tcW w:w="1757" w:type="dxa"/>
            <w:vAlign w:val="center"/>
          </w:tcPr>
          <w:p w14:paraId="35E8BD6D" w14:textId="14871BA5" w:rsidR="00F04B69" w:rsidRPr="006F21A3" w:rsidRDefault="00F04B69"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0.25</w:t>
            </w:r>
          </w:p>
        </w:tc>
        <w:tc>
          <w:tcPr>
            <w:tcW w:w="1757" w:type="dxa"/>
            <w:vAlign w:val="center"/>
          </w:tcPr>
          <w:p w14:paraId="3CB7BC30" w14:textId="3C49F3DA" w:rsidR="00F04B69" w:rsidRPr="006F21A3" w:rsidRDefault="00DF7A30"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0.75</w:t>
            </w:r>
          </w:p>
        </w:tc>
        <w:tc>
          <w:tcPr>
            <w:tcW w:w="1758" w:type="dxa"/>
            <w:vAlign w:val="center"/>
          </w:tcPr>
          <w:p w14:paraId="6FBB631D" w14:textId="29550203" w:rsidR="00F04B69" w:rsidRPr="006F21A3" w:rsidRDefault="00DF7A30"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0.75</w:t>
            </w:r>
          </w:p>
        </w:tc>
      </w:tr>
      <w:tr w:rsidR="00F04B69" w:rsidRPr="006F21A3" w14:paraId="223A779C" w14:textId="77777777" w:rsidTr="00DF7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6FC9D958" w14:textId="77777777" w:rsidR="00F04B69" w:rsidRPr="006F21A3" w:rsidRDefault="00F04B69" w:rsidP="00D81D30">
            <w:pPr>
              <w:rPr>
                <w:sz w:val="20"/>
                <w:szCs w:val="20"/>
              </w:rPr>
            </w:pPr>
            <w:r w:rsidRPr="006F21A3">
              <w:rPr>
                <w:sz w:val="20"/>
                <w:szCs w:val="20"/>
              </w:rPr>
              <w:t>Asignación de aulas</w:t>
            </w:r>
          </w:p>
        </w:tc>
        <w:tc>
          <w:tcPr>
            <w:tcW w:w="1757" w:type="dxa"/>
            <w:vAlign w:val="center"/>
          </w:tcPr>
          <w:p w14:paraId="2DA3E807" w14:textId="7FD95024" w:rsidR="00F04B69" w:rsidRPr="006F21A3" w:rsidRDefault="00F04B69"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DF7A30">
              <w:rPr>
                <w:sz w:val="20"/>
                <w:szCs w:val="20"/>
              </w:rPr>
              <w:t>.50</w:t>
            </w:r>
          </w:p>
        </w:tc>
        <w:tc>
          <w:tcPr>
            <w:tcW w:w="1757" w:type="dxa"/>
            <w:vAlign w:val="center"/>
          </w:tcPr>
          <w:p w14:paraId="0409240C" w14:textId="0711F01E" w:rsidR="00F04B69" w:rsidRPr="006F21A3" w:rsidRDefault="00F04B69"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0.25</w:t>
            </w:r>
          </w:p>
        </w:tc>
        <w:tc>
          <w:tcPr>
            <w:tcW w:w="1757" w:type="dxa"/>
            <w:vAlign w:val="center"/>
          </w:tcPr>
          <w:p w14:paraId="6DB8891E" w14:textId="47ED0B09" w:rsidR="00F04B69" w:rsidRPr="006F21A3" w:rsidRDefault="00DF7A30"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0.75</w:t>
            </w:r>
          </w:p>
        </w:tc>
        <w:tc>
          <w:tcPr>
            <w:tcW w:w="1758" w:type="dxa"/>
            <w:vAlign w:val="center"/>
          </w:tcPr>
          <w:p w14:paraId="5B713CE8" w14:textId="3D3AF792" w:rsidR="00F04B69" w:rsidRPr="006F21A3" w:rsidRDefault="00DF7A30"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0.75</w:t>
            </w:r>
          </w:p>
        </w:tc>
      </w:tr>
      <w:tr w:rsidR="00F04B69" w:rsidRPr="006F21A3" w14:paraId="5A72B139" w14:textId="77777777" w:rsidTr="00DF7A30">
        <w:tc>
          <w:tcPr>
            <w:cnfStyle w:val="001000000000" w:firstRow="0" w:lastRow="0" w:firstColumn="1" w:lastColumn="0" w:oddVBand="0" w:evenVBand="0" w:oddHBand="0" w:evenHBand="0" w:firstRowFirstColumn="0" w:firstRowLastColumn="0" w:lastRowFirstColumn="0" w:lastRowLastColumn="0"/>
            <w:tcW w:w="1757" w:type="dxa"/>
            <w:vAlign w:val="center"/>
          </w:tcPr>
          <w:p w14:paraId="380B61A8" w14:textId="77777777" w:rsidR="00F04B69" w:rsidRPr="006F21A3" w:rsidRDefault="00F04B69" w:rsidP="00D81D30">
            <w:pPr>
              <w:rPr>
                <w:sz w:val="20"/>
                <w:szCs w:val="20"/>
              </w:rPr>
            </w:pPr>
            <w:r w:rsidRPr="006F21A3">
              <w:rPr>
                <w:sz w:val="20"/>
                <w:szCs w:val="20"/>
              </w:rPr>
              <w:t>Asignación de profesor</w:t>
            </w:r>
          </w:p>
        </w:tc>
        <w:tc>
          <w:tcPr>
            <w:tcW w:w="1757" w:type="dxa"/>
            <w:vAlign w:val="center"/>
          </w:tcPr>
          <w:p w14:paraId="27AE3689" w14:textId="341CB33B" w:rsidR="00F04B69" w:rsidRPr="006F21A3" w:rsidRDefault="00F04B69"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0.25</w:t>
            </w:r>
          </w:p>
        </w:tc>
        <w:tc>
          <w:tcPr>
            <w:tcW w:w="1757" w:type="dxa"/>
            <w:vAlign w:val="center"/>
          </w:tcPr>
          <w:p w14:paraId="616EEAB4" w14:textId="58AFD2AF" w:rsidR="00F04B69" w:rsidRPr="006F21A3" w:rsidRDefault="00F04B69"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0.25</w:t>
            </w:r>
          </w:p>
        </w:tc>
        <w:tc>
          <w:tcPr>
            <w:tcW w:w="1757" w:type="dxa"/>
            <w:vAlign w:val="center"/>
          </w:tcPr>
          <w:p w14:paraId="772ED96C" w14:textId="1B7C25CE" w:rsidR="00F04B69" w:rsidRPr="006F21A3" w:rsidRDefault="00DF7A30"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0.75</w:t>
            </w:r>
          </w:p>
        </w:tc>
        <w:tc>
          <w:tcPr>
            <w:tcW w:w="1758" w:type="dxa"/>
            <w:vAlign w:val="center"/>
          </w:tcPr>
          <w:p w14:paraId="5B5802DD" w14:textId="1A3864A6" w:rsidR="00F04B69" w:rsidRPr="006F21A3" w:rsidRDefault="00DF7A30"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0.75</w:t>
            </w:r>
          </w:p>
        </w:tc>
      </w:tr>
      <w:tr w:rsidR="00F04B69" w:rsidRPr="006F21A3" w14:paraId="7AB3BBB7" w14:textId="77777777" w:rsidTr="00DF7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7D05C8D8" w14:textId="77777777" w:rsidR="00F04B69" w:rsidRPr="006F21A3" w:rsidRDefault="00F04B69" w:rsidP="00D81D30">
            <w:pPr>
              <w:rPr>
                <w:sz w:val="20"/>
                <w:szCs w:val="20"/>
              </w:rPr>
            </w:pPr>
            <w:r w:rsidRPr="006F21A3">
              <w:rPr>
                <w:sz w:val="20"/>
                <w:szCs w:val="20"/>
              </w:rPr>
              <w:t xml:space="preserve">Programación de </w:t>
            </w:r>
            <w:r>
              <w:rPr>
                <w:sz w:val="20"/>
                <w:szCs w:val="20"/>
              </w:rPr>
              <w:t>horarios</w:t>
            </w:r>
          </w:p>
        </w:tc>
        <w:tc>
          <w:tcPr>
            <w:tcW w:w="1757" w:type="dxa"/>
            <w:vAlign w:val="center"/>
          </w:tcPr>
          <w:p w14:paraId="61F7114F" w14:textId="5169ED0D" w:rsidR="00F04B69" w:rsidRPr="006F21A3" w:rsidRDefault="00F04B69"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0.25</w:t>
            </w:r>
          </w:p>
        </w:tc>
        <w:tc>
          <w:tcPr>
            <w:tcW w:w="1757" w:type="dxa"/>
            <w:vAlign w:val="center"/>
          </w:tcPr>
          <w:p w14:paraId="5E5FF3DE" w14:textId="434271BB" w:rsidR="00F04B69" w:rsidRDefault="00F04B69"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w:t>
            </w:r>
          </w:p>
        </w:tc>
        <w:tc>
          <w:tcPr>
            <w:tcW w:w="1757" w:type="dxa"/>
            <w:vAlign w:val="center"/>
          </w:tcPr>
          <w:p w14:paraId="221B6245" w14:textId="554654CF" w:rsidR="00F04B69" w:rsidRDefault="00DF7A30"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0.75</w:t>
            </w:r>
          </w:p>
        </w:tc>
        <w:tc>
          <w:tcPr>
            <w:tcW w:w="1758" w:type="dxa"/>
            <w:vAlign w:val="center"/>
          </w:tcPr>
          <w:p w14:paraId="0F95A3A5" w14:textId="0079E829" w:rsidR="00F04B69" w:rsidRPr="006F21A3" w:rsidRDefault="00DF7A30" w:rsidP="00D81D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0.75</w:t>
            </w:r>
          </w:p>
        </w:tc>
      </w:tr>
      <w:tr w:rsidR="00F04B69" w:rsidRPr="006F21A3" w14:paraId="59624E19" w14:textId="77777777" w:rsidTr="00DF7A30">
        <w:tc>
          <w:tcPr>
            <w:cnfStyle w:val="001000000000" w:firstRow="0" w:lastRow="0" w:firstColumn="1" w:lastColumn="0" w:oddVBand="0" w:evenVBand="0" w:oddHBand="0" w:evenHBand="0" w:firstRowFirstColumn="0" w:firstRowLastColumn="0" w:lastRowFirstColumn="0" w:lastRowLastColumn="0"/>
            <w:tcW w:w="1757" w:type="dxa"/>
            <w:vAlign w:val="center"/>
          </w:tcPr>
          <w:p w14:paraId="5C356652" w14:textId="77777777" w:rsidR="00F04B69" w:rsidRPr="006F21A3" w:rsidRDefault="00F04B69" w:rsidP="00D81D30">
            <w:pPr>
              <w:rPr>
                <w:sz w:val="20"/>
                <w:szCs w:val="20"/>
              </w:rPr>
            </w:pPr>
            <w:r w:rsidRPr="006F21A3">
              <w:rPr>
                <w:sz w:val="20"/>
                <w:szCs w:val="20"/>
              </w:rPr>
              <w:t>Creación de clases</w:t>
            </w:r>
          </w:p>
        </w:tc>
        <w:tc>
          <w:tcPr>
            <w:tcW w:w="1757" w:type="dxa"/>
            <w:vAlign w:val="center"/>
          </w:tcPr>
          <w:p w14:paraId="07A347F6" w14:textId="2299A191" w:rsidR="00F04B69" w:rsidRPr="006F21A3" w:rsidRDefault="00DF7A30"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0.50</w:t>
            </w:r>
          </w:p>
        </w:tc>
        <w:tc>
          <w:tcPr>
            <w:tcW w:w="1757" w:type="dxa"/>
            <w:vAlign w:val="center"/>
          </w:tcPr>
          <w:p w14:paraId="1E0C58A0" w14:textId="65A920FC" w:rsidR="00F04B69" w:rsidRPr="006F21A3" w:rsidRDefault="00F04B69"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0.25</w:t>
            </w:r>
          </w:p>
        </w:tc>
        <w:tc>
          <w:tcPr>
            <w:tcW w:w="1757" w:type="dxa"/>
            <w:vAlign w:val="center"/>
          </w:tcPr>
          <w:p w14:paraId="5AB0A4B3" w14:textId="355F64CD" w:rsidR="00F04B69" w:rsidRPr="006F21A3" w:rsidRDefault="00DF7A30"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0.50</w:t>
            </w:r>
          </w:p>
        </w:tc>
        <w:tc>
          <w:tcPr>
            <w:tcW w:w="1758" w:type="dxa"/>
            <w:vAlign w:val="center"/>
          </w:tcPr>
          <w:p w14:paraId="45AB582B" w14:textId="5FCC14AE" w:rsidR="00F04B69" w:rsidRPr="006F21A3" w:rsidRDefault="00DF7A30" w:rsidP="00D81D3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0.75</w:t>
            </w:r>
          </w:p>
        </w:tc>
      </w:tr>
      <w:tr w:rsidR="00DF7A30" w:rsidRPr="006F21A3" w14:paraId="563CDBD9" w14:textId="77777777" w:rsidTr="00DF7A3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757" w:type="dxa"/>
            <w:vAlign w:val="center"/>
          </w:tcPr>
          <w:p w14:paraId="1A547949" w14:textId="1BCDEA17" w:rsidR="00DF7A30" w:rsidRPr="006F21A3" w:rsidRDefault="00DF7A30" w:rsidP="00D81D30">
            <w:pPr>
              <w:rPr>
                <w:sz w:val="20"/>
                <w:szCs w:val="20"/>
              </w:rPr>
            </w:pPr>
            <w:r>
              <w:rPr>
                <w:sz w:val="20"/>
                <w:szCs w:val="20"/>
              </w:rPr>
              <w:t>Total</w:t>
            </w:r>
          </w:p>
        </w:tc>
        <w:tc>
          <w:tcPr>
            <w:tcW w:w="1757" w:type="dxa"/>
            <w:vAlign w:val="center"/>
          </w:tcPr>
          <w:p w14:paraId="35BD94BA" w14:textId="3ECA5F9A" w:rsidR="00DF7A30" w:rsidRDefault="00DF7A30" w:rsidP="00D81D30">
            <w:pPr>
              <w:jc w:val="center"/>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1.75</w:t>
            </w:r>
          </w:p>
        </w:tc>
        <w:tc>
          <w:tcPr>
            <w:tcW w:w="1757" w:type="dxa"/>
            <w:vAlign w:val="center"/>
          </w:tcPr>
          <w:p w14:paraId="44FF67AE" w14:textId="66466A22" w:rsidR="00DF7A30" w:rsidRDefault="00DF7A30" w:rsidP="00D81D30">
            <w:pPr>
              <w:jc w:val="center"/>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1.00</w:t>
            </w:r>
          </w:p>
        </w:tc>
        <w:tc>
          <w:tcPr>
            <w:tcW w:w="1757" w:type="dxa"/>
            <w:vAlign w:val="center"/>
          </w:tcPr>
          <w:p w14:paraId="15395C53" w14:textId="2133F38E" w:rsidR="00DF7A30" w:rsidRDefault="00DF7A30" w:rsidP="00D81D30">
            <w:pPr>
              <w:jc w:val="center"/>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3.50</w:t>
            </w:r>
          </w:p>
        </w:tc>
        <w:tc>
          <w:tcPr>
            <w:tcW w:w="1758" w:type="dxa"/>
            <w:vAlign w:val="center"/>
          </w:tcPr>
          <w:p w14:paraId="54979506" w14:textId="6B818560" w:rsidR="00DF7A30" w:rsidRDefault="00DF7A30" w:rsidP="00D81D30">
            <w:pPr>
              <w:jc w:val="center"/>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4.50</w:t>
            </w:r>
          </w:p>
        </w:tc>
      </w:tr>
    </w:tbl>
    <w:p w14:paraId="2E5CC89E" w14:textId="539D85AD" w:rsidR="00F04B69" w:rsidRDefault="00F04B69" w:rsidP="00E31EA2"/>
    <w:p w14:paraId="5D1E179C" w14:textId="46F5E082" w:rsidR="00DF7A30" w:rsidRDefault="00DF7A30" w:rsidP="00E31EA2">
      <w:r>
        <w:t xml:space="preserve">En la Tabla 3 y 4 se observa que la solución propuesta obtiene una puntuación de 4.50 que es superior a los demás, ya que todas las funcionalidades que se pretenden abordar serán automáticas. </w:t>
      </w:r>
      <w:r w:rsidR="00DD72D5">
        <w:t>Por lo que se puede determinar que la solución planteada en base a algoritmos genéticos es la óptima para resolver el problema de optimización de recursos y creación automática de clases.</w:t>
      </w:r>
    </w:p>
    <w:p w14:paraId="0FC8C46C" w14:textId="049608B1" w:rsidR="00E31EA2" w:rsidRDefault="00FB5023" w:rsidP="00FB5023">
      <w:pPr>
        <w:pStyle w:val="Ttulo2"/>
        <w:rPr>
          <w:b/>
          <w:bCs/>
          <w:lang w:val="es-ES"/>
        </w:rPr>
      </w:pPr>
      <w:bookmarkStart w:id="33" w:name="_Toc38230839"/>
      <w:r>
        <w:rPr>
          <w:b/>
          <w:bCs/>
          <w:lang w:val="es-ES"/>
        </w:rPr>
        <w:lastRenderedPageBreak/>
        <w:t>Diseño preliminar de la solución</w:t>
      </w:r>
      <w:bookmarkEnd w:id="33"/>
    </w:p>
    <w:p w14:paraId="0AD810FF" w14:textId="5AE5DE18" w:rsidR="00FB5023" w:rsidRDefault="00FB5023" w:rsidP="00FB5023">
      <w:pPr>
        <w:pStyle w:val="Ttulo3"/>
        <w:rPr>
          <w:b/>
          <w:bCs/>
          <w:lang w:val="es-ES"/>
        </w:rPr>
      </w:pPr>
      <w:bookmarkStart w:id="34" w:name="_Toc38230840"/>
      <w:r>
        <w:rPr>
          <w:b/>
          <w:bCs/>
          <w:lang w:val="es-ES"/>
        </w:rPr>
        <w:t>Arquitectura de la solución</w:t>
      </w:r>
      <w:bookmarkEnd w:id="34"/>
    </w:p>
    <w:p w14:paraId="5F9A86A3" w14:textId="27F0F8B5" w:rsidR="000276D8" w:rsidRDefault="00436402" w:rsidP="00436402">
      <w:pPr>
        <w:jc w:val="center"/>
        <w:rPr>
          <w:lang w:val="es-ES"/>
        </w:rPr>
      </w:pPr>
      <w:r>
        <w:rPr>
          <w:noProof/>
        </w:rPr>
        <w:drawing>
          <wp:inline distT="0" distB="0" distL="0" distR="0" wp14:anchorId="4E09310F" wp14:editId="3E3F54FA">
            <wp:extent cx="5494153" cy="3286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6626" cy="3305547"/>
                    </a:xfrm>
                    <a:prstGeom prst="rect">
                      <a:avLst/>
                    </a:prstGeom>
                    <a:noFill/>
                    <a:ln>
                      <a:noFill/>
                    </a:ln>
                  </pic:spPr>
                </pic:pic>
              </a:graphicData>
            </a:graphic>
          </wp:inline>
        </w:drawing>
      </w:r>
    </w:p>
    <w:p w14:paraId="209CC4A1" w14:textId="2CB0EE3C" w:rsidR="00B07B0C" w:rsidRDefault="00B07B0C" w:rsidP="00B07B0C">
      <w:pPr>
        <w:jc w:val="center"/>
      </w:pPr>
      <w:r w:rsidRPr="00114DAF">
        <w:t xml:space="preserve">Figura </w:t>
      </w:r>
      <w:r>
        <w:t>9</w:t>
      </w:r>
      <w:r w:rsidRPr="00114DAF">
        <w:t xml:space="preserve">. </w:t>
      </w:r>
      <w:r>
        <w:t xml:space="preserve">Diagrama de Arquitectura de </w:t>
      </w:r>
      <w:r w:rsidR="00436402">
        <w:t>Despliegue de la Solución</w:t>
      </w:r>
      <w:r w:rsidRPr="00114DAF">
        <w:t>. Fuente: Datos de la empresa. Elaboración propia.</w:t>
      </w:r>
    </w:p>
    <w:p w14:paraId="6D413E51" w14:textId="0211C6AF" w:rsidR="00436402" w:rsidRDefault="00436402" w:rsidP="00436402">
      <w:pPr>
        <w:rPr>
          <w:lang w:val="es-ES"/>
        </w:rPr>
      </w:pPr>
      <w:r w:rsidRPr="003A5419">
        <w:rPr>
          <w:lang w:val="es-ES"/>
        </w:rPr>
        <w:t>La arquitectura</w:t>
      </w:r>
      <w:r>
        <w:rPr>
          <w:lang w:val="es-ES"/>
        </w:rPr>
        <w:t xml:space="preserve"> de despliegue</w:t>
      </w:r>
      <w:r w:rsidRPr="003A5419">
        <w:rPr>
          <w:lang w:val="es-ES"/>
        </w:rPr>
        <w:t xml:space="preserve"> propuesta para </w:t>
      </w:r>
      <w:r>
        <w:rPr>
          <w:lang w:val="es-ES"/>
        </w:rPr>
        <w:t xml:space="preserve">el sistema de programación automática de horarios se realizará en un host de contenedor virtual llamado Heroku. Dentro de este contenedor se alojará el servidor web del sistema, que se denominará PH, y la base de datos que será MySQL. El servidor web alojado en Heroku se comunicará mediante servicios SOAP con el servidor web de Campus para obtener datos maestros como centros de enseñanza, cursos, frecuencias, horarios y aulas, y la data histórica de las clases. De igual forma, PH se comunicará con el servidor web de Hours para obtener los datos maestros de los profesores y su disponibilidad. </w:t>
      </w:r>
    </w:p>
    <w:p w14:paraId="3A469F18" w14:textId="77777777" w:rsidR="00DD72D5" w:rsidRDefault="00DD72D5" w:rsidP="00DD72D5">
      <w:r>
        <w:t>En la figura 10 podemos observar el diagrama de arquitectura lógica de la solución. En la capa de presentación tenemos la interfaz de usuario que contiene los interfaces gráficas del módulo de programación de horarios con las diferentes funcionalidades del sistema. Dentro del componente de proceso de interfaz se encontrarán los procesos encargados de la interacción del usuario con el sistema los cuales serán el de recolección de datos, de análisis de recursos y restricciones, y el de creación de clases.</w:t>
      </w:r>
    </w:p>
    <w:p w14:paraId="7EFFE6CF" w14:textId="77777777" w:rsidR="00DD72D5" w:rsidRPr="00DD72D5" w:rsidRDefault="00DD72D5" w:rsidP="00436402"/>
    <w:p w14:paraId="09E3C554" w14:textId="72E6603E" w:rsidR="00436402" w:rsidRDefault="00931A87" w:rsidP="00B07B0C">
      <w:pPr>
        <w:jc w:val="center"/>
      </w:pPr>
      <w:r>
        <w:rPr>
          <w:noProof/>
        </w:rPr>
        <w:lastRenderedPageBreak/>
        <w:drawing>
          <wp:inline distT="0" distB="0" distL="0" distR="0" wp14:anchorId="7F2CB736" wp14:editId="0B0715F9">
            <wp:extent cx="4076700" cy="583464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0068" cy="5839469"/>
                    </a:xfrm>
                    <a:prstGeom prst="rect">
                      <a:avLst/>
                    </a:prstGeom>
                    <a:noFill/>
                    <a:ln>
                      <a:noFill/>
                    </a:ln>
                  </pic:spPr>
                </pic:pic>
              </a:graphicData>
            </a:graphic>
          </wp:inline>
        </w:drawing>
      </w:r>
    </w:p>
    <w:p w14:paraId="68454523" w14:textId="28EC2E92" w:rsidR="00436402" w:rsidRDefault="00436402" w:rsidP="00436402">
      <w:pPr>
        <w:jc w:val="center"/>
      </w:pPr>
      <w:r w:rsidRPr="00114DAF">
        <w:t xml:space="preserve">Figura </w:t>
      </w:r>
      <w:r>
        <w:t>10</w:t>
      </w:r>
      <w:r w:rsidRPr="00114DAF">
        <w:t xml:space="preserve">. </w:t>
      </w:r>
      <w:r>
        <w:t>Diagrama de Arquitectura Lógica de la Solución</w:t>
      </w:r>
      <w:r w:rsidRPr="00114DAF">
        <w:t>. Fuente: Datos de la empresa. Elaboración propia.</w:t>
      </w:r>
    </w:p>
    <w:p w14:paraId="5894A53A" w14:textId="70B6718F" w:rsidR="00FC13B1" w:rsidRDefault="00FC13B1" w:rsidP="00436402">
      <w:r>
        <w:t xml:space="preserve">En la capa de negocio, se tendrá como interfaz de servicio el módulo de programación de horarios que permitirá obtener </w:t>
      </w:r>
      <w:r w:rsidR="00931A87">
        <w:t>el histórico de clases y datos maestros necesarios</w:t>
      </w:r>
      <w:r>
        <w:t xml:space="preserve">, para luego de procesar y aplicar el algoritmo de genética </w:t>
      </w:r>
      <w:r w:rsidR="00931A87">
        <w:t xml:space="preserve">se genere </w:t>
      </w:r>
      <w:r>
        <w:t xml:space="preserve">la creación de clases. Este módulo estará dentro de un servicio web en Java el cual será invocado a través del protocolo SOAP desde el sistema web desarrollado. A su vez, dentro del negocio se </w:t>
      </w:r>
      <w:r w:rsidR="00931A87">
        <w:t>encontrarán</w:t>
      </w:r>
      <w:r>
        <w:t xml:space="preserve"> las siguientes funcionalidades:</w:t>
      </w:r>
    </w:p>
    <w:p w14:paraId="335A6772" w14:textId="0D3FD33C" w:rsidR="00FC13B1" w:rsidRDefault="00FC13B1" w:rsidP="00FC13B1">
      <w:pPr>
        <w:pStyle w:val="Prrafodelista"/>
        <w:numPr>
          <w:ilvl w:val="0"/>
          <w:numId w:val="47"/>
        </w:numPr>
      </w:pPr>
      <w:r>
        <w:lastRenderedPageBreak/>
        <w:t xml:space="preserve">Analizador de clases: esta funcionalidad permitirá recolectar la información del historial de </w:t>
      </w:r>
      <w:r w:rsidR="00781233">
        <w:t>clases</w:t>
      </w:r>
      <w:r>
        <w:t xml:space="preserve"> de BRITÁNICO, que se tomará </w:t>
      </w:r>
      <w:r w:rsidR="00781233">
        <w:t>para determinar cuantas clases por curso, centro y horario se deberán crear.</w:t>
      </w:r>
    </w:p>
    <w:p w14:paraId="50A1AD95" w14:textId="64B15154" w:rsidR="00FC13B1" w:rsidRDefault="00FC13B1" w:rsidP="00FC13B1">
      <w:pPr>
        <w:pStyle w:val="Prrafodelista"/>
        <w:numPr>
          <w:ilvl w:val="0"/>
          <w:numId w:val="47"/>
        </w:numPr>
      </w:pPr>
      <w:r>
        <w:t xml:space="preserve">Analizador de recursos y restricciones: esta funcionalidad asociará </w:t>
      </w:r>
      <w:r w:rsidR="00781233">
        <w:t>la clasificación de los recursos a cada clase, donde se comparará el perfil del profesor con las del curso</w:t>
      </w:r>
      <w:r w:rsidR="000C00AE">
        <w:t>,</w:t>
      </w:r>
      <w:r w:rsidR="00781233">
        <w:t xml:space="preserve"> capacidades de cada aul</w:t>
      </w:r>
      <w:r w:rsidR="000C00AE">
        <w:t>a,</w:t>
      </w:r>
      <w:r w:rsidR="00781233">
        <w:t xml:space="preserve"> </w:t>
      </w:r>
      <w:r w:rsidR="000C00AE">
        <w:t xml:space="preserve">así como las frecuencias y horarios de cada curso, </w:t>
      </w:r>
    </w:p>
    <w:p w14:paraId="1CB6C28A" w14:textId="2F828D15" w:rsidR="00FC13B1" w:rsidRDefault="00FC13B1" w:rsidP="00FC13B1">
      <w:pPr>
        <w:pStyle w:val="Prrafodelista"/>
        <w:numPr>
          <w:ilvl w:val="0"/>
          <w:numId w:val="47"/>
        </w:numPr>
      </w:pPr>
      <w:r>
        <w:t>Generador de horarios</w:t>
      </w:r>
      <w:r w:rsidR="000C00AE">
        <w:t>: esta funcionalidad estará desarrollado con el algoritmo genético, el cual tomará las restricciones para penalizar aquellos horarios que no las cumplan, y el horario con una función aptitud de menor valor será la mejor adaptada y seleccionada.</w:t>
      </w:r>
    </w:p>
    <w:p w14:paraId="25F76B0E" w14:textId="5409D842" w:rsidR="00FC13B1" w:rsidRDefault="00FC13B1" w:rsidP="00FC13B1">
      <w:pPr>
        <w:pStyle w:val="Prrafodelista"/>
        <w:numPr>
          <w:ilvl w:val="0"/>
          <w:numId w:val="47"/>
        </w:numPr>
      </w:pPr>
      <w:r>
        <w:t>Generador de clases</w:t>
      </w:r>
      <w:r w:rsidR="000C00AE">
        <w:t>: esta funcionalidad permitirá crear las clases con la asignación de la frecuencia, horario, sede, aula y profesor, para luego ser enviada a los sistemas de BRITÁNICO.</w:t>
      </w:r>
    </w:p>
    <w:p w14:paraId="69D320A9" w14:textId="26CF7892" w:rsidR="00FC13B1" w:rsidRPr="00114DAF" w:rsidRDefault="00931A87" w:rsidP="00436402">
      <w:r>
        <w:t>La capa de datos contendrá las base de datos en donde están contenidos los recursos de BRITÁNICO con los que trabajará el sistema de programación automática de horarios.</w:t>
      </w:r>
    </w:p>
    <w:p w14:paraId="1C721186" w14:textId="77777777" w:rsidR="00EF6011" w:rsidRPr="000400F6" w:rsidRDefault="00EF6011" w:rsidP="00EF6011">
      <w:pPr>
        <w:pStyle w:val="Ttulo3"/>
        <w:rPr>
          <w:b/>
          <w:bCs/>
          <w:lang w:val="es-ES"/>
        </w:rPr>
      </w:pPr>
      <w:bookmarkStart w:id="35" w:name="_Toc38230841"/>
      <w:r w:rsidRPr="000400F6">
        <w:rPr>
          <w:b/>
          <w:bCs/>
          <w:lang w:val="es-ES"/>
        </w:rPr>
        <w:t>Hardware</w:t>
      </w:r>
      <w:bookmarkEnd w:id="35"/>
      <w:r w:rsidRPr="000400F6">
        <w:rPr>
          <w:b/>
          <w:bCs/>
          <w:lang w:val="es-ES"/>
        </w:rPr>
        <w:tab/>
      </w:r>
    </w:p>
    <w:p w14:paraId="5F170F87" w14:textId="77777777" w:rsidR="00EF6011" w:rsidRPr="003A5419" w:rsidRDefault="00EF6011" w:rsidP="00EF6011">
      <w:pPr>
        <w:rPr>
          <w:lang w:val="es-ES"/>
        </w:rPr>
      </w:pPr>
      <w:r w:rsidRPr="003A5419">
        <w:rPr>
          <w:lang w:val="es-ES"/>
        </w:rPr>
        <w:t>El hardware de nuestra arquitectura será el siguiente:</w:t>
      </w:r>
    </w:p>
    <w:p w14:paraId="12BBA3AF" w14:textId="0E71C560" w:rsidR="00EF6011" w:rsidRPr="00145F0F" w:rsidRDefault="00460902" w:rsidP="00145F0F">
      <w:pPr>
        <w:pStyle w:val="Prrafodelista"/>
        <w:numPr>
          <w:ilvl w:val="0"/>
          <w:numId w:val="44"/>
        </w:numPr>
        <w:rPr>
          <w:lang w:val="es-ES"/>
        </w:rPr>
      </w:pPr>
      <w:r w:rsidRPr="00145F0F">
        <w:rPr>
          <w:lang w:val="es-ES"/>
        </w:rPr>
        <w:t>Contenedor</w:t>
      </w:r>
      <w:r w:rsidR="00FB2565" w:rsidRPr="00145F0F">
        <w:rPr>
          <w:lang w:val="es-ES"/>
        </w:rPr>
        <w:t xml:space="preserve"> virtual - </w:t>
      </w:r>
      <w:r w:rsidRPr="00145F0F">
        <w:rPr>
          <w:lang w:val="es-ES"/>
        </w:rPr>
        <w:t>Heroku</w:t>
      </w:r>
    </w:p>
    <w:p w14:paraId="1A0D8CC2" w14:textId="3F5B1C7C" w:rsidR="00EF6011" w:rsidRPr="00145F0F" w:rsidRDefault="00EF6011" w:rsidP="00145F0F">
      <w:pPr>
        <w:pStyle w:val="Prrafodelista"/>
        <w:numPr>
          <w:ilvl w:val="1"/>
          <w:numId w:val="44"/>
        </w:numPr>
        <w:rPr>
          <w:lang w:val="en-US"/>
        </w:rPr>
      </w:pPr>
      <w:r w:rsidRPr="00145F0F">
        <w:rPr>
          <w:lang w:val="en-US"/>
        </w:rPr>
        <w:t xml:space="preserve">RAM: 512 MB </w:t>
      </w:r>
    </w:p>
    <w:p w14:paraId="2560A7A0" w14:textId="5F17750C" w:rsidR="00FB2565" w:rsidRPr="00145F0F" w:rsidRDefault="00FB2565" w:rsidP="00145F0F">
      <w:pPr>
        <w:pStyle w:val="Prrafodelista"/>
        <w:numPr>
          <w:ilvl w:val="1"/>
          <w:numId w:val="44"/>
        </w:numPr>
        <w:rPr>
          <w:lang w:val="en-US"/>
        </w:rPr>
      </w:pPr>
      <w:r w:rsidRPr="00145F0F">
        <w:rPr>
          <w:lang w:val="en-US"/>
        </w:rPr>
        <w:t>Disco HDD: 5 GB</w:t>
      </w:r>
    </w:p>
    <w:p w14:paraId="14DDAE3E" w14:textId="77777777" w:rsidR="00EF6011" w:rsidRPr="00145F0F" w:rsidRDefault="00EF6011" w:rsidP="00145F0F">
      <w:pPr>
        <w:pStyle w:val="Prrafodelista"/>
        <w:numPr>
          <w:ilvl w:val="1"/>
          <w:numId w:val="44"/>
        </w:numPr>
        <w:rPr>
          <w:lang w:val="en-US"/>
        </w:rPr>
      </w:pPr>
      <w:r w:rsidRPr="00145F0F">
        <w:rPr>
          <w:lang w:val="en-US"/>
        </w:rPr>
        <w:t>Firewall: HTTP</w:t>
      </w:r>
    </w:p>
    <w:p w14:paraId="17724A1B" w14:textId="23B6ECFF" w:rsidR="00EF6011" w:rsidRDefault="00EF6011" w:rsidP="00145F0F">
      <w:pPr>
        <w:pStyle w:val="Prrafodelista"/>
        <w:numPr>
          <w:ilvl w:val="1"/>
          <w:numId w:val="44"/>
        </w:numPr>
        <w:rPr>
          <w:lang w:val="es-ES"/>
        </w:rPr>
      </w:pPr>
      <w:r w:rsidRPr="00145F0F">
        <w:rPr>
          <w:lang w:val="es-ES"/>
        </w:rPr>
        <w:t>IP pública</w:t>
      </w:r>
    </w:p>
    <w:p w14:paraId="1691AF86" w14:textId="77777777" w:rsidR="00EF6011" w:rsidRPr="00145F0F" w:rsidRDefault="00EF6011" w:rsidP="00145F0F">
      <w:pPr>
        <w:pStyle w:val="Prrafodelista"/>
        <w:numPr>
          <w:ilvl w:val="0"/>
          <w:numId w:val="44"/>
        </w:numPr>
        <w:rPr>
          <w:lang w:val="es-ES"/>
        </w:rPr>
      </w:pPr>
      <w:r w:rsidRPr="00145F0F">
        <w:rPr>
          <w:lang w:val="es-ES"/>
        </w:rPr>
        <w:t>Base de datos MySQL</w:t>
      </w:r>
    </w:p>
    <w:p w14:paraId="6E07669E" w14:textId="77777777" w:rsidR="00EF6011" w:rsidRPr="00145F0F" w:rsidRDefault="00EF6011" w:rsidP="00145F0F">
      <w:pPr>
        <w:pStyle w:val="Prrafodelista"/>
        <w:numPr>
          <w:ilvl w:val="1"/>
          <w:numId w:val="44"/>
        </w:numPr>
        <w:rPr>
          <w:lang w:val="es-ES"/>
        </w:rPr>
      </w:pPr>
      <w:r w:rsidRPr="00145F0F">
        <w:rPr>
          <w:lang w:val="es-ES"/>
        </w:rPr>
        <w:t>Procesador: 1 núcleo</w:t>
      </w:r>
    </w:p>
    <w:p w14:paraId="2CF8AB6B" w14:textId="77777777" w:rsidR="00EF6011" w:rsidRPr="00145F0F" w:rsidRDefault="00EF6011" w:rsidP="00145F0F">
      <w:pPr>
        <w:pStyle w:val="Prrafodelista"/>
        <w:numPr>
          <w:ilvl w:val="1"/>
          <w:numId w:val="44"/>
        </w:numPr>
        <w:rPr>
          <w:lang w:val="es-ES"/>
        </w:rPr>
      </w:pPr>
      <w:r w:rsidRPr="00145F0F">
        <w:rPr>
          <w:lang w:val="es-ES"/>
        </w:rPr>
        <w:t>RAM: 3.75</w:t>
      </w:r>
    </w:p>
    <w:p w14:paraId="0D970A87" w14:textId="77777777" w:rsidR="00E95892" w:rsidRDefault="00EF6011" w:rsidP="00145F0F">
      <w:pPr>
        <w:pStyle w:val="Prrafodelista"/>
        <w:numPr>
          <w:ilvl w:val="1"/>
          <w:numId w:val="44"/>
        </w:numPr>
        <w:rPr>
          <w:lang w:val="es-ES"/>
        </w:rPr>
      </w:pPr>
      <w:r w:rsidRPr="00145F0F">
        <w:rPr>
          <w:lang w:val="es-ES"/>
        </w:rPr>
        <w:t>Almacenamiento: SSD 10GB Elástico</w:t>
      </w:r>
    </w:p>
    <w:p w14:paraId="06B705EE" w14:textId="77777777" w:rsidR="00EF6011" w:rsidRPr="000400F6" w:rsidRDefault="00EF6011" w:rsidP="00EF6011">
      <w:pPr>
        <w:pStyle w:val="Ttulo3"/>
        <w:rPr>
          <w:b/>
          <w:bCs/>
          <w:lang w:val="es-ES"/>
        </w:rPr>
      </w:pPr>
      <w:bookmarkStart w:id="36" w:name="_Toc38230842"/>
      <w:r w:rsidRPr="000400F6">
        <w:rPr>
          <w:b/>
          <w:bCs/>
          <w:lang w:val="es-ES"/>
        </w:rPr>
        <w:t>Software</w:t>
      </w:r>
      <w:bookmarkEnd w:id="36"/>
    </w:p>
    <w:p w14:paraId="366B1E27" w14:textId="34E5273A" w:rsidR="00EF6011" w:rsidRPr="00E54413" w:rsidRDefault="00EF6011" w:rsidP="00EF6011">
      <w:pPr>
        <w:rPr>
          <w:lang w:val="es-ES"/>
        </w:rPr>
      </w:pPr>
      <w:r w:rsidRPr="00E54413">
        <w:rPr>
          <w:lang w:val="es-ES"/>
        </w:rPr>
        <w:t>El software que utilizará nuestra arquitectura consiste en los siguientes productos:</w:t>
      </w:r>
    </w:p>
    <w:p w14:paraId="46709BD4" w14:textId="07C3D969" w:rsidR="00EF6011" w:rsidRPr="00E54413" w:rsidRDefault="00EF6011" w:rsidP="00EF6011">
      <w:pPr>
        <w:pStyle w:val="Prrafodelista"/>
        <w:numPr>
          <w:ilvl w:val="0"/>
          <w:numId w:val="41"/>
        </w:numPr>
        <w:rPr>
          <w:lang w:val="es-ES"/>
        </w:rPr>
      </w:pPr>
      <w:r w:rsidRPr="00E54413">
        <w:rPr>
          <w:lang w:val="es-ES"/>
        </w:rPr>
        <w:t>Sistema operativo</w:t>
      </w:r>
      <w:r w:rsidR="00460902">
        <w:rPr>
          <w:lang w:val="es-ES"/>
        </w:rPr>
        <w:t>:</w:t>
      </w:r>
      <w:r w:rsidRPr="00E54413">
        <w:rPr>
          <w:lang w:val="es-ES"/>
        </w:rPr>
        <w:t xml:space="preserve"> </w:t>
      </w:r>
      <w:r w:rsidR="00460902">
        <w:rPr>
          <w:lang w:val="es-ES"/>
        </w:rPr>
        <w:t>Linux</w:t>
      </w:r>
    </w:p>
    <w:p w14:paraId="6916EFCD" w14:textId="087BD971" w:rsidR="00EF6011" w:rsidRDefault="00460902" w:rsidP="00EF6011">
      <w:pPr>
        <w:pStyle w:val="Prrafodelista"/>
        <w:numPr>
          <w:ilvl w:val="0"/>
          <w:numId w:val="41"/>
        </w:numPr>
        <w:rPr>
          <w:lang w:val="es-ES"/>
        </w:rPr>
      </w:pPr>
      <w:r>
        <w:rPr>
          <w:lang w:val="es-ES"/>
        </w:rPr>
        <w:t xml:space="preserve">Servidor de Aplicación: Apache </w:t>
      </w:r>
      <w:r w:rsidR="00EF6011" w:rsidRPr="00E54413">
        <w:rPr>
          <w:lang w:val="es-ES"/>
        </w:rPr>
        <w:t xml:space="preserve">Tomcat </w:t>
      </w:r>
      <w:r>
        <w:rPr>
          <w:lang w:val="es-ES"/>
        </w:rPr>
        <w:t>9</w:t>
      </w:r>
    </w:p>
    <w:p w14:paraId="125166BF" w14:textId="7735D3AB" w:rsidR="00460902" w:rsidRDefault="00460902" w:rsidP="00EF6011">
      <w:pPr>
        <w:pStyle w:val="Prrafodelista"/>
        <w:numPr>
          <w:ilvl w:val="0"/>
          <w:numId w:val="41"/>
        </w:numPr>
        <w:rPr>
          <w:lang w:val="es-ES"/>
        </w:rPr>
      </w:pPr>
      <w:r>
        <w:rPr>
          <w:lang w:val="es-ES"/>
        </w:rPr>
        <w:t xml:space="preserve">Entorno de Aplicación: </w:t>
      </w:r>
      <w:r w:rsidR="00D622BD">
        <w:rPr>
          <w:lang w:val="es-ES"/>
        </w:rPr>
        <w:t>Eclipse</w:t>
      </w:r>
    </w:p>
    <w:p w14:paraId="2D660922" w14:textId="52E47D16" w:rsidR="00460902" w:rsidRPr="00E54413" w:rsidRDefault="00460902" w:rsidP="00EF6011">
      <w:pPr>
        <w:pStyle w:val="Prrafodelista"/>
        <w:numPr>
          <w:ilvl w:val="0"/>
          <w:numId w:val="41"/>
        </w:numPr>
        <w:rPr>
          <w:lang w:val="es-ES"/>
        </w:rPr>
      </w:pPr>
      <w:r>
        <w:rPr>
          <w:lang w:val="es-ES"/>
        </w:rPr>
        <w:lastRenderedPageBreak/>
        <w:t>Framework: Spring</w:t>
      </w:r>
    </w:p>
    <w:p w14:paraId="36FBBDFB" w14:textId="7B7FCF99" w:rsidR="00EF6011" w:rsidRDefault="00460902" w:rsidP="00EF6011">
      <w:pPr>
        <w:pStyle w:val="Prrafodelista"/>
        <w:numPr>
          <w:ilvl w:val="0"/>
          <w:numId w:val="41"/>
        </w:numPr>
        <w:rPr>
          <w:lang w:val="es-ES"/>
        </w:rPr>
      </w:pPr>
      <w:r>
        <w:rPr>
          <w:lang w:val="es-ES"/>
        </w:rPr>
        <w:t>Lenguaje de programación: Java</w:t>
      </w:r>
    </w:p>
    <w:p w14:paraId="10671828" w14:textId="5A2DE89C" w:rsidR="00FB5023" w:rsidRDefault="00FB5023" w:rsidP="00FB5023">
      <w:pPr>
        <w:pStyle w:val="Ttulo3"/>
        <w:rPr>
          <w:b/>
          <w:bCs/>
          <w:lang w:val="es-ES"/>
        </w:rPr>
      </w:pPr>
      <w:bookmarkStart w:id="37" w:name="_Toc38230843"/>
      <w:r>
        <w:rPr>
          <w:b/>
          <w:bCs/>
          <w:lang w:val="es-ES"/>
        </w:rPr>
        <w:t>Factibilidad económica</w:t>
      </w:r>
      <w:bookmarkEnd w:id="37"/>
    </w:p>
    <w:p w14:paraId="64EAB484" w14:textId="77777777" w:rsidR="00B07C4F" w:rsidRPr="00A31D5F" w:rsidRDefault="00B07C4F" w:rsidP="00B07C4F">
      <w:pPr>
        <w:pStyle w:val="Ttulo4"/>
        <w:rPr>
          <w:b/>
          <w:lang w:val="es-ES"/>
        </w:rPr>
      </w:pPr>
      <w:bookmarkStart w:id="38" w:name="_Toc525117453"/>
      <w:bookmarkStart w:id="39" w:name="_Toc525118166"/>
      <w:bookmarkStart w:id="40" w:name="_Toc525118405"/>
      <w:bookmarkStart w:id="41" w:name="_Toc525118869"/>
      <w:bookmarkStart w:id="42" w:name="_Toc525119671"/>
      <w:bookmarkStart w:id="43" w:name="_Toc525120192"/>
      <w:r w:rsidRPr="00A31D5F">
        <w:rPr>
          <w:b/>
          <w:lang w:val="es-ES"/>
        </w:rPr>
        <w:t>Costos del sistema Actual</w:t>
      </w:r>
    </w:p>
    <w:p w14:paraId="1B1C250A" w14:textId="24C02303" w:rsidR="00B07C4F" w:rsidRDefault="00B07C4F" w:rsidP="00B07C4F">
      <w:pPr>
        <w:rPr>
          <w:lang w:val="es-ES"/>
        </w:rPr>
      </w:pPr>
      <w:r>
        <w:rPr>
          <w:lang w:val="es-ES"/>
        </w:rPr>
        <w:t>Los costos que se detalla</w:t>
      </w:r>
      <w:r w:rsidR="00B955A6">
        <w:rPr>
          <w:lang w:val="es-ES"/>
        </w:rPr>
        <w:t>n</w:t>
      </w:r>
      <w:r>
        <w:rPr>
          <w:lang w:val="es-ES"/>
        </w:rPr>
        <w:t xml:space="preserve"> a continuación </w:t>
      </w:r>
      <w:r w:rsidR="00B955A6">
        <w:rPr>
          <w:lang w:val="es-ES"/>
        </w:rPr>
        <w:t>corresponden</w:t>
      </w:r>
      <w:r>
        <w:rPr>
          <w:lang w:val="es-ES"/>
        </w:rPr>
        <w:t xml:space="preserve"> a los costos de operación del sistema actual, lo</w:t>
      </w:r>
      <w:r w:rsidR="00B955A6">
        <w:rPr>
          <w:lang w:val="es-ES"/>
        </w:rPr>
        <w:t>s</w:t>
      </w:r>
      <w:r>
        <w:rPr>
          <w:lang w:val="es-ES"/>
        </w:rPr>
        <w:t xml:space="preserve"> cuales están distribuidos de la siguiente manera:</w:t>
      </w:r>
    </w:p>
    <w:p w14:paraId="21C5B87E" w14:textId="77777777" w:rsidR="00B07C4F" w:rsidRPr="00AC6E20" w:rsidRDefault="00B07C4F" w:rsidP="00B07C4F">
      <w:pPr>
        <w:rPr>
          <w:rFonts w:cs="Times New Roman"/>
          <w:b/>
          <w:szCs w:val="24"/>
          <w:lang w:val="es-ES"/>
        </w:rPr>
      </w:pPr>
      <w:r w:rsidRPr="00AC6E20">
        <w:rPr>
          <w:rFonts w:cs="Times New Roman"/>
          <w:b/>
          <w:szCs w:val="24"/>
          <w:lang w:val="es-ES"/>
        </w:rPr>
        <w:t>Sueldos de trabajadores</w:t>
      </w:r>
    </w:p>
    <w:tbl>
      <w:tblPr>
        <w:tblStyle w:val="Tablanormal51"/>
        <w:tblW w:w="9180" w:type="dxa"/>
        <w:tblLook w:val="04A0" w:firstRow="1" w:lastRow="0" w:firstColumn="1" w:lastColumn="0" w:noHBand="0" w:noVBand="1"/>
      </w:tblPr>
      <w:tblGrid>
        <w:gridCol w:w="1101"/>
        <w:gridCol w:w="1275"/>
        <w:gridCol w:w="1276"/>
        <w:gridCol w:w="1365"/>
        <w:gridCol w:w="1428"/>
        <w:gridCol w:w="1255"/>
        <w:gridCol w:w="1480"/>
      </w:tblGrid>
      <w:tr w:rsidR="00B07C4F" w:rsidRPr="002D7420" w14:paraId="33D17D23" w14:textId="77777777" w:rsidTr="00B955A6">
        <w:trPr>
          <w:cnfStyle w:val="100000000000" w:firstRow="1" w:lastRow="0" w:firstColumn="0" w:lastColumn="0" w:oddVBand="0" w:evenVBand="0" w:oddHBand="0" w:evenHBand="0" w:firstRowFirstColumn="0" w:firstRowLastColumn="0" w:lastRowFirstColumn="0" w:lastRowLastColumn="0"/>
          <w:trHeight w:val="640"/>
        </w:trPr>
        <w:tc>
          <w:tcPr>
            <w:cnfStyle w:val="001000000100" w:firstRow="0" w:lastRow="0" w:firstColumn="1" w:lastColumn="0" w:oddVBand="0" w:evenVBand="0" w:oddHBand="0" w:evenHBand="0" w:firstRowFirstColumn="1" w:firstRowLastColumn="0" w:lastRowFirstColumn="0" w:lastRowLastColumn="0"/>
            <w:tcW w:w="1101" w:type="dxa"/>
            <w:vAlign w:val="center"/>
          </w:tcPr>
          <w:p w14:paraId="394374AB" w14:textId="77777777" w:rsidR="00B07C4F" w:rsidRPr="002D7420" w:rsidRDefault="00B07C4F" w:rsidP="00B07C4F">
            <w:pPr>
              <w:jc w:val="center"/>
              <w:rPr>
                <w:rFonts w:cs="Times New Roman"/>
                <w:sz w:val="18"/>
                <w:szCs w:val="18"/>
                <w:lang w:val="es-ES"/>
              </w:rPr>
            </w:pPr>
            <w:r w:rsidRPr="002D7420">
              <w:rPr>
                <w:rFonts w:cs="Times New Roman"/>
                <w:color w:val="000000"/>
                <w:sz w:val="18"/>
                <w:szCs w:val="18"/>
              </w:rPr>
              <w:t>Cargo</w:t>
            </w:r>
          </w:p>
        </w:tc>
        <w:tc>
          <w:tcPr>
            <w:tcW w:w="1275" w:type="dxa"/>
            <w:vAlign w:val="center"/>
          </w:tcPr>
          <w:p w14:paraId="6BDF951E"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Indicé Empresarial</w:t>
            </w:r>
          </w:p>
        </w:tc>
        <w:tc>
          <w:tcPr>
            <w:tcW w:w="1276" w:type="dxa"/>
            <w:vAlign w:val="center"/>
          </w:tcPr>
          <w:p w14:paraId="7B68874C"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Salario por mes</w:t>
            </w:r>
          </w:p>
        </w:tc>
        <w:tc>
          <w:tcPr>
            <w:tcW w:w="1365" w:type="dxa"/>
            <w:vAlign w:val="center"/>
          </w:tcPr>
          <w:p w14:paraId="741B61EC"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Salario Empresarial</w:t>
            </w:r>
          </w:p>
        </w:tc>
        <w:tc>
          <w:tcPr>
            <w:tcW w:w="1428" w:type="dxa"/>
            <w:vAlign w:val="center"/>
          </w:tcPr>
          <w:p w14:paraId="5988898D" w14:textId="7A0BEF3F"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Salario por día</w:t>
            </w:r>
          </w:p>
        </w:tc>
        <w:tc>
          <w:tcPr>
            <w:tcW w:w="1255" w:type="dxa"/>
            <w:vAlign w:val="center"/>
          </w:tcPr>
          <w:p w14:paraId="6611D8F0"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Salario por hora</w:t>
            </w:r>
          </w:p>
        </w:tc>
        <w:tc>
          <w:tcPr>
            <w:tcW w:w="1480" w:type="dxa"/>
            <w:vAlign w:val="center"/>
          </w:tcPr>
          <w:p w14:paraId="55BC4C8C"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Salario por minuto</w:t>
            </w:r>
          </w:p>
        </w:tc>
      </w:tr>
      <w:tr w:rsidR="00B07C4F" w:rsidRPr="002D7420" w14:paraId="6351AF70" w14:textId="77777777" w:rsidTr="00B955A6">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06BA7F3C" w14:textId="77777777" w:rsidR="00B07C4F" w:rsidRPr="002D7420" w:rsidRDefault="00B07C4F" w:rsidP="00B07C4F">
            <w:pPr>
              <w:jc w:val="center"/>
              <w:rPr>
                <w:rFonts w:cs="Times New Roman"/>
                <w:sz w:val="18"/>
                <w:szCs w:val="18"/>
                <w:lang w:val="es-ES"/>
              </w:rPr>
            </w:pPr>
            <w:r w:rsidRPr="002D7420">
              <w:rPr>
                <w:rFonts w:cs="Times New Roman"/>
                <w:color w:val="000000"/>
                <w:sz w:val="18"/>
                <w:szCs w:val="18"/>
              </w:rPr>
              <w:t>Jefe de centro</w:t>
            </w:r>
          </w:p>
        </w:tc>
        <w:tc>
          <w:tcPr>
            <w:tcW w:w="1275" w:type="dxa"/>
            <w:vAlign w:val="center"/>
          </w:tcPr>
          <w:p w14:paraId="3BAFDA44" w14:textId="005FEA44"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2D7420">
              <w:rPr>
                <w:rFonts w:cs="Times New Roman"/>
                <w:color w:val="000000"/>
                <w:sz w:val="18"/>
                <w:szCs w:val="18"/>
              </w:rPr>
              <w:t>1</w:t>
            </w:r>
            <w:r w:rsidR="00B955A6">
              <w:rPr>
                <w:rFonts w:cs="Times New Roman"/>
                <w:color w:val="000000"/>
                <w:sz w:val="18"/>
                <w:szCs w:val="18"/>
              </w:rPr>
              <w:t>.</w:t>
            </w:r>
            <w:r w:rsidRPr="002D7420">
              <w:rPr>
                <w:rFonts w:cs="Times New Roman"/>
                <w:color w:val="000000"/>
                <w:sz w:val="18"/>
                <w:szCs w:val="18"/>
              </w:rPr>
              <w:t>3</w:t>
            </w:r>
          </w:p>
        </w:tc>
        <w:tc>
          <w:tcPr>
            <w:tcW w:w="1276" w:type="dxa"/>
            <w:vAlign w:val="center"/>
          </w:tcPr>
          <w:p w14:paraId="645548C1" w14:textId="159CE7F2"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   6</w:t>
            </w:r>
            <w:r w:rsidR="00B955A6">
              <w:rPr>
                <w:rFonts w:cs="Times New Roman"/>
                <w:color w:val="000000"/>
                <w:sz w:val="18"/>
                <w:szCs w:val="18"/>
              </w:rPr>
              <w:t>,</w:t>
            </w:r>
            <w:r w:rsidRPr="002D7420">
              <w:rPr>
                <w:rFonts w:cs="Times New Roman"/>
                <w:color w:val="000000"/>
                <w:sz w:val="18"/>
                <w:szCs w:val="18"/>
              </w:rPr>
              <w:t>000</w:t>
            </w:r>
            <w:r w:rsidR="00B955A6">
              <w:rPr>
                <w:rFonts w:cs="Times New Roman"/>
                <w:color w:val="000000"/>
                <w:sz w:val="18"/>
                <w:szCs w:val="18"/>
              </w:rPr>
              <w:t>.</w:t>
            </w:r>
            <w:r w:rsidRPr="002D7420">
              <w:rPr>
                <w:rFonts w:cs="Times New Roman"/>
                <w:color w:val="000000"/>
                <w:sz w:val="18"/>
                <w:szCs w:val="18"/>
              </w:rPr>
              <w:t>00</w:t>
            </w:r>
          </w:p>
        </w:tc>
        <w:tc>
          <w:tcPr>
            <w:tcW w:w="1365" w:type="dxa"/>
            <w:vAlign w:val="center"/>
          </w:tcPr>
          <w:p w14:paraId="36D4FD17" w14:textId="290F7331"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2D7420">
              <w:rPr>
                <w:rFonts w:cs="Times New Roman"/>
                <w:color w:val="000000"/>
                <w:sz w:val="18"/>
                <w:szCs w:val="18"/>
              </w:rPr>
              <w:t>7</w:t>
            </w:r>
            <w:r w:rsidR="00B955A6">
              <w:rPr>
                <w:rFonts w:cs="Times New Roman"/>
                <w:color w:val="000000"/>
                <w:sz w:val="18"/>
                <w:szCs w:val="18"/>
              </w:rPr>
              <w:t>,</w:t>
            </w:r>
            <w:r w:rsidRPr="002D7420">
              <w:rPr>
                <w:rFonts w:cs="Times New Roman"/>
                <w:color w:val="000000"/>
                <w:sz w:val="18"/>
                <w:szCs w:val="18"/>
              </w:rPr>
              <w:t>800</w:t>
            </w:r>
            <w:r w:rsidR="00B955A6">
              <w:rPr>
                <w:rFonts w:cs="Times New Roman"/>
                <w:color w:val="000000"/>
                <w:sz w:val="18"/>
                <w:szCs w:val="18"/>
              </w:rPr>
              <w:t>.</w:t>
            </w:r>
            <w:r w:rsidRPr="002D7420">
              <w:rPr>
                <w:rFonts w:cs="Times New Roman"/>
                <w:color w:val="000000"/>
                <w:sz w:val="18"/>
                <w:szCs w:val="18"/>
              </w:rPr>
              <w:t>00</w:t>
            </w:r>
          </w:p>
        </w:tc>
        <w:tc>
          <w:tcPr>
            <w:tcW w:w="1428" w:type="dxa"/>
            <w:vAlign w:val="center"/>
          </w:tcPr>
          <w:p w14:paraId="23FE2131" w14:textId="60F21275"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     260</w:t>
            </w:r>
            <w:r w:rsidR="00B955A6">
              <w:rPr>
                <w:rFonts w:cs="Times New Roman"/>
                <w:color w:val="000000"/>
                <w:sz w:val="18"/>
                <w:szCs w:val="18"/>
              </w:rPr>
              <w:t>.</w:t>
            </w:r>
            <w:r w:rsidRPr="002D7420">
              <w:rPr>
                <w:rFonts w:cs="Times New Roman"/>
                <w:color w:val="000000"/>
                <w:sz w:val="18"/>
                <w:szCs w:val="18"/>
              </w:rPr>
              <w:t>00</w:t>
            </w:r>
          </w:p>
        </w:tc>
        <w:tc>
          <w:tcPr>
            <w:tcW w:w="1255" w:type="dxa"/>
            <w:vAlign w:val="center"/>
          </w:tcPr>
          <w:p w14:paraId="674C135D" w14:textId="6BF44CB8"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S/ 32</w:t>
            </w:r>
            <w:r w:rsidR="00B955A6">
              <w:rPr>
                <w:rFonts w:cs="Times New Roman"/>
                <w:color w:val="000000"/>
                <w:sz w:val="18"/>
                <w:szCs w:val="18"/>
              </w:rPr>
              <w:t>.</w:t>
            </w:r>
            <w:r>
              <w:rPr>
                <w:rFonts w:cs="Times New Roman"/>
                <w:color w:val="000000"/>
                <w:sz w:val="18"/>
                <w:szCs w:val="18"/>
              </w:rPr>
              <w:t>50</w:t>
            </w:r>
          </w:p>
        </w:tc>
        <w:tc>
          <w:tcPr>
            <w:tcW w:w="1480" w:type="dxa"/>
            <w:vAlign w:val="center"/>
          </w:tcPr>
          <w:p w14:paraId="6C8FCA52" w14:textId="30AF56C4"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2D7420">
              <w:rPr>
                <w:rFonts w:cs="Times New Roman"/>
                <w:color w:val="000000"/>
                <w:sz w:val="18"/>
                <w:szCs w:val="18"/>
              </w:rPr>
              <w:t>0</w:t>
            </w:r>
            <w:r w:rsidR="00B955A6">
              <w:rPr>
                <w:rFonts w:cs="Times New Roman"/>
                <w:color w:val="000000"/>
                <w:sz w:val="18"/>
                <w:szCs w:val="18"/>
              </w:rPr>
              <w:t>.</w:t>
            </w:r>
            <w:r w:rsidRPr="002D7420">
              <w:rPr>
                <w:rFonts w:cs="Times New Roman"/>
                <w:color w:val="000000"/>
                <w:sz w:val="18"/>
                <w:szCs w:val="18"/>
              </w:rPr>
              <w:t>54</w:t>
            </w:r>
          </w:p>
        </w:tc>
      </w:tr>
      <w:tr w:rsidR="00B07C4F" w:rsidRPr="002D7420" w14:paraId="069536CB" w14:textId="77777777" w:rsidTr="00B955A6">
        <w:trPr>
          <w:trHeight w:val="64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4FC43B12" w14:textId="77777777" w:rsidR="00B07C4F" w:rsidRPr="002D7420" w:rsidRDefault="00B07C4F" w:rsidP="00B07C4F">
            <w:pPr>
              <w:jc w:val="center"/>
              <w:rPr>
                <w:rFonts w:cs="Times New Roman"/>
                <w:sz w:val="18"/>
                <w:szCs w:val="18"/>
                <w:lang w:val="es-ES"/>
              </w:rPr>
            </w:pPr>
            <w:r w:rsidRPr="002D7420">
              <w:rPr>
                <w:rFonts w:cs="Times New Roman"/>
                <w:color w:val="000000"/>
                <w:sz w:val="18"/>
                <w:szCs w:val="18"/>
              </w:rPr>
              <w:t>Sub Jefe de centro</w:t>
            </w:r>
          </w:p>
        </w:tc>
        <w:tc>
          <w:tcPr>
            <w:tcW w:w="1275" w:type="dxa"/>
            <w:vAlign w:val="center"/>
          </w:tcPr>
          <w:p w14:paraId="361B0425" w14:textId="07D1D576"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1</w:t>
            </w:r>
            <w:r w:rsidR="00B955A6">
              <w:rPr>
                <w:rFonts w:cs="Times New Roman"/>
                <w:color w:val="000000"/>
                <w:sz w:val="18"/>
                <w:szCs w:val="18"/>
              </w:rPr>
              <w:t>.</w:t>
            </w:r>
            <w:r w:rsidRPr="002D7420">
              <w:rPr>
                <w:rFonts w:cs="Times New Roman"/>
                <w:color w:val="000000"/>
                <w:sz w:val="18"/>
                <w:szCs w:val="18"/>
              </w:rPr>
              <w:t>3</w:t>
            </w:r>
          </w:p>
        </w:tc>
        <w:tc>
          <w:tcPr>
            <w:tcW w:w="1276" w:type="dxa"/>
            <w:vAlign w:val="center"/>
          </w:tcPr>
          <w:p w14:paraId="457ADAC7" w14:textId="37F61D6A"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2D7420">
              <w:rPr>
                <w:rFonts w:cs="Times New Roman"/>
                <w:color w:val="000000"/>
                <w:sz w:val="18"/>
                <w:szCs w:val="18"/>
              </w:rPr>
              <w:t>5.000</w:t>
            </w:r>
            <w:r w:rsidR="00B955A6">
              <w:rPr>
                <w:rFonts w:cs="Times New Roman"/>
                <w:color w:val="000000"/>
                <w:sz w:val="18"/>
                <w:szCs w:val="18"/>
              </w:rPr>
              <w:t>.</w:t>
            </w:r>
            <w:r w:rsidRPr="002D7420">
              <w:rPr>
                <w:rFonts w:cs="Times New Roman"/>
                <w:color w:val="000000"/>
                <w:sz w:val="18"/>
                <w:szCs w:val="18"/>
              </w:rPr>
              <w:t>00</w:t>
            </w:r>
          </w:p>
        </w:tc>
        <w:tc>
          <w:tcPr>
            <w:tcW w:w="1365" w:type="dxa"/>
            <w:vAlign w:val="center"/>
          </w:tcPr>
          <w:p w14:paraId="1527EE3F" w14:textId="22E38F21"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2D7420">
              <w:rPr>
                <w:rFonts w:cs="Times New Roman"/>
                <w:color w:val="000000"/>
                <w:sz w:val="18"/>
                <w:szCs w:val="18"/>
              </w:rPr>
              <w:t>6</w:t>
            </w:r>
            <w:r w:rsidR="00B955A6">
              <w:rPr>
                <w:rFonts w:cs="Times New Roman"/>
                <w:color w:val="000000"/>
                <w:sz w:val="18"/>
                <w:szCs w:val="18"/>
              </w:rPr>
              <w:t>,</w:t>
            </w:r>
            <w:r w:rsidRPr="002D7420">
              <w:rPr>
                <w:rFonts w:cs="Times New Roman"/>
                <w:color w:val="000000"/>
                <w:sz w:val="18"/>
                <w:szCs w:val="18"/>
              </w:rPr>
              <w:t>500</w:t>
            </w:r>
            <w:r w:rsidR="00B955A6">
              <w:rPr>
                <w:rFonts w:cs="Times New Roman"/>
                <w:color w:val="000000"/>
                <w:sz w:val="18"/>
                <w:szCs w:val="18"/>
              </w:rPr>
              <w:t>.</w:t>
            </w:r>
            <w:r w:rsidRPr="002D7420">
              <w:rPr>
                <w:rFonts w:cs="Times New Roman"/>
                <w:color w:val="000000"/>
                <w:sz w:val="18"/>
                <w:szCs w:val="18"/>
              </w:rPr>
              <w:t>00</w:t>
            </w:r>
          </w:p>
        </w:tc>
        <w:tc>
          <w:tcPr>
            <w:tcW w:w="1428" w:type="dxa"/>
            <w:vAlign w:val="center"/>
          </w:tcPr>
          <w:p w14:paraId="37EB9438" w14:textId="3E84D58D"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color w:val="000000"/>
                <w:sz w:val="18"/>
                <w:szCs w:val="18"/>
              </w:rPr>
              <w:t>S/     216</w:t>
            </w:r>
            <w:r w:rsidR="00B955A6">
              <w:rPr>
                <w:rFonts w:cs="Times New Roman"/>
                <w:color w:val="000000"/>
                <w:sz w:val="18"/>
                <w:szCs w:val="18"/>
              </w:rPr>
              <w:t>.</w:t>
            </w:r>
            <w:r w:rsidRPr="002D7420">
              <w:rPr>
                <w:rFonts w:cs="Times New Roman"/>
                <w:color w:val="000000"/>
                <w:sz w:val="18"/>
                <w:szCs w:val="18"/>
              </w:rPr>
              <w:t>67</w:t>
            </w:r>
          </w:p>
        </w:tc>
        <w:tc>
          <w:tcPr>
            <w:tcW w:w="1255" w:type="dxa"/>
            <w:vAlign w:val="center"/>
          </w:tcPr>
          <w:p w14:paraId="63A1FE0F" w14:textId="249E6779"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S/ 27</w:t>
            </w:r>
            <w:r w:rsidR="00B955A6">
              <w:rPr>
                <w:rFonts w:cs="Times New Roman"/>
                <w:color w:val="000000"/>
                <w:sz w:val="18"/>
                <w:szCs w:val="18"/>
              </w:rPr>
              <w:t>.</w:t>
            </w:r>
            <w:r>
              <w:rPr>
                <w:rFonts w:cs="Times New Roman"/>
                <w:color w:val="000000"/>
                <w:sz w:val="18"/>
                <w:szCs w:val="18"/>
              </w:rPr>
              <w:t>08</w:t>
            </w:r>
          </w:p>
        </w:tc>
        <w:tc>
          <w:tcPr>
            <w:tcW w:w="1480" w:type="dxa"/>
            <w:vAlign w:val="center"/>
          </w:tcPr>
          <w:p w14:paraId="589C7DDC" w14:textId="5248A989"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S/ 0</w:t>
            </w:r>
            <w:r w:rsidR="00B955A6">
              <w:rPr>
                <w:rFonts w:cs="Times New Roman"/>
                <w:color w:val="000000"/>
                <w:sz w:val="18"/>
                <w:szCs w:val="18"/>
              </w:rPr>
              <w:t>.</w:t>
            </w:r>
            <w:r>
              <w:rPr>
                <w:rFonts w:cs="Times New Roman"/>
                <w:color w:val="000000"/>
                <w:sz w:val="18"/>
                <w:szCs w:val="18"/>
              </w:rPr>
              <w:t>45</w:t>
            </w:r>
          </w:p>
        </w:tc>
      </w:tr>
    </w:tbl>
    <w:p w14:paraId="25D4F774" w14:textId="77777777" w:rsidR="005A796D" w:rsidRDefault="005A796D" w:rsidP="00B07C4F">
      <w:pPr>
        <w:rPr>
          <w:b/>
          <w:lang w:val="es-ES"/>
        </w:rPr>
      </w:pPr>
    </w:p>
    <w:p w14:paraId="7F4ABAC5" w14:textId="774ED1D6" w:rsidR="00B07C4F" w:rsidRDefault="00B07C4F" w:rsidP="00B07C4F">
      <w:pPr>
        <w:rPr>
          <w:b/>
          <w:lang w:val="es-ES"/>
        </w:rPr>
      </w:pPr>
      <w:r>
        <w:rPr>
          <w:b/>
          <w:lang w:val="es-ES"/>
        </w:rPr>
        <w:t>Costos por actividad</w:t>
      </w:r>
    </w:p>
    <w:tbl>
      <w:tblPr>
        <w:tblStyle w:val="Tablanormal51"/>
        <w:tblW w:w="0" w:type="auto"/>
        <w:tblLook w:val="04E0" w:firstRow="1" w:lastRow="1" w:firstColumn="1" w:lastColumn="0" w:noHBand="0" w:noVBand="1"/>
      </w:tblPr>
      <w:tblGrid>
        <w:gridCol w:w="1389"/>
        <w:gridCol w:w="1343"/>
        <w:gridCol w:w="1277"/>
        <w:gridCol w:w="1109"/>
        <w:gridCol w:w="1242"/>
        <w:gridCol w:w="1088"/>
        <w:gridCol w:w="1348"/>
      </w:tblGrid>
      <w:tr w:rsidR="00B07C4F" w14:paraId="63B4EFDB" w14:textId="77777777" w:rsidTr="00B955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70EC1EA9"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Nombre de actividad</w:t>
            </w:r>
          </w:p>
        </w:tc>
        <w:tc>
          <w:tcPr>
            <w:tcW w:w="1372" w:type="dxa"/>
            <w:vAlign w:val="center"/>
          </w:tcPr>
          <w:p w14:paraId="2D61266B"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Responsable</w:t>
            </w:r>
          </w:p>
        </w:tc>
        <w:tc>
          <w:tcPr>
            <w:tcW w:w="1288" w:type="dxa"/>
            <w:vAlign w:val="center"/>
          </w:tcPr>
          <w:p w14:paraId="030B9571"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Cantidad de Responsables</w:t>
            </w:r>
          </w:p>
        </w:tc>
        <w:tc>
          <w:tcPr>
            <w:tcW w:w="1134" w:type="dxa"/>
            <w:vAlign w:val="center"/>
          </w:tcPr>
          <w:p w14:paraId="6E70B6DC"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Tiempo Promedio (minuto)</w:t>
            </w:r>
          </w:p>
        </w:tc>
        <w:tc>
          <w:tcPr>
            <w:tcW w:w="1276" w:type="dxa"/>
            <w:vAlign w:val="center"/>
          </w:tcPr>
          <w:p w14:paraId="75241992"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Promedio Repetición de actividad al mes</w:t>
            </w:r>
          </w:p>
        </w:tc>
        <w:tc>
          <w:tcPr>
            <w:tcW w:w="1134" w:type="dxa"/>
            <w:vAlign w:val="center"/>
          </w:tcPr>
          <w:p w14:paraId="04F5EC5B"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Salario por minuto (soles)</w:t>
            </w:r>
          </w:p>
        </w:tc>
        <w:tc>
          <w:tcPr>
            <w:tcW w:w="1391" w:type="dxa"/>
            <w:vAlign w:val="center"/>
          </w:tcPr>
          <w:p w14:paraId="69790B57"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Costo total (soles)</w:t>
            </w:r>
          </w:p>
        </w:tc>
      </w:tr>
      <w:tr w:rsidR="00B07C4F" w14:paraId="5917C32B" w14:textId="77777777" w:rsidTr="00B95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F6289F0"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Crear curso – manual</w:t>
            </w:r>
          </w:p>
        </w:tc>
        <w:tc>
          <w:tcPr>
            <w:tcW w:w="1372" w:type="dxa"/>
            <w:vAlign w:val="center"/>
          </w:tcPr>
          <w:p w14:paraId="72528CCF"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Jefe de Centro</w:t>
            </w:r>
          </w:p>
        </w:tc>
        <w:tc>
          <w:tcPr>
            <w:tcW w:w="1288" w:type="dxa"/>
            <w:vAlign w:val="center"/>
          </w:tcPr>
          <w:p w14:paraId="63F0CC1F"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14</w:t>
            </w:r>
          </w:p>
        </w:tc>
        <w:tc>
          <w:tcPr>
            <w:tcW w:w="1134" w:type="dxa"/>
            <w:vAlign w:val="center"/>
          </w:tcPr>
          <w:p w14:paraId="27D3A2E5"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10</w:t>
            </w:r>
          </w:p>
        </w:tc>
        <w:tc>
          <w:tcPr>
            <w:tcW w:w="1276" w:type="dxa"/>
            <w:vAlign w:val="center"/>
          </w:tcPr>
          <w:p w14:paraId="7D1CF8AA"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20</w:t>
            </w:r>
          </w:p>
        </w:tc>
        <w:tc>
          <w:tcPr>
            <w:tcW w:w="1134" w:type="dxa"/>
            <w:vAlign w:val="center"/>
          </w:tcPr>
          <w:p w14:paraId="5B7C8AEA"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0,54</w:t>
            </w:r>
          </w:p>
        </w:tc>
        <w:tc>
          <w:tcPr>
            <w:tcW w:w="1391" w:type="dxa"/>
            <w:vAlign w:val="center"/>
          </w:tcPr>
          <w:p w14:paraId="53EA2845" w14:textId="77777777" w:rsidR="00B07C4F" w:rsidRPr="002D7420" w:rsidRDefault="00B07C4F" w:rsidP="00B955A6">
            <w:pPr>
              <w:jc w:val="right"/>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   </w:t>
            </w:r>
            <w:r w:rsidRPr="002D7420">
              <w:rPr>
                <w:rFonts w:cs="Times New Roman"/>
                <w:color w:val="000000"/>
                <w:sz w:val="18"/>
                <w:szCs w:val="18"/>
              </w:rPr>
              <w:t xml:space="preserve">1.516,67 </w:t>
            </w:r>
          </w:p>
        </w:tc>
      </w:tr>
      <w:tr w:rsidR="00B07C4F" w14:paraId="75254E85" w14:textId="77777777" w:rsidTr="00B955A6">
        <w:tc>
          <w:tcPr>
            <w:cnfStyle w:val="001000000000" w:firstRow="0" w:lastRow="0" w:firstColumn="1" w:lastColumn="0" w:oddVBand="0" w:evenVBand="0" w:oddHBand="0" w:evenHBand="0" w:firstRowFirstColumn="0" w:firstRowLastColumn="0" w:lastRowFirstColumn="0" w:lastRowLastColumn="0"/>
            <w:tcW w:w="1417" w:type="dxa"/>
            <w:vAlign w:val="center"/>
          </w:tcPr>
          <w:p w14:paraId="7FA73C3B"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Definir asignación de recursos</w:t>
            </w:r>
          </w:p>
        </w:tc>
        <w:tc>
          <w:tcPr>
            <w:tcW w:w="1372" w:type="dxa"/>
            <w:vAlign w:val="center"/>
          </w:tcPr>
          <w:p w14:paraId="4DBEAE0D"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Jefe de Centro</w:t>
            </w:r>
          </w:p>
        </w:tc>
        <w:tc>
          <w:tcPr>
            <w:tcW w:w="1288" w:type="dxa"/>
            <w:vAlign w:val="center"/>
          </w:tcPr>
          <w:p w14:paraId="27280410"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14</w:t>
            </w:r>
          </w:p>
        </w:tc>
        <w:tc>
          <w:tcPr>
            <w:tcW w:w="1134" w:type="dxa"/>
            <w:vAlign w:val="center"/>
          </w:tcPr>
          <w:p w14:paraId="45309D66"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960</w:t>
            </w:r>
          </w:p>
        </w:tc>
        <w:tc>
          <w:tcPr>
            <w:tcW w:w="1276" w:type="dxa"/>
            <w:vAlign w:val="center"/>
          </w:tcPr>
          <w:p w14:paraId="751325BF"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1</w:t>
            </w:r>
          </w:p>
        </w:tc>
        <w:tc>
          <w:tcPr>
            <w:tcW w:w="1134" w:type="dxa"/>
            <w:vAlign w:val="center"/>
          </w:tcPr>
          <w:p w14:paraId="7A9C0C77"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0,54</w:t>
            </w:r>
          </w:p>
        </w:tc>
        <w:tc>
          <w:tcPr>
            <w:tcW w:w="1391" w:type="dxa"/>
            <w:vAlign w:val="center"/>
          </w:tcPr>
          <w:p w14:paraId="4F9729A4" w14:textId="77777777" w:rsidR="00B07C4F" w:rsidRPr="002D7420" w:rsidRDefault="00B07C4F" w:rsidP="00B955A6">
            <w:pPr>
              <w:jc w:val="right"/>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   </w:t>
            </w:r>
            <w:r w:rsidRPr="002D7420">
              <w:rPr>
                <w:rFonts w:cs="Times New Roman"/>
                <w:color w:val="000000"/>
                <w:sz w:val="18"/>
                <w:szCs w:val="18"/>
              </w:rPr>
              <w:t xml:space="preserve">7.280,00 </w:t>
            </w:r>
          </w:p>
        </w:tc>
      </w:tr>
      <w:tr w:rsidR="00B07C4F" w14:paraId="378BB48A" w14:textId="77777777" w:rsidTr="00B95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3422B45"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Gestionar confirmación de profesores</w:t>
            </w:r>
          </w:p>
        </w:tc>
        <w:tc>
          <w:tcPr>
            <w:tcW w:w="1372" w:type="dxa"/>
            <w:vAlign w:val="center"/>
          </w:tcPr>
          <w:p w14:paraId="0C82BFB9"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Sub Jefe de Centro</w:t>
            </w:r>
          </w:p>
        </w:tc>
        <w:tc>
          <w:tcPr>
            <w:tcW w:w="1288" w:type="dxa"/>
            <w:vAlign w:val="center"/>
          </w:tcPr>
          <w:p w14:paraId="0F01E4E4"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14</w:t>
            </w:r>
          </w:p>
        </w:tc>
        <w:tc>
          <w:tcPr>
            <w:tcW w:w="1134" w:type="dxa"/>
            <w:vAlign w:val="center"/>
          </w:tcPr>
          <w:p w14:paraId="56B6B9A5"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30</w:t>
            </w:r>
          </w:p>
        </w:tc>
        <w:tc>
          <w:tcPr>
            <w:tcW w:w="1276" w:type="dxa"/>
            <w:vAlign w:val="center"/>
          </w:tcPr>
          <w:p w14:paraId="3AFCDF56"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1</w:t>
            </w:r>
          </w:p>
        </w:tc>
        <w:tc>
          <w:tcPr>
            <w:tcW w:w="1134" w:type="dxa"/>
            <w:vAlign w:val="center"/>
          </w:tcPr>
          <w:p w14:paraId="1210AB67" w14:textId="77777777" w:rsidR="00B07C4F" w:rsidRPr="002D7420"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0,45</w:t>
            </w:r>
          </w:p>
        </w:tc>
        <w:tc>
          <w:tcPr>
            <w:tcW w:w="1391" w:type="dxa"/>
            <w:vAlign w:val="center"/>
          </w:tcPr>
          <w:p w14:paraId="248C5AFF" w14:textId="77777777" w:rsidR="00B07C4F" w:rsidRPr="002D7420" w:rsidRDefault="00B07C4F" w:rsidP="00B955A6">
            <w:pPr>
              <w:jc w:val="right"/>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   </w:t>
            </w:r>
            <w:r w:rsidRPr="002D7420">
              <w:rPr>
                <w:rFonts w:cs="Times New Roman"/>
                <w:color w:val="000000"/>
                <w:sz w:val="18"/>
                <w:szCs w:val="18"/>
              </w:rPr>
              <w:t xml:space="preserve">189,58 </w:t>
            </w:r>
          </w:p>
        </w:tc>
      </w:tr>
      <w:tr w:rsidR="00B07C4F" w14:paraId="05369B5E" w14:textId="77777777" w:rsidTr="00B955A6">
        <w:tc>
          <w:tcPr>
            <w:cnfStyle w:val="001000000000" w:firstRow="0" w:lastRow="0" w:firstColumn="1" w:lastColumn="0" w:oddVBand="0" w:evenVBand="0" w:oddHBand="0" w:evenHBand="0" w:firstRowFirstColumn="0" w:firstRowLastColumn="0" w:lastRowFirstColumn="0" w:lastRowLastColumn="0"/>
            <w:tcW w:w="1417" w:type="dxa"/>
            <w:vAlign w:val="center"/>
          </w:tcPr>
          <w:p w14:paraId="0599EC0D"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Anular curso – manual</w:t>
            </w:r>
          </w:p>
        </w:tc>
        <w:tc>
          <w:tcPr>
            <w:tcW w:w="1372" w:type="dxa"/>
            <w:vAlign w:val="center"/>
          </w:tcPr>
          <w:p w14:paraId="7D0160FF"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Sub Jefe de Centro</w:t>
            </w:r>
          </w:p>
        </w:tc>
        <w:tc>
          <w:tcPr>
            <w:tcW w:w="1288" w:type="dxa"/>
            <w:vAlign w:val="center"/>
          </w:tcPr>
          <w:p w14:paraId="38F31245"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14</w:t>
            </w:r>
          </w:p>
        </w:tc>
        <w:tc>
          <w:tcPr>
            <w:tcW w:w="1134" w:type="dxa"/>
            <w:vAlign w:val="center"/>
          </w:tcPr>
          <w:p w14:paraId="6010AFD0"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2</w:t>
            </w:r>
          </w:p>
        </w:tc>
        <w:tc>
          <w:tcPr>
            <w:tcW w:w="1276" w:type="dxa"/>
            <w:vAlign w:val="center"/>
          </w:tcPr>
          <w:p w14:paraId="7B35BB17" w14:textId="77777777" w:rsidR="00B07C4F" w:rsidRPr="002D7420" w:rsidRDefault="00B07C4F" w:rsidP="00B07C4F">
            <w:pPr>
              <w:tabs>
                <w:tab w:val="left" w:pos="960"/>
              </w:tabs>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35</w:t>
            </w:r>
          </w:p>
        </w:tc>
        <w:tc>
          <w:tcPr>
            <w:tcW w:w="1134" w:type="dxa"/>
            <w:vAlign w:val="center"/>
          </w:tcPr>
          <w:p w14:paraId="57575D36" w14:textId="77777777" w:rsidR="00B07C4F" w:rsidRPr="002D7420"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2D7420">
              <w:rPr>
                <w:rFonts w:cs="Times New Roman"/>
                <w:color w:val="000000"/>
                <w:sz w:val="18"/>
                <w:szCs w:val="18"/>
              </w:rPr>
              <w:t>0,45</w:t>
            </w:r>
          </w:p>
        </w:tc>
        <w:tc>
          <w:tcPr>
            <w:tcW w:w="1391" w:type="dxa"/>
            <w:vAlign w:val="center"/>
          </w:tcPr>
          <w:p w14:paraId="4D9FC432" w14:textId="77777777" w:rsidR="00B07C4F" w:rsidRPr="002D7420" w:rsidRDefault="00B07C4F" w:rsidP="00B955A6">
            <w:pPr>
              <w:jc w:val="right"/>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   </w:t>
            </w:r>
            <w:r w:rsidRPr="002D7420">
              <w:rPr>
                <w:rFonts w:cs="Times New Roman"/>
                <w:color w:val="000000"/>
                <w:sz w:val="18"/>
                <w:szCs w:val="18"/>
              </w:rPr>
              <w:t xml:space="preserve">442,36 </w:t>
            </w:r>
          </w:p>
        </w:tc>
      </w:tr>
      <w:tr w:rsidR="00B07C4F" w:rsidRPr="00B955A6" w14:paraId="0FD784FB" w14:textId="77777777" w:rsidTr="00B95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AF31987" w14:textId="3481B431" w:rsidR="00B07C4F" w:rsidRPr="00B955A6" w:rsidRDefault="00B07C4F" w:rsidP="00B07C4F">
            <w:pPr>
              <w:jc w:val="center"/>
              <w:rPr>
                <w:rFonts w:cs="Times New Roman"/>
                <w:bCs/>
                <w:sz w:val="18"/>
                <w:szCs w:val="18"/>
                <w:lang w:val="es-ES"/>
              </w:rPr>
            </w:pPr>
            <w:r w:rsidRPr="00B955A6">
              <w:rPr>
                <w:rFonts w:cs="Times New Roman"/>
                <w:bCs/>
                <w:color w:val="000000"/>
                <w:sz w:val="18"/>
                <w:szCs w:val="18"/>
              </w:rPr>
              <w:t>Total</w:t>
            </w:r>
            <w:r w:rsidR="00B955A6" w:rsidRPr="00B955A6">
              <w:rPr>
                <w:rFonts w:cs="Times New Roman"/>
                <w:bCs/>
                <w:color w:val="000000"/>
                <w:sz w:val="18"/>
                <w:szCs w:val="18"/>
              </w:rPr>
              <w:t xml:space="preserve"> Mensual</w:t>
            </w:r>
          </w:p>
        </w:tc>
        <w:tc>
          <w:tcPr>
            <w:tcW w:w="1372" w:type="dxa"/>
            <w:vAlign w:val="center"/>
          </w:tcPr>
          <w:p w14:paraId="7B27023E" w14:textId="77777777" w:rsidR="00B07C4F" w:rsidRPr="00B955A6"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lang w:val="es-ES"/>
              </w:rPr>
            </w:pPr>
          </w:p>
        </w:tc>
        <w:tc>
          <w:tcPr>
            <w:tcW w:w="1288" w:type="dxa"/>
            <w:vAlign w:val="center"/>
          </w:tcPr>
          <w:p w14:paraId="228DF930" w14:textId="77777777" w:rsidR="00B07C4F" w:rsidRPr="00B955A6"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lang w:val="es-ES"/>
              </w:rPr>
            </w:pPr>
          </w:p>
        </w:tc>
        <w:tc>
          <w:tcPr>
            <w:tcW w:w="1134" w:type="dxa"/>
            <w:vAlign w:val="center"/>
          </w:tcPr>
          <w:p w14:paraId="3B9D793C" w14:textId="77777777" w:rsidR="00B07C4F" w:rsidRPr="00B955A6"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lang w:val="es-ES"/>
              </w:rPr>
            </w:pPr>
          </w:p>
        </w:tc>
        <w:tc>
          <w:tcPr>
            <w:tcW w:w="1276" w:type="dxa"/>
            <w:vAlign w:val="center"/>
          </w:tcPr>
          <w:p w14:paraId="2340C1A0" w14:textId="77777777" w:rsidR="00B07C4F" w:rsidRPr="00B955A6"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lang w:val="es-ES"/>
              </w:rPr>
            </w:pPr>
          </w:p>
        </w:tc>
        <w:tc>
          <w:tcPr>
            <w:tcW w:w="1134" w:type="dxa"/>
            <w:vAlign w:val="center"/>
          </w:tcPr>
          <w:p w14:paraId="0650CDE7" w14:textId="77777777" w:rsidR="00B07C4F" w:rsidRPr="00B955A6"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lang w:val="es-ES"/>
              </w:rPr>
            </w:pPr>
          </w:p>
        </w:tc>
        <w:tc>
          <w:tcPr>
            <w:tcW w:w="1391" w:type="dxa"/>
            <w:vAlign w:val="center"/>
          </w:tcPr>
          <w:p w14:paraId="64F7C1ED" w14:textId="2AF51439" w:rsidR="00B07C4F" w:rsidRPr="00B955A6" w:rsidRDefault="00B07C4F" w:rsidP="00B955A6">
            <w:pPr>
              <w:jc w:val="right"/>
              <w:cnfStyle w:val="000000100000" w:firstRow="0" w:lastRow="0" w:firstColumn="0" w:lastColumn="0" w:oddVBand="0" w:evenVBand="0" w:oddHBand="1" w:evenHBand="0" w:firstRowFirstColumn="0" w:firstRowLastColumn="0" w:lastRowFirstColumn="0" w:lastRowLastColumn="0"/>
              <w:rPr>
                <w:rFonts w:cs="Times New Roman"/>
                <w:bCs/>
                <w:i/>
                <w:iCs/>
                <w:sz w:val="18"/>
                <w:szCs w:val="18"/>
                <w:lang w:val="es-ES"/>
              </w:rPr>
            </w:pPr>
            <w:r w:rsidRPr="00B955A6">
              <w:rPr>
                <w:rFonts w:cs="Times New Roman"/>
                <w:bCs/>
                <w:i/>
                <w:iCs/>
                <w:color w:val="000000"/>
                <w:sz w:val="18"/>
                <w:szCs w:val="18"/>
              </w:rPr>
              <w:t>S/ 9</w:t>
            </w:r>
            <w:r w:rsidR="00B955A6" w:rsidRPr="00B955A6">
              <w:rPr>
                <w:rFonts w:cs="Times New Roman"/>
                <w:bCs/>
                <w:i/>
                <w:iCs/>
                <w:color w:val="000000"/>
                <w:sz w:val="18"/>
                <w:szCs w:val="18"/>
              </w:rPr>
              <w:t>,</w:t>
            </w:r>
            <w:r w:rsidRPr="00B955A6">
              <w:rPr>
                <w:rFonts w:cs="Times New Roman"/>
                <w:bCs/>
                <w:i/>
                <w:iCs/>
                <w:color w:val="000000"/>
                <w:sz w:val="18"/>
                <w:szCs w:val="18"/>
              </w:rPr>
              <w:t>428</w:t>
            </w:r>
            <w:r w:rsidR="00B955A6" w:rsidRPr="00B955A6">
              <w:rPr>
                <w:rFonts w:cs="Times New Roman"/>
                <w:bCs/>
                <w:i/>
                <w:iCs/>
                <w:color w:val="000000"/>
                <w:sz w:val="18"/>
                <w:szCs w:val="18"/>
              </w:rPr>
              <w:t>.</w:t>
            </w:r>
            <w:r w:rsidRPr="00B955A6">
              <w:rPr>
                <w:rFonts w:cs="Times New Roman"/>
                <w:bCs/>
                <w:i/>
                <w:iCs/>
                <w:color w:val="000000"/>
                <w:sz w:val="18"/>
                <w:szCs w:val="18"/>
              </w:rPr>
              <w:t>61</w:t>
            </w:r>
          </w:p>
        </w:tc>
      </w:tr>
      <w:tr w:rsidR="00B07C4F" w14:paraId="4F9B8D02" w14:textId="77777777" w:rsidTr="00B955A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417" w:type="dxa"/>
            <w:vAlign w:val="center"/>
          </w:tcPr>
          <w:p w14:paraId="5A154987" w14:textId="3869927F" w:rsidR="00B07C4F" w:rsidRPr="002D7420" w:rsidRDefault="00B07C4F" w:rsidP="00B07C4F">
            <w:pPr>
              <w:jc w:val="center"/>
              <w:rPr>
                <w:rFonts w:cs="Times New Roman"/>
                <w:sz w:val="18"/>
                <w:szCs w:val="18"/>
                <w:lang w:val="es-ES"/>
              </w:rPr>
            </w:pPr>
            <w:r w:rsidRPr="002D7420">
              <w:rPr>
                <w:rFonts w:cs="Times New Roman"/>
                <w:bCs/>
                <w:color w:val="000000"/>
                <w:sz w:val="18"/>
                <w:szCs w:val="18"/>
              </w:rPr>
              <w:t xml:space="preserve">Total </w:t>
            </w:r>
            <w:r w:rsidR="00B955A6">
              <w:rPr>
                <w:rFonts w:cs="Times New Roman"/>
                <w:bCs/>
                <w:color w:val="000000"/>
                <w:sz w:val="18"/>
                <w:szCs w:val="18"/>
              </w:rPr>
              <w:t>Anual</w:t>
            </w:r>
          </w:p>
        </w:tc>
        <w:tc>
          <w:tcPr>
            <w:tcW w:w="1372" w:type="dxa"/>
            <w:vAlign w:val="center"/>
          </w:tcPr>
          <w:p w14:paraId="7DB2B0A8" w14:textId="77777777" w:rsidR="00B07C4F" w:rsidRPr="002D7420"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288" w:type="dxa"/>
            <w:vAlign w:val="center"/>
          </w:tcPr>
          <w:p w14:paraId="4B301D75" w14:textId="77777777" w:rsidR="00B07C4F" w:rsidRPr="002D7420"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134" w:type="dxa"/>
            <w:vAlign w:val="center"/>
          </w:tcPr>
          <w:p w14:paraId="0FE6F83C" w14:textId="77777777" w:rsidR="00B07C4F" w:rsidRPr="002D7420"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276" w:type="dxa"/>
            <w:vAlign w:val="center"/>
          </w:tcPr>
          <w:p w14:paraId="2ACDCA66" w14:textId="77777777" w:rsidR="00B07C4F" w:rsidRPr="002D7420"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134" w:type="dxa"/>
            <w:vAlign w:val="center"/>
          </w:tcPr>
          <w:p w14:paraId="33DA722A" w14:textId="77777777" w:rsidR="00B07C4F" w:rsidRPr="002D7420"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391" w:type="dxa"/>
            <w:vAlign w:val="center"/>
          </w:tcPr>
          <w:p w14:paraId="5E5A7731" w14:textId="1715AB3F" w:rsidR="00B07C4F" w:rsidRPr="00B07551" w:rsidRDefault="00B07C4F" w:rsidP="00B955A6">
            <w:pPr>
              <w:jc w:val="right"/>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r w:rsidRPr="00B07551">
              <w:rPr>
                <w:rFonts w:cs="Times New Roman"/>
                <w:b/>
                <w:color w:val="000000"/>
                <w:sz w:val="18"/>
                <w:szCs w:val="18"/>
              </w:rPr>
              <w:t>S/ 113</w:t>
            </w:r>
            <w:r w:rsidR="00B955A6">
              <w:rPr>
                <w:rFonts w:cs="Times New Roman"/>
                <w:b/>
                <w:color w:val="000000"/>
                <w:sz w:val="18"/>
                <w:szCs w:val="18"/>
              </w:rPr>
              <w:t>,</w:t>
            </w:r>
            <w:r w:rsidRPr="00B07551">
              <w:rPr>
                <w:rFonts w:cs="Times New Roman"/>
                <w:b/>
                <w:color w:val="000000"/>
                <w:sz w:val="18"/>
                <w:szCs w:val="18"/>
              </w:rPr>
              <w:t>143</w:t>
            </w:r>
            <w:r w:rsidR="00B955A6">
              <w:rPr>
                <w:rFonts w:cs="Times New Roman"/>
                <w:b/>
                <w:color w:val="000000"/>
                <w:sz w:val="18"/>
                <w:szCs w:val="18"/>
              </w:rPr>
              <w:t>.</w:t>
            </w:r>
            <w:r w:rsidRPr="00B07551">
              <w:rPr>
                <w:rFonts w:cs="Times New Roman"/>
                <w:b/>
                <w:color w:val="000000"/>
                <w:sz w:val="18"/>
                <w:szCs w:val="18"/>
              </w:rPr>
              <w:t>33</w:t>
            </w:r>
          </w:p>
        </w:tc>
      </w:tr>
    </w:tbl>
    <w:p w14:paraId="2758E5B0" w14:textId="77777777" w:rsidR="005A796D" w:rsidRDefault="005A796D" w:rsidP="005A796D">
      <w:pPr>
        <w:rPr>
          <w:b/>
          <w:lang w:val="es-ES"/>
        </w:rPr>
      </w:pPr>
    </w:p>
    <w:p w14:paraId="6F409E67" w14:textId="7625E897" w:rsidR="00B07C4F" w:rsidRPr="00A31D5F" w:rsidRDefault="00B07C4F" w:rsidP="00B07C4F">
      <w:pPr>
        <w:pStyle w:val="Ttulo4"/>
        <w:rPr>
          <w:b/>
          <w:lang w:val="es-ES"/>
        </w:rPr>
      </w:pPr>
      <w:r>
        <w:rPr>
          <w:b/>
          <w:lang w:val="es-ES"/>
        </w:rPr>
        <w:t>Costos del sistema propuesto</w:t>
      </w:r>
    </w:p>
    <w:p w14:paraId="1D09D267" w14:textId="13088E21" w:rsidR="00B07C4F" w:rsidRDefault="00B07C4F" w:rsidP="00B07C4F">
      <w:pPr>
        <w:rPr>
          <w:lang w:val="es-ES"/>
        </w:rPr>
      </w:pPr>
      <w:r>
        <w:rPr>
          <w:lang w:val="es-ES"/>
        </w:rPr>
        <w:t>Los costos que se detalla</w:t>
      </w:r>
      <w:r w:rsidR="00B955A6">
        <w:rPr>
          <w:lang w:val="es-ES"/>
        </w:rPr>
        <w:t>n</w:t>
      </w:r>
      <w:r>
        <w:rPr>
          <w:lang w:val="es-ES"/>
        </w:rPr>
        <w:t xml:space="preserve"> a continuación corresponde</w:t>
      </w:r>
      <w:r w:rsidR="00B955A6">
        <w:rPr>
          <w:lang w:val="es-ES"/>
        </w:rPr>
        <w:t>n</w:t>
      </w:r>
      <w:r>
        <w:rPr>
          <w:lang w:val="es-ES"/>
        </w:rPr>
        <w:t xml:space="preserve"> a los costos de la creación y operación del sistema propuesto, lo cuales están distribuidos de la siguiente manera:</w:t>
      </w:r>
    </w:p>
    <w:p w14:paraId="45FE3FBC" w14:textId="77777777" w:rsidR="005A796D" w:rsidRDefault="00B07C4F" w:rsidP="005A796D">
      <w:pPr>
        <w:rPr>
          <w:lang w:val="es-ES"/>
        </w:rPr>
      </w:pPr>
      <w:r w:rsidRPr="007A6F85">
        <w:rPr>
          <w:b/>
          <w:lang w:val="es-ES"/>
        </w:rPr>
        <w:lastRenderedPageBreak/>
        <w:t>Recurso</w:t>
      </w:r>
      <w:r>
        <w:rPr>
          <w:b/>
          <w:lang w:val="es-ES"/>
        </w:rPr>
        <w:t>s</w:t>
      </w:r>
      <w:r w:rsidRPr="007A6F85">
        <w:rPr>
          <w:b/>
          <w:lang w:val="es-ES"/>
        </w:rPr>
        <w:t xml:space="preserve"> para el desarrollo del sistema</w:t>
      </w:r>
      <w:r>
        <w:rPr>
          <w:lang w:val="es-ES"/>
        </w:rPr>
        <w:t>:</w:t>
      </w:r>
    </w:p>
    <w:p w14:paraId="5C10E06A" w14:textId="0BCCAC64" w:rsidR="00B07C4F" w:rsidRPr="005A796D" w:rsidRDefault="00B07C4F" w:rsidP="005A796D">
      <w:pPr>
        <w:pStyle w:val="Prrafodelista"/>
        <w:numPr>
          <w:ilvl w:val="0"/>
          <w:numId w:val="46"/>
        </w:numPr>
        <w:rPr>
          <w:lang w:val="es-ES"/>
        </w:rPr>
      </w:pPr>
      <w:r w:rsidRPr="005A796D">
        <w:rPr>
          <w:b/>
          <w:bCs/>
          <w:lang w:val="es-ES"/>
        </w:rPr>
        <w:t>Recursos Humanos:</w:t>
      </w:r>
      <w:r w:rsidRPr="005A796D">
        <w:rPr>
          <w:lang w:val="es-ES"/>
        </w:rPr>
        <w:t xml:space="preserve"> es el esfuerzo humano que se necesita para desarrollar el sistema.</w:t>
      </w:r>
    </w:p>
    <w:p w14:paraId="0E7E26FD" w14:textId="77777777" w:rsidR="00B07C4F" w:rsidRPr="007A6F85" w:rsidRDefault="00B07C4F" w:rsidP="00B07C4F">
      <w:pPr>
        <w:pStyle w:val="Prrafodelista"/>
        <w:numPr>
          <w:ilvl w:val="0"/>
          <w:numId w:val="45"/>
        </w:numPr>
        <w:rPr>
          <w:lang w:val="es-ES"/>
        </w:rPr>
      </w:pPr>
      <w:r w:rsidRPr="00B955A6">
        <w:rPr>
          <w:b/>
          <w:bCs/>
          <w:lang w:val="es-ES"/>
        </w:rPr>
        <w:t>Recursos para Desarrollo:</w:t>
      </w:r>
      <w:r>
        <w:rPr>
          <w:lang w:val="es-ES"/>
        </w:rPr>
        <w:t xml:space="preserve"> son todos los servicios, materiales y equipos que se requiere para desarrollar el sistema.</w:t>
      </w:r>
    </w:p>
    <w:p w14:paraId="18AA81A4" w14:textId="27662DA3" w:rsidR="00B07C4F" w:rsidRPr="007A6F85" w:rsidRDefault="00B07C4F" w:rsidP="00B07C4F">
      <w:pPr>
        <w:pStyle w:val="Prrafodelista"/>
        <w:numPr>
          <w:ilvl w:val="0"/>
          <w:numId w:val="45"/>
        </w:numPr>
        <w:rPr>
          <w:lang w:val="es-ES"/>
        </w:rPr>
      </w:pPr>
      <w:r w:rsidRPr="00B955A6">
        <w:rPr>
          <w:b/>
          <w:bCs/>
          <w:lang w:val="es-ES"/>
        </w:rPr>
        <w:t>Recursos Tecnológicos:</w:t>
      </w:r>
      <w:r>
        <w:rPr>
          <w:lang w:val="es-ES"/>
        </w:rPr>
        <w:t xml:space="preserve"> es el uso de la tecnología informática tangible e intangible para desarrollar el sistema.</w:t>
      </w:r>
    </w:p>
    <w:p w14:paraId="603C403A" w14:textId="77777777" w:rsidR="00B07C4F" w:rsidRPr="007A6F85" w:rsidRDefault="00B07C4F" w:rsidP="00B07C4F">
      <w:pPr>
        <w:rPr>
          <w:b/>
          <w:lang w:val="es-ES"/>
        </w:rPr>
      </w:pPr>
      <w:r w:rsidRPr="007A6F85">
        <w:rPr>
          <w:b/>
          <w:lang w:val="es-ES"/>
        </w:rPr>
        <w:t>Recursos Humanos:</w:t>
      </w:r>
    </w:p>
    <w:tbl>
      <w:tblPr>
        <w:tblStyle w:val="Tablanormal51"/>
        <w:tblW w:w="0" w:type="auto"/>
        <w:jc w:val="center"/>
        <w:tblLook w:val="04E0" w:firstRow="1" w:lastRow="1" w:firstColumn="1" w:lastColumn="0" w:noHBand="0" w:noVBand="1"/>
      </w:tblPr>
      <w:tblGrid>
        <w:gridCol w:w="1526"/>
        <w:gridCol w:w="1276"/>
        <w:gridCol w:w="1559"/>
        <w:gridCol w:w="1276"/>
        <w:gridCol w:w="1701"/>
      </w:tblGrid>
      <w:tr w:rsidR="00B07C4F" w14:paraId="45786DF5" w14:textId="77777777" w:rsidTr="00B955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26" w:type="dxa"/>
            <w:vAlign w:val="center"/>
          </w:tcPr>
          <w:p w14:paraId="0278CE23"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Cargo</w:t>
            </w:r>
          </w:p>
        </w:tc>
        <w:tc>
          <w:tcPr>
            <w:tcW w:w="1276" w:type="dxa"/>
            <w:vAlign w:val="center"/>
          </w:tcPr>
          <w:p w14:paraId="6F88B8C1"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Cantidad</w:t>
            </w:r>
          </w:p>
        </w:tc>
        <w:tc>
          <w:tcPr>
            <w:tcW w:w="1559" w:type="dxa"/>
            <w:vAlign w:val="center"/>
          </w:tcPr>
          <w:p w14:paraId="6B24AC1D"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Periodo (mes)</w:t>
            </w:r>
          </w:p>
        </w:tc>
        <w:tc>
          <w:tcPr>
            <w:tcW w:w="1276" w:type="dxa"/>
            <w:vAlign w:val="center"/>
          </w:tcPr>
          <w:p w14:paraId="78EBC9F2"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Salario Mensual</w:t>
            </w:r>
          </w:p>
        </w:tc>
        <w:tc>
          <w:tcPr>
            <w:tcW w:w="1701" w:type="dxa"/>
            <w:vAlign w:val="center"/>
          </w:tcPr>
          <w:p w14:paraId="08AF3B09"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Salario Total</w:t>
            </w:r>
          </w:p>
        </w:tc>
      </w:tr>
      <w:tr w:rsidR="00B07C4F" w14:paraId="6073317A" w14:textId="77777777" w:rsidTr="00B955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81F37DB"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Desarrollador</w:t>
            </w:r>
          </w:p>
        </w:tc>
        <w:tc>
          <w:tcPr>
            <w:tcW w:w="1276" w:type="dxa"/>
            <w:vAlign w:val="center"/>
          </w:tcPr>
          <w:p w14:paraId="20AE9CF5"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2</w:t>
            </w:r>
          </w:p>
        </w:tc>
        <w:tc>
          <w:tcPr>
            <w:tcW w:w="1559" w:type="dxa"/>
            <w:vAlign w:val="center"/>
          </w:tcPr>
          <w:p w14:paraId="65C83905"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9</w:t>
            </w:r>
          </w:p>
        </w:tc>
        <w:tc>
          <w:tcPr>
            <w:tcW w:w="1276" w:type="dxa"/>
            <w:vAlign w:val="center"/>
          </w:tcPr>
          <w:p w14:paraId="4D4062BC" w14:textId="329F1524"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S/</w:t>
            </w:r>
            <w:r w:rsidRPr="00CD7BDF">
              <w:rPr>
                <w:rFonts w:cs="Times New Roman"/>
                <w:color w:val="000000"/>
                <w:sz w:val="18"/>
                <w:szCs w:val="18"/>
              </w:rPr>
              <w:t xml:space="preserve"> 1</w:t>
            </w:r>
            <w:r w:rsidR="00B955A6">
              <w:rPr>
                <w:rFonts w:cs="Times New Roman"/>
                <w:color w:val="000000"/>
                <w:sz w:val="18"/>
                <w:szCs w:val="18"/>
              </w:rPr>
              <w:t>,</w:t>
            </w:r>
            <w:r w:rsidRPr="00CD7BDF">
              <w:rPr>
                <w:rFonts w:cs="Times New Roman"/>
                <w:color w:val="000000"/>
                <w:sz w:val="18"/>
                <w:szCs w:val="18"/>
              </w:rPr>
              <w:t>500</w:t>
            </w:r>
            <w:r w:rsidR="00B955A6">
              <w:rPr>
                <w:rFonts w:cs="Times New Roman"/>
                <w:color w:val="000000"/>
                <w:sz w:val="18"/>
                <w:szCs w:val="18"/>
              </w:rPr>
              <w:t>.</w:t>
            </w:r>
            <w:r w:rsidRPr="00CD7BDF">
              <w:rPr>
                <w:rFonts w:cs="Times New Roman"/>
                <w:color w:val="000000"/>
                <w:sz w:val="18"/>
                <w:szCs w:val="18"/>
              </w:rPr>
              <w:t>00</w:t>
            </w:r>
          </w:p>
        </w:tc>
        <w:tc>
          <w:tcPr>
            <w:tcW w:w="1701" w:type="dxa"/>
            <w:vAlign w:val="center"/>
          </w:tcPr>
          <w:p w14:paraId="3A18B20B" w14:textId="2FDB293A"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S/ 27</w:t>
            </w:r>
            <w:r w:rsidR="00B955A6">
              <w:rPr>
                <w:rFonts w:cs="Times New Roman"/>
                <w:color w:val="000000"/>
                <w:sz w:val="18"/>
                <w:szCs w:val="18"/>
              </w:rPr>
              <w:t>,0</w:t>
            </w:r>
            <w:r w:rsidRPr="00CD7BDF">
              <w:rPr>
                <w:rFonts w:cs="Times New Roman"/>
                <w:color w:val="000000"/>
                <w:sz w:val="18"/>
                <w:szCs w:val="18"/>
              </w:rPr>
              <w:t>00</w:t>
            </w:r>
            <w:r w:rsidR="00B955A6">
              <w:rPr>
                <w:rFonts w:cs="Times New Roman"/>
                <w:color w:val="000000"/>
                <w:sz w:val="18"/>
                <w:szCs w:val="18"/>
              </w:rPr>
              <w:t>.</w:t>
            </w:r>
            <w:r w:rsidRPr="00CD7BDF">
              <w:rPr>
                <w:rFonts w:cs="Times New Roman"/>
                <w:color w:val="000000"/>
                <w:sz w:val="18"/>
                <w:szCs w:val="18"/>
              </w:rPr>
              <w:t>00</w:t>
            </w:r>
          </w:p>
        </w:tc>
      </w:tr>
      <w:tr w:rsidR="00B07C4F" w14:paraId="540F61AE" w14:textId="77777777" w:rsidTr="00B955A6">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1526" w:type="dxa"/>
            <w:vAlign w:val="center"/>
          </w:tcPr>
          <w:p w14:paraId="3E3DFB39"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Total</w:t>
            </w:r>
          </w:p>
        </w:tc>
        <w:tc>
          <w:tcPr>
            <w:tcW w:w="1276" w:type="dxa"/>
            <w:vAlign w:val="center"/>
          </w:tcPr>
          <w:p w14:paraId="6ADB94BE"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559" w:type="dxa"/>
            <w:vAlign w:val="center"/>
          </w:tcPr>
          <w:p w14:paraId="04E63177"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276" w:type="dxa"/>
            <w:vAlign w:val="center"/>
          </w:tcPr>
          <w:p w14:paraId="0E046033"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701" w:type="dxa"/>
            <w:vAlign w:val="center"/>
          </w:tcPr>
          <w:p w14:paraId="58EB4052" w14:textId="0D052D85" w:rsidR="00B07C4F" w:rsidRPr="00B07551"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r w:rsidRPr="00B07551">
              <w:rPr>
                <w:rFonts w:cs="Times New Roman"/>
                <w:b/>
                <w:color w:val="000000"/>
                <w:sz w:val="18"/>
                <w:szCs w:val="18"/>
              </w:rPr>
              <w:t>S/ 27</w:t>
            </w:r>
            <w:r w:rsidR="00B955A6">
              <w:rPr>
                <w:rFonts w:cs="Times New Roman"/>
                <w:b/>
                <w:color w:val="000000"/>
                <w:sz w:val="18"/>
                <w:szCs w:val="18"/>
              </w:rPr>
              <w:t>,</w:t>
            </w:r>
            <w:r w:rsidRPr="00B07551">
              <w:rPr>
                <w:rFonts w:cs="Times New Roman"/>
                <w:b/>
                <w:color w:val="000000"/>
                <w:sz w:val="18"/>
                <w:szCs w:val="18"/>
              </w:rPr>
              <w:t>00</w:t>
            </w:r>
            <w:r w:rsidR="00B955A6">
              <w:rPr>
                <w:rFonts w:cs="Times New Roman"/>
                <w:b/>
                <w:color w:val="000000"/>
                <w:sz w:val="18"/>
                <w:szCs w:val="18"/>
              </w:rPr>
              <w:t>0.</w:t>
            </w:r>
            <w:r w:rsidRPr="00B07551">
              <w:rPr>
                <w:rFonts w:cs="Times New Roman"/>
                <w:b/>
                <w:color w:val="000000"/>
                <w:sz w:val="18"/>
                <w:szCs w:val="18"/>
              </w:rPr>
              <w:t>00</w:t>
            </w:r>
          </w:p>
        </w:tc>
      </w:tr>
    </w:tbl>
    <w:p w14:paraId="1CB99DFA" w14:textId="77777777" w:rsidR="005A796D" w:rsidRDefault="005A796D" w:rsidP="00B07C4F">
      <w:pPr>
        <w:jc w:val="left"/>
        <w:rPr>
          <w:b/>
          <w:lang w:val="es-ES"/>
        </w:rPr>
      </w:pPr>
    </w:p>
    <w:p w14:paraId="796FE220" w14:textId="5C82B07D" w:rsidR="00B07C4F" w:rsidRPr="00CD7BDF" w:rsidRDefault="00B07C4F" w:rsidP="00B07C4F">
      <w:pPr>
        <w:jc w:val="left"/>
        <w:rPr>
          <w:b/>
          <w:lang w:val="es-ES"/>
        </w:rPr>
      </w:pPr>
      <w:r w:rsidRPr="00CD7BDF">
        <w:rPr>
          <w:b/>
          <w:lang w:val="es-ES"/>
        </w:rPr>
        <w:t>Recursos para Desarrollo:</w:t>
      </w:r>
    </w:p>
    <w:tbl>
      <w:tblPr>
        <w:tblStyle w:val="Tablanormal51"/>
        <w:tblW w:w="0" w:type="auto"/>
        <w:jc w:val="center"/>
        <w:tblLook w:val="04E0" w:firstRow="1" w:lastRow="1" w:firstColumn="1" w:lastColumn="0" w:noHBand="0" w:noVBand="1"/>
      </w:tblPr>
      <w:tblGrid>
        <w:gridCol w:w="1951"/>
        <w:gridCol w:w="1701"/>
        <w:gridCol w:w="1559"/>
        <w:gridCol w:w="1560"/>
      </w:tblGrid>
      <w:tr w:rsidR="00B07C4F" w:rsidRPr="00CD7BDF" w14:paraId="02C7A030" w14:textId="77777777" w:rsidTr="00B955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1" w:type="dxa"/>
            <w:vAlign w:val="center"/>
          </w:tcPr>
          <w:p w14:paraId="5442D08C"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Elementos</w:t>
            </w:r>
          </w:p>
        </w:tc>
        <w:tc>
          <w:tcPr>
            <w:tcW w:w="1701" w:type="dxa"/>
            <w:vAlign w:val="center"/>
          </w:tcPr>
          <w:p w14:paraId="22476C7E"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Cantidad / Periodo (mes)</w:t>
            </w:r>
          </w:p>
        </w:tc>
        <w:tc>
          <w:tcPr>
            <w:tcW w:w="1559" w:type="dxa"/>
            <w:vAlign w:val="center"/>
          </w:tcPr>
          <w:p w14:paraId="2919EB40"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Precio</w:t>
            </w:r>
          </w:p>
        </w:tc>
        <w:tc>
          <w:tcPr>
            <w:tcW w:w="1560" w:type="dxa"/>
            <w:vAlign w:val="center"/>
          </w:tcPr>
          <w:p w14:paraId="6262C90B"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Precio Total</w:t>
            </w:r>
          </w:p>
        </w:tc>
      </w:tr>
      <w:tr w:rsidR="00B07C4F" w:rsidRPr="00CD7BDF" w14:paraId="0D51787C" w14:textId="77777777" w:rsidTr="00B955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F590836"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Laptop</w:t>
            </w:r>
          </w:p>
        </w:tc>
        <w:tc>
          <w:tcPr>
            <w:tcW w:w="1701" w:type="dxa"/>
            <w:vAlign w:val="center"/>
          </w:tcPr>
          <w:p w14:paraId="559CD0FE"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2</w:t>
            </w:r>
          </w:p>
        </w:tc>
        <w:tc>
          <w:tcPr>
            <w:tcW w:w="1559" w:type="dxa"/>
            <w:vAlign w:val="center"/>
          </w:tcPr>
          <w:p w14:paraId="7C0A74CA" w14:textId="73E1A2B8"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S/ 3</w:t>
            </w:r>
            <w:r w:rsidR="00B955A6">
              <w:rPr>
                <w:rFonts w:cs="Times New Roman"/>
                <w:color w:val="000000"/>
                <w:sz w:val="18"/>
                <w:szCs w:val="18"/>
              </w:rPr>
              <w:t>,</w:t>
            </w:r>
            <w:r w:rsidRPr="00CD7BDF">
              <w:rPr>
                <w:rFonts w:cs="Times New Roman"/>
                <w:color w:val="000000"/>
                <w:sz w:val="18"/>
                <w:szCs w:val="18"/>
              </w:rPr>
              <w:t>000</w:t>
            </w:r>
            <w:r w:rsidR="00B955A6">
              <w:rPr>
                <w:rFonts w:cs="Times New Roman"/>
                <w:color w:val="000000"/>
                <w:sz w:val="18"/>
                <w:szCs w:val="18"/>
              </w:rPr>
              <w:t>.</w:t>
            </w:r>
            <w:r w:rsidRPr="00CD7BDF">
              <w:rPr>
                <w:rFonts w:cs="Times New Roman"/>
                <w:color w:val="000000"/>
                <w:sz w:val="18"/>
                <w:szCs w:val="18"/>
              </w:rPr>
              <w:t>00</w:t>
            </w:r>
          </w:p>
        </w:tc>
        <w:tc>
          <w:tcPr>
            <w:tcW w:w="1560" w:type="dxa"/>
            <w:vAlign w:val="center"/>
          </w:tcPr>
          <w:p w14:paraId="382F6564" w14:textId="322C62B5"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6</w:t>
            </w:r>
            <w:r w:rsidR="00B955A6">
              <w:rPr>
                <w:rFonts w:cs="Times New Roman"/>
                <w:color w:val="000000"/>
                <w:sz w:val="18"/>
                <w:szCs w:val="18"/>
              </w:rPr>
              <w:t>,</w:t>
            </w:r>
            <w:r w:rsidRPr="00CD7BDF">
              <w:rPr>
                <w:rFonts w:cs="Times New Roman"/>
                <w:color w:val="000000"/>
                <w:sz w:val="18"/>
                <w:szCs w:val="18"/>
              </w:rPr>
              <w:t>000</w:t>
            </w:r>
            <w:r w:rsidR="00B955A6">
              <w:rPr>
                <w:rFonts w:cs="Times New Roman"/>
                <w:color w:val="000000"/>
                <w:sz w:val="18"/>
                <w:szCs w:val="18"/>
              </w:rPr>
              <w:t>.</w:t>
            </w:r>
            <w:r w:rsidRPr="00CD7BDF">
              <w:rPr>
                <w:rFonts w:cs="Times New Roman"/>
                <w:color w:val="000000"/>
                <w:sz w:val="18"/>
                <w:szCs w:val="18"/>
              </w:rPr>
              <w:t>00</w:t>
            </w:r>
          </w:p>
        </w:tc>
      </w:tr>
      <w:tr w:rsidR="00B07C4F" w:rsidRPr="00CD7BDF" w14:paraId="6D087226" w14:textId="77777777" w:rsidTr="00B955A6">
        <w:trPr>
          <w:jc w:val="center"/>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987E7A5"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Internet (Movistar)</w:t>
            </w:r>
          </w:p>
        </w:tc>
        <w:tc>
          <w:tcPr>
            <w:tcW w:w="1701" w:type="dxa"/>
            <w:vAlign w:val="center"/>
          </w:tcPr>
          <w:p w14:paraId="3DCE5A11"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sidRPr="00CD7BDF">
              <w:rPr>
                <w:rFonts w:cs="Times New Roman"/>
                <w:color w:val="000000"/>
                <w:sz w:val="18"/>
                <w:szCs w:val="18"/>
              </w:rPr>
              <w:t>9</w:t>
            </w:r>
          </w:p>
        </w:tc>
        <w:tc>
          <w:tcPr>
            <w:tcW w:w="1559" w:type="dxa"/>
            <w:vAlign w:val="center"/>
          </w:tcPr>
          <w:p w14:paraId="30620FB3" w14:textId="0555E90D"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S/</w:t>
            </w:r>
            <w:r w:rsidR="00B955A6">
              <w:rPr>
                <w:rFonts w:cs="Times New Roman"/>
                <w:color w:val="000000"/>
                <w:sz w:val="18"/>
                <w:szCs w:val="18"/>
              </w:rPr>
              <w:t xml:space="preserve"> </w:t>
            </w:r>
            <w:r w:rsidRPr="00CD7BDF">
              <w:rPr>
                <w:rFonts w:cs="Times New Roman"/>
                <w:color w:val="000000"/>
                <w:sz w:val="18"/>
                <w:szCs w:val="18"/>
              </w:rPr>
              <w:t>65</w:t>
            </w:r>
            <w:r w:rsidR="00B955A6">
              <w:rPr>
                <w:rFonts w:cs="Times New Roman"/>
                <w:color w:val="000000"/>
                <w:sz w:val="18"/>
                <w:szCs w:val="18"/>
              </w:rPr>
              <w:t>.</w:t>
            </w:r>
            <w:r w:rsidRPr="00CD7BDF">
              <w:rPr>
                <w:rFonts w:cs="Times New Roman"/>
                <w:color w:val="000000"/>
                <w:sz w:val="18"/>
                <w:szCs w:val="18"/>
              </w:rPr>
              <w:t>60</w:t>
            </w:r>
          </w:p>
        </w:tc>
        <w:tc>
          <w:tcPr>
            <w:tcW w:w="1560" w:type="dxa"/>
            <w:vAlign w:val="center"/>
          </w:tcPr>
          <w:p w14:paraId="3D01117B" w14:textId="2D39D242"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590</w:t>
            </w:r>
            <w:r w:rsidR="00B955A6">
              <w:rPr>
                <w:rFonts w:cs="Times New Roman"/>
                <w:color w:val="000000"/>
                <w:sz w:val="18"/>
                <w:szCs w:val="18"/>
              </w:rPr>
              <w:t>.</w:t>
            </w:r>
            <w:r w:rsidRPr="00CD7BDF">
              <w:rPr>
                <w:rFonts w:cs="Times New Roman"/>
                <w:color w:val="000000"/>
                <w:sz w:val="18"/>
                <w:szCs w:val="18"/>
              </w:rPr>
              <w:t>40</w:t>
            </w:r>
          </w:p>
        </w:tc>
      </w:tr>
      <w:tr w:rsidR="00B07C4F" w:rsidRPr="00CD7BDF" w14:paraId="232C215D" w14:textId="77777777" w:rsidTr="00B955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8100D2B"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 xml:space="preserve">Otros gastos </w:t>
            </w:r>
          </w:p>
        </w:tc>
        <w:tc>
          <w:tcPr>
            <w:tcW w:w="1701" w:type="dxa"/>
            <w:vAlign w:val="center"/>
          </w:tcPr>
          <w:p w14:paraId="1AD62415"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1</w:t>
            </w:r>
          </w:p>
        </w:tc>
        <w:tc>
          <w:tcPr>
            <w:tcW w:w="1559" w:type="dxa"/>
            <w:vAlign w:val="center"/>
          </w:tcPr>
          <w:p w14:paraId="2432FE0A" w14:textId="134F7500"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S/</w:t>
            </w:r>
            <w:r w:rsidR="00B955A6">
              <w:rPr>
                <w:rFonts w:cs="Times New Roman"/>
                <w:color w:val="000000"/>
                <w:sz w:val="18"/>
                <w:szCs w:val="18"/>
              </w:rPr>
              <w:t xml:space="preserve"> </w:t>
            </w:r>
            <w:r w:rsidRPr="00CD7BDF">
              <w:rPr>
                <w:rFonts w:cs="Times New Roman"/>
                <w:color w:val="000000"/>
                <w:sz w:val="18"/>
                <w:szCs w:val="18"/>
              </w:rPr>
              <w:t>200</w:t>
            </w:r>
            <w:r w:rsidR="00B955A6">
              <w:rPr>
                <w:rFonts w:cs="Times New Roman"/>
                <w:color w:val="000000"/>
                <w:sz w:val="18"/>
                <w:szCs w:val="18"/>
              </w:rPr>
              <w:t>.</w:t>
            </w:r>
            <w:r w:rsidRPr="00CD7BDF">
              <w:rPr>
                <w:rFonts w:cs="Times New Roman"/>
                <w:color w:val="000000"/>
                <w:sz w:val="18"/>
                <w:szCs w:val="18"/>
              </w:rPr>
              <w:t>00</w:t>
            </w:r>
          </w:p>
        </w:tc>
        <w:tc>
          <w:tcPr>
            <w:tcW w:w="1560" w:type="dxa"/>
            <w:vAlign w:val="center"/>
          </w:tcPr>
          <w:p w14:paraId="53489940" w14:textId="2E9160C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200</w:t>
            </w:r>
            <w:r w:rsidR="00B955A6">
              <w:rPr>
                <w:rFonts w:cs="Times New Roman"/>
                <w:color w:val="000000"/>
                <w:sz w:val="18"/>
                <w:szCs w:val="18"/>
              </w:rPr>
              <w:t>.</w:t>
            </w:r>
            <w:r w:rsidRPr="00CD7BDF">
              <w:rPr>
                <w:rFonts w:cs="Times New Roman"/>
                <w:color w:val="000000"/>
                <w:sz w:val="18"/>
                <w:szCs w:val="18"/>
              </w:rPr>
              <w:t>00</w:t>
            </w:r>
          </w:p>
        </w:tc>
      </w:tr>
      <w:tr w:rsidR="00B07C4F" w:rsidRPr="00CD7BDF" w14:paraId="1BE60823" w14:textId="77777777" w:rsidTr="00B955A6">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1951" w:type="dxa"/>
            <w:vAlign w:val="center"/>
          </w:tcPr>
          <w:p w14:paraId="6F08C2F3"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Total</w:t>
            </w:r>
          </w:p>
        </w:tc>
        <w:tc>
          <w:tcPr>
            <w:tcW w:w="1701" w:type="dxa"/>
            <w:vAlign w:val="center"/>
          </w:tcPr>
          <w:p w14:paraId="3E2BE022"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559" w:type="dxa"/>
            <w:vAlign w:val="center"/>
          </w:tcPr>
          <w:p w14:paraId="34425BEF"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560" w:type="dxa"/>
            <w:vAlign w:val="center"/>
          </w:tcPr>
          <w:p w14:paraId="70CDA2A8" w14:textId="774B9D40" w:rsidR="00B07C4F" w:rsidRPr="00B07551"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r w:rsidRPr="00B07551">
              <w:rPr>
                <w:rFonts w:cs="Times New Roman"/>
                <w:b/>
                <w:color w:val="000000"/>
                <w:sz w:val="18"/>
                <w:szCs w:val="18"/>
              </w:rPr>
              <w:t>S/ 6</w:t>
            </w:r>
            <w:r w:rsidR="00B955A6">
              <w:rPr>
                <w:rFonts w:cs="Times New Roman"/>
                <w:b/>
                <w:color w:val="000000"/>
                <w:sz w:val="18"/>
                <w:szCs w:val="18"/>
              </w:rPr>
              <w:t>,</w:t>
            </w:r>
            <w:r w:rsidRPr="00B07551">
              <w:rPr>
                <w:rFonts w:cs="Times New Roman"/>
                <w:b/>
                <w:color w:val="000000"/>
                <w:sz w:val="18"/>
                <w:szCs w:val="18"/>
              </w:rPr>
              <w:t>790</w:t>
            </w:r>
            <w:r w:rsidR="00B955A6">
              <w:rPr>
                <w:rFonts w:cs="Times New Roman"/>
                <w:b/>
                <w:color w:val="000000"/>
                <w:sz w:val="18"/>
                <w:szCs w:val="18"/>
              </w:rPr>
              <w:t>.</w:t>
            </w:r>
            <w:r w:rsidRPr="00B07551">
              <w:rPr>
                <w:rFonts w:cs="Times New Roman"/>
                <w:b/>
                <w:color w:val="000000"/>
                <w:sz w:val="18"/>
                <w:szCs w:val="18"/>
              </w:rPr>
              <w:t>40</w:t>
            </w:r>
          </w:p>
        </w:tc>
      </w:tr>
    </w:tbl>
    <w:p w14:paraId="62D2D8FD" w14:textId="77777777" w:rsidR="00B07C4F" w:rsidRPr="00B955A6" w:rsidRDefault="00B07C4F" w:rsidP="00B07C4F">
      <w:pPr>
        <w:pStyle w:val="Prrafodelista"/>
        <w:numPr>
          <w:ilvl w:val="0"/>
          <w:numId w:val="41"/>
        </w:numPr>
        <w:jc w:val="left"/>
        <w:rPr>
          <w:rFonts w:cs="Times New Roman"/>
          <w:szCs w:val="24"/>
          <w:lang w:val="es-ES"/>
        </w:rPr>
      </w:pPr>
      <w:r w:rsidRPr="00B955A6">
        <w:rPr>
          <w:rFonts w:cs="Times New Roman"/>
          <w:szCs w:val="24"/>
          <w:lang w:val="es-ES"/>
        </w:rPr>
        <w:t>Otros gastos: Papelote, Plumones, hojas bond, impresiones, entre otros.</w:t>
      </w:r>
    </w:p>
    <w:p w14:paraId="4DDB5D8B" w14:textId="77777777" w:rsidR="00B07C4F" w:rsidRPr="00CD7BDF" w:rsidRDefault="00B07C4F" w:rsidP="00B07C4F">
      <w:pPr>
        <w:rPr>
          <w:b/>
          <w:lang w:val="es-ES"/>
        </w:rPr>
      </w:pPr>
      <w:r w:rsidRPr="00CD7BDF">
        <w:rPr>
          <w:b/>
          <w:lang w:val="es-ES"/>
        </w:rPr>
        <w:t>Recursos Tecnológicos</w:t>
      </w:r>
    </w:p>
    <w:tbl>
      <w:tblPr>
        <w:tblStyle w:val="Tablanormal51"/>
        <w:tblW w:w="8188" w:type="dxa"/>
        <w:jc w:val="center"/>
        <w:tblLook w:val="04E0" w:firstRow="1" w:lastRow="1" w:firstColumn="1" w:lastColumn="0" w:noHBand="0" w:noVBand="1"/>
      </w:tblPr>
      <w:tblGrid>
        <w:gridCol w:w="1996"/>
        <w:gridCol w:w="1514"/>
        <w:gridCol w:w="1560"/>
        <w:gridCol w:w="1701"/>
        <w:gridCol w:w="1417"/>
      </w:tblGrid>
      <w:tr w:rsidR="00B07C4F" w14:paraId="355CCD8C" w14:textId="77777777" w:rsidTr="005A796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96" w:type="dxa"/>
            <w:vAlign w:val="center"/>
          </w:tcPr>
          <w:p w14:paraId="73A06C18"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Detalle</w:t>
            </w:r>
          </w:p>
        </w:tc>
        <w:tc>
          <w:tcPr>
            <w:tcW w:w="1514" w:type="dxa"/>
            <w:vAlign w:val="center"/>
          </w:tcPr>
          <w:p w14:paraId="6C5FC34F"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Periodo (mes)</w:t>
            </w:r>
          </w:p>
        </w:tc>
        <w:tc>
          <w:tcPr>
            <w:tcW w:w="1560" w:type="dxa"/>
            <w:vAlign w:val="center"/>
          </w:tcPr>
          <w:p w14:paraId="30D4B1CD"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Precio (Dólares)</w:t>
            </w:r>
          </w:p>
        </w:tc>
        <w:tc>
          <w:tcPr>
            <w:tcW w:w="1701" w:type="dxa"/>
            <w:vAlign w:val="center"/>
          </w:tcPr>
          <w:p w14:paraId="6AB5C1F0"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Precio (Soles)</w:t>
            </w:r>
          </w:p>
        </w:tc>
        <w:tc>
          <w:tcPr>
            <w:tcW w:w="1417" w:type="dxa"/>
            <w:vAlign w:val="center"/>
          </w:tcPr>
          <w:p w14:paraId="59DE046E"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Precio Total</w:t>
            </w:r>
          </w:p>
        </w:tc>
      </w:tr>
      <w:tr w:rsidR="00B07C4F" w14:paraId="036AB4DD" w14:textId="77777777" w:rsidTr="005A7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6" w:type="dxa"/>
            <w:vAlign w:val="center"/>
          </w:tcPr>
          <w:p w14:paraId="444648AE"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Servicio PaaS Heroku</w:t>
            </w:r>
          </w:p>
        </w:tc>
        <w:tc>
          <w:tcPr>
            <w:tcW w:w="1514" w:type="dxa"/>
            <w:vAlign w:val="center"/>
          </w:tcPr>
          <w:p w14:paraId="575F065D"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9</w:t>
            </w:r>
          </w:p>
        </w:tc>
        <w:tc>
          <w:tcPr>
            <w:tcW w:w="1560" w:type="dxa"/>
            <w:vAlign w:val="center"/>
          </w:tcPr>
          <w:p w14:paraId="7383FEBD" w14:textId="015B46AC"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 </w:t>
            </w:r>
            <w:r w:rsidRPr="00CD7BDF">
              <w:rPr>
                <w:rFonts w:cs="Times New Roman"/>
                <w:color w:val="000000"/>
                <w:sz w:val="18"/>
                <w:szCs w:val="18"/>
              </w:rPr>
              <w:t>25</w:t>
            </w:r>
            <w:r w:rsidR="00B955A6">
              <w:rPr>
                <w:rFonts w:cs="Times New Roman"/>
                <w:color w:val="000000"/>
                <w:sz w:val="18"/>
                <w:szCs w:val="18"/>
              </w:rPr>
              <w:t>.</w:t>
            </w:r>
            <w:r w:rsidRPr="00CD7BDF">
              <w:rPr>
                <w:rFonts w:cs="Times New Roman"/>
                <w:color w:val="000000"/>
                <w:sz w:val="18"/>
                <w:szCs w:val="18"/>
              </w:rPr>
              <w:t>00</w:t>
            </w:r>
          </w:p>
        </w:tc>
        <w:tc>
          <w:tcPr>
            <w:tcW w:w="1701" w:type="dxa"/>
            <w:vAlign w:val="center"/>
          </w:tcPr>
          <w:p w14:paraId="29D09A83" w14:textId="45B62DD1"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87</w:t>
            </w:r>
            <w:r w:rsidR="00B955A6">
              <w:rPr>
                <w:rFonts w:cs="Times New Roman"/>
                <w:color w:val="000000"/>
                <w:sz w:val="18"/>
                <w:szCs w:val="18"/>
              </w:rPr>
              <w:t>.</w:t>
            </w:r>
            <w:r w:rsidRPr="00CD7BDF">
              <w:rPr>
                <w:rFonts w:cs="Times New Roman"/>
                <w:color w:val="000000"/>
                <w:sz w:val="18"/>
                <w:szCs w:val="18"/>
              </w:rPr>
              <w:t>50</w:t>
            </w:r>
          </w:p>
        </w:tc>
        <w:tc>
          <w:tcPr>
            <w:tcW w:w="1417" w:type="dxa"/>
            <w:vAlign w:val="center"/>
          </w:tcPr>
          <w:p w14:paraId="42C46530" w14:textId="1B7B9D0E"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787</w:t>
            </w:r>
            <w:r w:rsidR="00B955A6">
              <w:rPr>
                <w:rFonts w:cs="Times New Roman"/>
                <w:color w:val="000000"/>
                <w:sz w:val="18"/>
                <w:szCs w:val="18"/>
              </w:rPr>
              <w:t>.</w:t>
            </w:r>
            <w:r w:rsidRPr="00CD7BDF">
              <w:rPr>
                <w:rFonts w:cs="Times New Roman"/>
                <w:color w:val="000000"/>
                <w:sz w:val="18"/>
                <w:szCs w:val="18"/>
              </w:rPr>
              <w:t>50</w:t>
            </w:r>
          </w:p>
        </w:tc>
      </w:tr>
      <w:tr w:rsidR="00B07C4F" w14:paraId="0615CBE4" w14:textId="77777777" w:rsidTr="005A796D">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1996" w:type="dxa"/>
            <w:vAlign w:val="center"/>
          </w:tcPr>
          <w:p w14:paraId="2FA92E45" w14:textId="77777777" w:rsidR="00B07C4F" w:rsidRPr="002D7420" w:rsidRDefault="00B07C4F" w:rsidP="00B07C4F">
            <w:pPr>
              <w:jc w:val="center"/>
              <w:rPr>
                <w:rFonts w:cs="Times New Roman"/>
                <w:sz w:val="18"/>
                <w:szCs w:val="18"/>
                <w:lang w:val="es-ES"/>
              </w:rPr>
            </w:pPr>
            <w:r w:rsidRPr="002D7420">
              <w:rPr>
                <w:rFonts w:cs="Times New Roman"/>
                <w:bCs/>
                <w:color w:val="000000"/>
                <w:sz w:val="18"/>
                <w:szCs w:val="18"/>
              </w:rPr>
              <w:t>Total</w:t>
            </w:r>
          </w:p>
        </w:tc>
        <w:tc>
          <w:tcPr>
            <w:tcW w:w="1514" w:type="dxa"/>
            <w:vAlign w:val="center"/>
          </w:tcPr>
          <w:p w14:paraId="0860D873"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560" w:type="dxa"/>
            <w:vAlign w:val="center"/>
          </w:tcPr>
          <w:p w14:paraId="065C5CEB"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701" w:type="dxa"/>
            <w:vAlign w:val="center"/>
          </w:tcPr>
          <w:p w14:paraId="20654C22"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417" w:type="dxa"/>
            <w:vAlign w:val="center"/>
          </w:tcPr>
          <w:p w14:paraId="692686FF" w14:textId="1AFE4FC8" w:rsidR="00B07C4F" w:rsidRPr="00B07551"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r w:rsidRPr="00B07551">
              <w:rPr>
                <w:rFonts w:cs="Times New Roman"/>
                <w:b/>
                <w:color w:val="000000"/>
                <w:sz w:val="18"/>
                <w:szCs w:val="18"/>
              </w:rPr>
              <w:t>S/ 787</w:t>
            </w:r>
            <w:r w:rsidR="00B955A6">
              <w:rPr>
                <w:rFonts w:cs="Times New Roman"/>
                <w:b/>
                <w:color w:val="000000"/>
                <w:sz w:val="18"/>
                <w:szCs w:val="18"/>
              </w:rPr>
              <w:t>.</w:t>
            </w:r>
            <w:r w:rsidRPr="00B07551">
              <w:rPr>
                <w:rFonts w:cs="Times New Roman"/>
                <w:b/>
                <w:color w:val="000000"/>
                <w:sz w:val="18"/>
                <w:szCs w:val="18"/>
              </w:rPr>
              <w:t>50</w:t>
            </w:r>
          </w:p>
        </w:tc>
      </w:tr>
    </w:tbl>
    <w:p w14:paraId="0D3BA8D9" w14:textId="77777777" w:rsidR="00B07C4F" w:rsidRPr="00B955A6" w:rsidRDefault="00B07C4F" w:rsidP="00B07C4F">
      <w:pPr>
        <w:pStyle w:val="Prrafodelista"/>
        <w:numPr>
          <w:ilvl w:val="0"/>
          <w:numId w:val="41"/>
        </w:numPr>
        <w:rPr>
          <w:szCs w:val="24"/>
          <w:lang w:val="es-ES"/>
        </w:rPr>
      </w:pPr>
      <w:r w:rsidRPr="00B955A6">
        <w:rPr>
          <w:szCs w:val="24"/>
          <w:lang w:val="es-ES"/>
        </w:rPr>
        <w:t>Tipo de cambio 3.5</w:t>
      </w:r>
    </w:p>
    <w:p w14:paraId="0BBC77B8" w14:textId="77777777" w:rsidR="005A796D" w:rsidRDefault="005A796D" w:rsidP="005A796D">
      <w:pPr>
        <w:rPr>
          <w:b/>
          <w:lang w:val="es-ES"/>
        </w:rPr>
      </w:pPr>
    </w:p>
    <w:p w14:paraId="76535846" w14:textId="6A0638C3" w:rsidR="00B07C4F" w:rsidRPr="005A796D" w:rsidRDefault="00B07C4F" w:rsidP="005A796D">
      <w:pPr>
        <w:rPr>
          <w:b/>
          <w:lang w:val="es-ES"/>
        </w:rPr>
      </w:pPr>
      <w:r w:rsidRPr="005A796D">
        <w:rPr>
          <w:b/>
          <w:lang w:val="es-ES"/>
        </w:rPr>
        <w:t>Resumen de la inversión:</w:t>
      </w:r>
    </w:p>
    <w:tbl>
      <w:tblPr>
        <w:tblStyle w:val="Tablanormal51"/>
        <w:tblW w:w="0" w:type="auto"/>
        <w:jc w:val="center"/>
        <w:tblLook w:val="04E0" w:firstRow="1" w:lastRow="1" w:firstColumn="1" w:lastColumn="0" w:noHBand="0" w:noVBand="1"/>
      </w:tblPr>
      <w:tblGrid>
        <w:gridCol w:w="2355"/>
        <w:gridCol w:w="2355"/>
      </w:tblGrid>
      <w:tr w:rsidR="00B07C4F" w14:paraId="2B9FDDA0" w14:textId="77777777" w:rsidTr="005A796D">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100" w:firstRow="0" w:lastRow="0" w:firstColumn="1" w:lastColumn="0" w:oddVBand="0" w:evenVBand="0" w:oddHBand="0" w:evenHBand="0" w:firstRowFirstColumn="1" w:firstRowLastColumn="0" w:lastRowFirstColumn="0" w:lastRowLastColumn="0"/>
            <w:tcW w:w="2355" w:type="dxa"/>
          </w:tcPr>
          <w:p w14:paraId="766E7D59" w14:textId="77777777" w:rsidR="00B07C4F" w:rsidRPr="002D7420" w:rsidRDefault="00B07C4F" w:rsidP="00B07C4F">
            <w:pPr>
              <w:rPr>
                <w:rFonts w:cs="Times New Roman"/>
                <w:sz w:val="18"/>
                <w:szCs w:val="18"/>
                <w:lang w:val="es-ES"/>
              </w:rPr>
            </w:pPr>
            <w:r w:rsidRPr="002D7420">
              <w:rPr>
                <w:rFonts w:cs="Times New Roman"/>
                <w:bCs/>
                <w:color w:val="000000"/>
                <w:sz w:val="18"/>
                <w:szCs w:val="18"/>
              </w:rPr>
              <w:t>Recursos</w:t>
            </w:r>
          </w:p>
        </w:tc>
        <w:tc>
          <w:tcPr>
            <w:tcW w:w="2355" w:type="dxa"/>
          </w:tcPr>
          <w:p w14:paraId="07CBAC5B" w14:textId="77777777" w:rsidR="00B07C4F" w:rsidRPr="002D7420"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2D7420">
              <w:rPr>
                <w:rFonts w:cs="Times New Roman"/>
                <w:bCs/>
                <w:color w:val="000000"/>
                <w:sz w:val="18"/>
                <w:szCs w:val="18"/>
              </w:rPr>
              <w:t>Monto</w:t>
            </w:r>
          </w:p>
        </w:tc>
      </w:tr>
      <w:tr w:rsidR="00B07C4F" w14:paraId="67D0BE49" w14:textId="77777777" w:rsidTr="005A796D">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355" w:type="dxa"/>
          </w:tcPr>
          <w:p w14:paraId="2F06104D" w14:textId="77777777" w:rsidR="00B07C4F" w:rsidRPr="002D7420" w:rsidRDefault="00B07C4F" w:rsidP="00B07C4F">
            <w:pPr>
              <w:rPr>
                <w:rFonts w:cs="Times New Roman"/>
                <w:sz w:val="18"/>
                <w:szCs w:val="18"/>
                <w:lang w:val="es-ES"/>
              </w:rPr>
            </w:pPr>
            <w:r w:rsidRPr="002D7420">
              <w:rPr>
                <w:rFonts w:cs="Times New Roman"/>
                <w:bCs/>
                <w:color w:val="000000"/>
                <w:sz w:val="18"/>
                <w:szCs w:val="18"/>
              </w:rPr>
              <w:t>Recursos Humanos</w:t>
            </w:r>
          </w:p>
        </w:tc>
        <w:tc>
          <w:tcPr>
            <w:tcW w:w="2355" w:type="dxa"/>
          </w:tcPr>
          <w:p w14:paraId="16AC3743" w14:textId="60A03A2F"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S/         27</w:t>
            </w:r>
            <w:r w:rsidR="005A796D">
              <w:rPr>
                <w:rFonts w:cs="Times New Roman"/>
                <w:color w:val="000000"/>
                <w:sz w:val="18"/>
                <w:szCs w:val="18"/>
              </w:rPr>
              <w:t>,</w:t>
            </w:r>
            <w:r w:rsidRPr="00CD7BDF">
              <w:rPr>
                <w:rFonts w:cs="Times New Roman"/>
                <w:color w:val="000000"/>
                <w:sz w:val="18"/>
                <w:szCs w:val="18"/>
              </w:rPr>
              <w:t>000</w:t>
            </w:r>
            <w:r w:rsidR="005A796D">
              <w:rPr>
                <w:rFonts w:cs="Times New Roman"/>
                <w:color w:val="000000"/>
                <w:sz w:val="18"/>
                <w:szCs w:val="18"/>
              </w:rPr>
              <w:t>.</w:t>
            </w:r>
            <w:r w:rsidRPr="00CD7BDF">
              <w:rPr>
                <w:rFonts w:cs="Times New Roman"/>
                <w:color w:val="000000"/>
                <w:sz w:val="18"/>
                <w:szCs w:val="18"/>
              </w:rPr>
              <w:t>00</w:t>
            </w:r>
          </w:p>
        </w:tc>
      </w:tr>
      <w:tr w:rsidR="00B07C4F" w14:paraId="7EA9FE7B" w14:textId="77777777" w:rsidTr="005A796D">
        <w:trPr>
          <w:trHeight w:val="409"/>
          <w:jc w:val="center"/>
        </w:trPr>
        <w:tc>
          <w:tcPr>
            <w:cnfStyle w:val="001000000000" w:firstRow="0" w:lastRow="0" w:firstColumn="1" w:lastColumn="0" w:oddVBand="0" w:evenVBand="0" w:oddHBand="0" w:evenHBand="0" w:firstRowFirstColumn="0" w:firstRowLastColumn="0" w:lastRowFirstColumn="0" w:lastRowLastColumn="0"/>
            <w:tcW w:w="2355" w:type="dxa"/>
          </w:tcPr>
          <w:p w14:paraId="4E20D228" w14:textId="77777777" w:rsidR="00B07C4F" w:rsidRPr="002D7420" w:rsidRDefault="00B07C4F" w:rsidP="00B07C4F">
            <w:pPr>
              <w:rPr>
                <w:rFonts w:cs="Times New Roman"/>
                <w:sz w:val="18"/>
                <w:szCs w:val="18"/>
                <w:lang w:val="es-ES"/>
              </w:rPr>
            </w:pPr>
            <w:r w:rsidRPr="002D7420">
              <w:rPr>
                <w:rFonts w:cs="Times New Roman"/>
                <w:bCs/>
                <w:color w:val="000000"/>
                <w:sz w:val="18"/>
                <w:szCs w:val="18"/>
              </w:rPr>
              <w:t>Recursos para Desarrollo</w:t>
            </w:r>
          </w:p>
        </w:tc>
        <w:tc>
          <w:tcPr>
            <w:tcW w:w="2355" w:type="dxa"/>
          </w:tcPr>
          <w:p w14:paraId="5C2B27FD" w14:textId="1C8E0188"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sidRPr="00CD7BDF">
              <w:rPr>
                <w:rFonts w:cs="Times New Roman"/>
                <w:color w:val="000000"/>
                <w:sz w:val="18"/>
                <w:szCs w:val="18"/>
              </w:rPr>
              <w:t>S/           6</w:t>
            </w:r>
            <w:r w:rsidR="005A796D">
              <w:rPr>
                <w:rFonts w:cs="Times New Roman"/>
                <w:color w:val="000000"/>
                <w:sz w:val="18"/>
                <w:szCs w:val="18"/>
              </w:rPr>
              <w:t>,</w:t>
            </w:r>
            <w:r w:rsidRPr="00CD7BDF">
              <w:rPr>
                <w:rFonts w:cs="Times New Roman"/>
                <w:color w:val="000000"/>
                <w:sz w:val="18"/>
                <w:szCs w:val="18"/>
              </w:rPr>
              <w:t>790</w:t>
            </w:r>
            <w:r w:rsidR="005A796D">
              <w:rPr>
                <w:rFonts w:cs="Times New Roman"/>
                <w:color w:val="000000"/>
                <w:sz w:val="18"/>
                <w:szCs w:val="18"/>
              </w:rPr>
              <w:t>.</w:t>
            </w:r>
            <w:r w:rsidRPr="00CD7BDF">
              <w:rPr>
                <w:rFonts w:cs="Times New Roman"/>
                <w:color w:val="000000"/>
                <w:sz w:val="18"/>
                <w:szCs w:val="18"/>
              </w:rPr>
              <w:t>40</w:t>
            </w:r>
          </w:p>
        </w:tc>
      </w:tr>
      <w:tr w:rsidR="00B07C4F" w14:paraId="0EDEAFEF" w14:textId="77777777" w:rsidTr="005A796D">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355" w:type="dxa"/>
          </w:tcPr>
          <w:p w14:paraId="5A94B243" w14:textId="77777777" w:rsidR="00B07C4F" w:rsidRPr="002D7420" w:rsidRDefault="00B07C4F" w:rsidP="00B07C4F">
            <w:pPr>
              <w:rPr>
                <w:rFonts w:cs="Times New Roman"/>
                <w:sz w:val="18"/>
                <w:szCs w:val="18"/>
                <w:lang w:val="es-ES"/>
              </w:rPr>
            </w:pPr>
            <w:r w:rsidRPr="002D7420">
              <w:rPr>
                <w:rFonts w:cs="Times New Roman"/>
                <w:bCs/>
                <w:color w:val="000000"/>
                <w:sz w:val="18"/>
                <w:szCs w:val="18"/>
              </w:rPr>
              <w:t>Recursos Tecnológicas</w:t>
            </w:r>
          </w:p>
        </w:tc>
        <w:tc>
          <w:tcPr>
            <w:tcW w:w="2355" w:type="dxa"/>
          </w:tcPr>
          <w:p w14:paraId="15879EAA" w14:textId="3B35CAC2"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S/               787</w:t>
            </w:r>
            <w:r w:rsidR="005A796D">
              <w:rPr>
                <w:rFonts w:cs="Times New Roman"/>
                <w:color w:val="000000"/>
                <w:sz w:val="18"/>
                <w:szCs w:val="18"/>
              </w:rPr>
              <w:t>.</w:t>
            </w:r>
            <w:r w:rsidRPr="00CD7BDF">
              <w:rPr>
                <w:rFonts w:cs="Times New Roman"/>
                <w:color w:val="000000"/>
                <w:sz w:val="18"/>
                <w:szCs w:val="18"/>
              </w:rPr>
              <w:t>50</w:t>
            </w:r>
          </w:p>
        </w:tc>
      </w:tr>
      <w:tr w:rsidR="00B07C4F" w14:paraId="1D2CF96F" w14:textId="77777777" w:rsidTr="005A796D">
        <w:trPr>
          <w:trHeight w:val="409"/>
          <w:jc w:val="center"/>
        </w:trPr>
        <w:tc>
          <w:tcPr>
            <w:cnfStyle w:val="001000000000" w:firstRow="0" w:lastRow="0" w:firstColumn="1" w:lastColumn="0" w:oddVBand="0" w:evenVBand="0" w:oddHBand="0" w:evenHBand="0" w:firstRowFirstColumn="0" w:firstRowLastColumn="0" w:lastRowFirstColumn="0" w:lastRowLastColumn="0"/>
            <w:tcW w:w="2355" w:type="dxa"/>
          </w:tcPr>
          <w:p w14:paraId="101024F1" w14:textId="77777777" w:rsidR="00B07C4F" w:rsidRPr="002D7420" w:rsidRDefault="00B07C4F" w:rsidP="00B07C4F">
            <w:pPr>
              <w:rPr>
                <w:rFonts w:cs="Times New Roman"/>
                <w:sz w:val="18"/>
                <w:szCs w:val="18"/>
                <w:lang w:val="es-ES"/>
              </w:rPr>
            </w:pPr>
            <w:r w:rsidRPr="002D7420">
              <w:rPr>
                <w:rFonts w:cs="Times New Roman"/>
                <w:bCs/>
                <w:color w:val="000000"/>
                <w:sz w:val="18"/>
                <w:szCs w:val="18"/>
              </w:rPr>
              <w:lastRenderedPageBreak/>
              <w:t>Total sin imprevistos</w:t>
            </w:r>
          </w:p>
        </w:tc>
        <w:tc>
          <w:tcPr>
            <w:tcW w:w="2355" w:type="dxa"/>
          </w:tcPr>
          <w:p w14:paraId="5665DF1B" w14:textId="58042296" w:rsidR="00B07C4F" w:rsidRPr="00B07551"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B07551">
              <w:rPr>
                <w:rFonts w:cs="Times New Roman"/>
                <w:b/>
                <w:color w:val="000000"/>
                <w:sz w:val="18"/>
                <w:szCs w:val="18"/>
              </w:rPr>
              <w:t xml:space="preserve">S/         </w:t>
            </w:r>
            <w:r w:rsidRPr="005A796D">
              <w:rPr>
                <w:rFonts w:cs="Times New Roman"/>
                <w:bCs/>
                <w:i/>
                <w:iCs/>
                <w:color w:val="000000"/>
                <w:sz w:val="18"/>
                <w:szCs w:val="18"/>
              </w:rPr>
              <w:t>34</w:t>
            </w:r>
            <w:r w:rsidR="005A796D">
              <w:rPr>
                <w:rFonts w:cs="Times New Roman"/>
                <w:bCs/>
                <w:i/>
                <w:iCs/>
                <w:color w:val="000000"/>
                <w:sz w:val="18"/>
                <w:szCs w:val="18"/>
              </w:rPr>
              <w:t>,</w:t>
            </w:r>
            <w:r w:rsidRPr="005A796D">
              <w:rPr>
                <w:rFonts w:cs="Times New Roman"/>
                <w:bCs/>
                <w:i/>
                <w:iCs/>
                <w:color w:val="000000"/>
                <w:sz w:val="18"/>
                <w:szCs w:val="18"/>
              </w:rPr>
              <w:t>577</w:t>
            </w:r>
            <w:r w:rsidR="005A796D">
              <w:rPr>
                <w:rFonts w:cs="Times New Roman"/>
                <w:bCs/>
                <w:i/>
                <w:iCs/>
                <w:color w:val="000000"/>
                <w:sz w:val="18"/>
                <w:szCs w:val="18"/>
              </w:rPr>
              <w:t>.</w:t>
            </w:r>
            <w:r w:rsidRPr="005A796D">
              <w:rPr>
                <w:rFonts w:cs="Times New Roman"/>
                <w:bCs/>
                <w:i/>
                <w:iCs/>
                <w:color w:val="000000"/>
                <w:sz w:val="18"/>
                <w:szCs w:val="18"/>
              </w:rPr>
              <w:t>90</w:t>
            </w:r>
          </w:p>
        </w:tc>
      </w:tr>
      <w:tr w:rsidR="00B07C4F" w14:paraId="6967A443" w14:textId="77777777" w:rsidTr="005A796D">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355" w:type="dxa"/>
          </w:tcPr>
          <w:p w14:paraId="6169DD01" w14:textId="77777777" w:rsidR="00B07C4F" w:rsidRPr="002D7420" w:rsidRDefault="00B07C4F" w:rsidP="00B07C4F">
            <w:pPr>
              <w:rPr>
                <w:rFonts w:cs="Times New Roman"/>
                <w:sz w:val="18"/>
                <w:szCs w:val="18"/>
                <w:lang w:val="es-ES"/>
              </w:rPr>
            </w:pPr>
            <w:r w:rsidRPr="002D7420">
              <w:rPr>
                <w:rFonts w:cs="Times New Roman"/>
                <w:bCs/>
                <w:color w:val="000000"/>
                <w:sz w:val="18"/>
                <w:szCs w:val="18"/>
              </w:rPr>
              <w:t>Imprevistos (10%)</w:t>
            </w:r>
          </w:p>
        </w:tc>
        <w:tc>
          <w:tcPr>
            <w:tcW w:w="2355" w:type="dxa"/>
          </w:tcPr>
          <w:p w14:paraId="35506CB8" w14:textId="4699AB71"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sidRPr="00CD7BDF">
              <w:rPr>
                <w:rFonts w:cs="Times New Roman"/>
                <w:color w:val="000000"/>
                <w:sz w:val="18"/>
                <w:szCs w:val="18"/>
              </w:rPr>
              <w:t>S/           3</w:t>
            </w:r>
            <w:r w:rsidR="005A796D">
              <w:rPr>
                <w:rFonts w:cs="Times New Roman"/>
                <w:color w:val="000000"/>
                <w:sz w:val="18"/>
                <w:szCs w:val="18"/>
              </w:rPr>
              <w:t>,</w:t>
            </w:r>
            <w:r w:rsidRPr="00CD7BDF">
              <w:rPr>
                <w:rFonts w:cs="Times New Roman"/>
                <w:color w:val="000000"/>
                <w:sz w:val="18"/>
                <w:szCs w:val="18"/>
              </w:rPr>
              <w:t>457</w:t>
            </w:r>
            <w:r w:rsidR="005A796D">
              <w:rPr>
                <w:rFonts w:cs="Times New Roman"/>
                <w:color w:val="000000"/>
                <w:sz w:val="18"/>
                <w:szCs w:val="18"/>
              </w:rPr>
              <w:t>.</w:t>
            </w:r>
            <w:r w:rsidRPr="00CD7BDF">
              <w:rPr>
                <w:rFonts w:cs="Times New Roman"/>
                <w:color w:val="000000"/>
                <w:sz w:val="18"/>
                <w:szCs w:val="18"/>
              </w:rPr>
              <w:t>79</w:t>
            </w:r>
          </w:p>
        </w:tc>
      </w:tr>
      <w:tr w:rsidR="00B07C4F" w14:paraId="5AA2C30E" w14:textId="77777777" w:rsidTr="005A796D">
        <w:trPr>
          <w:cnfStyle w:val="010000000000" w:firstRow="0" w:lastRow="1" w:firstColumn="0" w:lastColumn="0" w:oddVBand="0" w:evenVBand="0" w:oddHBand="0" w:evenHBand="0" w:firstRowFirstColumn="0" w:firstRowLastColumn="0" w:lastRowFirstColumn="0" w:lastRowLastColumn="0"/>
          <w:trHeight w:val="425"/>
          <w:jc w:val="center"/>
        </w:trPr>
        <w:tc>
          <w:tcPr>
            <w:cnfStyle w:val="001000000001" w:firstRow="0" w:lastRow="0" w:firstColumn="1" w:lastColumn="0" w:oddVBand="0" w:evenVBand="0" w:oddHBand="0" w:evenHBand="0" w:firstRowFirstColumn="0" w:firstRowLastColumn="0" w:lastRowFirstColumn="1" w:lastRowLastColumn="0"/>
            <w:tcW w:w="2355" w:type="dxa"/>
          </w:tcPr>
          <w:p w14:paraId="48157AE0" w14:textId="77777777" w:rsidR="00B07C4F" w:rsidRPr="002D7420" w:rsidRDefault="00B07C4F" w:rsidP="00B07C4F">
            <w:pPr>
              <w:rPr>
                <w:rFonts w:cs="Times New Roman"/>
                <w:sz w:val="18"/>
                <w:szCs w:val="18"/>
                <w:lang w:val="es-ES"/>
              </w:rPr>
            </w:pPr>
            <w:r w:rsidRPr="002D7420">
              <w:rPr>
                <w:rFonts w:cs="Times New Roman"/>
                <w:bCs/>
                <w:color w:val="000000"/>
                <w:sz w:val="18"/>
                <w:szCs w:val="18"/>
              </w:rPr>
              <w:t>Total</w:t>
            </w:r>
          </w:p>
        </w:tc>
        <w:tc>
          <w:tcPr>
            <w:tcW w:w="2355" w:type="dxa"/>
          </w:tcPr>
          <w:p w14:paraId="7B17C9B9" w14:textId="65F01D27" w:rsidR="00B07C4F" w:rsidRPr="00B07551"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r w:rsidRPr="00B07551">
              <w:rPr>
                <w:rFonts w:cs="Times New Roman"/>
                <w:b/>
                <w:color w:val="000000"/>
                <w:sz w:val="18"/>
                <w:szCs w:val="18"/>
              </w:rPr>
              <w:t>S/         38</w:t>
            </w:r>
            <w:r w:rsidR="005F16A2">
              <w:rPr>
                <w:rFonts w:cs="Times New Roman"/>
                <w:b/>
                <w:color w:val="000000"/>
                <w:sz w:val="18"/>
                <w:szCs w:val="18"/>
              </w:rPr>
              <w:t>,</w:t>
            </w:r>
            <w:r w:rsidRPr="00B07551">
              <w:rPr>
                <w:rFonts w:cs="Times New Roman"/>
                <w:b/>
                <w:color w:val="000000"/>
                <w:sz w:val="18"/>
                <w:szCs w:val="18"/>
              </w:rPr>
              <w:t>035</w:t>
            </w:r>
            <w:r w:rsidR="005F16A2">
              <w:rPr>
                <w:rFonts w:cs="Times New Roman"/>
                <w:b/>
                <w:color w:val="000000"/>
                <w:sz w:val="18"/>
                <w:szCs w:val="18"/>
              </w:rPr>
              <w:t>.</w:t>
            </w:r>
            <w:r w:rsidRPr="00B07551">
              <w:rPr>
                <w:rFonts w:cs="Times New Roman"/>
                <w:b/>
                <w:color w:val="000000"/>
                <w:sz w:val="18"/>
                <w:szCs w:val="18"/>
              </w:rPr>
              <w:t>69</w:t>
            </w:r>
          </w:p>
        </w:tc>
      </w:tr>
    </w:tbl>
    <w:p w14:paraId="72B3D066" w14:textId="77777777" w:rsidR="005A796D" w:rsidRDefault="005A796D" w:rsidP="00B07C4F">
      <w:pPr>
        <w:rPr>
          <w:b/>
          <w:lang w:val="es-ES"/>
        </w:rPr>
      </w:pPr>
    </w:p>
    <w:p w14:paraId="78971767" w14:textId="49D7B126" w:rsidR="00B07C4F" w:rsidRDefault="00B07C4F" w:rsidP="00B07C4F">
      <w:pPr>
        <w:rPr>
          <w:b/>
          <w:lang w:val="es-ES"/>
        </w:rPr>
      </w:pPr>
      <w:r>
        <w:rPr>
          <w:b/>
          <w:lang w:val="es-ES"/>
        </w:rPr>
        <w:t>Costos por actividad</w:t>
      </w:r>
    </w:p>
    <w:tbl>
      <w:tblPr>
        <w:tblStyle w:val="Tablanormal51"/>
        <w:tblW w:w="0" w:type="auto"/>
        <w:jc w:val="center"/>
        <w:tblLook w:val="04E0" w:firstRow="1" w:lastRow="1" w:firstColumn="1" w:lastColumn="0" w:noHBand="0" w:noVBand="1"/>
      </w:tblPr>
      <w:tblGrid>
        <w:gridCol w:w="1391"/>
        <w:gridCol w:w="1346"/>
        <w:gridCol w:w="1278"/>
        <w:gridCol w:w="1112"/>
        <w:gridCol w:w="1245"/>
        <w:gridCol w:w="1092"/>
        <w:gridCol w:w="1332"/>
      </w:tblGrid>
      <w:tr w:rsidR="00B07C4F" w14:paraId="42257A1E" w14:textId="77777777" w:rsidTr="005A796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5769D21D"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Nombre de actividad</w:t>
            </w:r>
          </w:p>
        </w:tc>
        <w:tc>
          <w:tcPr>
            <w:tcW w:w="1372" w:type="dxa"/>
            <w:vAlign w:val="center"/>
          </w:tcPr>
          <w:p w14:paraId="11AE7A94"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F61CF8">
              <w:rPr>
                <w:rFonts w:cs="Times New Roman"/>
                <w:bCs/>
                <w:color w:val="000000"/>
                <w:sz w:val="18"/>
                <w:szCs w:val="18"/>
              </w:rPr>
              <w:t>Responsable</w:t>
            </w:r>
          </w:p>
        </w:tc>
        <w:tc>
          <w:tcPr>
            <w:tcW w:w="1288" w:type="dxa"/>
            <w:vAlign w:val="center"/>
          </w:tcPr>
          <w:p w14:paraId="6DA143A6"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F61CF8">
              <w:rPr>
                <w:rFonts w:cs="Times New Roman"/>
                <w:bCs/>
                <w:color w:val="000000"/>
                <w:sz w:val="18"/>
                <w:szCs w:val="18"/>
              </w:rPr>
              <w:t>Cantidad de Responsables</w:t>
            </w:r>
          </w:p>
        </w:tc>
        <w:tc>
          <w:tcPr>
            <w:tcW w:w="1134" w:type="dxa"/>
            <w:vAlign w:val="center"/>
          </w:tcPr>
          <w:p w14:paraId="5EAD26DF"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F61CF8">
              <w:rPr>
                <w:rFonts w:cs="Times New Roman"/>
                <w:bCs/>
                <w:color w:val="000000"/>
                <w:sz w:val="18"/>
                <w:szCs w:val="18"/>
              </w:rPr>
              <w:t>Tiempo Promedio (minuto)</w:t>
            </w:r>
          </w:p>
        </w:tc>
        <w:tc>
          <w:tcPr>
            <w:tcW w:w="1276" w:type="dxa"/>
            <w:vAlign w:val="center"/>
          </w:tcPr>
          <w:p w14:paraId="33B924AF"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F61CF8">
              <w:rPr>
                <w:rFonts w:cs="Times New Roman"/>
                <w:bCs/>
                <w:color w:val="000000"/>
                <w:sz w:val="18"/>
                <w:szCs w:val="18"/>
              </w:rPr>
              <w:t>Promedio Repetición de actividad al mes</w:t>
            </w:r>
          </w:p>
        </w:tc>
        <w:tc>
          <w:tcPr>
            <w:tcW w:w="1134" w:type="dxa"/>
            <w:vAlign w:val="center"/>
          </w:tcPr>
          <w:p w14:paraId="60C12816"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F61CF8">
              <w:rPr>
                <w:rFonts w:cs="Times New Roman"/>
                <w:bCs/>
                <w:color w:val="000000"/>
                <w:sz w:val="18"/>
                <w:szCs w:val="18"/>
              </w:rPr>
              <w:t>Salario por minuto (soles)</w:t>
            </w:r>
          </w:p>
        </w:tc>
        <w:tc>
          <w:tcPr>
            <w:tcW w:w="1391" w:type="dxa"/>
            <w:vAlign w:val="center"/>
          </w:tcPr>
          <w:p w14:paraId="6D2BBE03"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F61CF8">
              <w:rPr>
                <w:rFonts w:cs="Times New Roman"/>
                <w:bCs/>
                <w:color w:val="000000"/>
                <w:sz w:val="18"/>
                <w:szCs w:val="18"/>
              </w:rPr>
              <w:t>Costo total (soles)</w:t>
            </w:r>
          </w:p>
        </w:tc>
      </w:tr>
      <w:tr w:rsidR="00B07C4F" w14:paraId="08238E38" w14:textId="77777777" w:rsidTr="005A7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2CAA2A5"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Crear curso – manual</w:t>
            </w:r>
          </w:p>
        </w:tc>
        <w:tc>
          <w:tcPr>
            <w:tcW w:w="1372" w:type="dxa"/>
            <w:vAlign w:val="center"/>
          </w:tcPr>
          <w:p w14:paraId="22CE744D"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Jefe de Centro</w:t>
            </w:r>
          </w:p>
        </w:tc>
        <w:tc>
          <w:tcPr>
            <w:tcW w:w="1288" w:type="dxa"/>
            <w:vAlign w:val="center"/>
          </w:tcPr>
          <w:p w14:paraId="65507813"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14</w:t>
            </w:r>
          </w:p>
        </w:tc>
        <w:tc>
          <w:tcPr>
            <w:tcW w:w="1134" w:type="dxa"/>
            <w:vAlign w:val="center"/>
          </w:tcPr>
          <w:p w14:paraId="5B1B6364"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10</w:t>
            </w:r>
          </w:p>
        </w:tc>
        <w:tc>
          <w:tcPr>
            <w:tcW w:w="1276" w:type="dxa"/>
            <w:vAlign w:val="center"/>
          </w:tcPr>
          <w:p w14:paraId="44C0E226"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2</w:t>
            </w:r>
          </w:p>
        </w:tc>
        <w:tc>
          <w:tcPr>
            <w:tcW w:w="1134" w:type="dxa"/>
            <w:vAlign w:val="center"/>
          </w:tcPr>
          <w:p w14:paraId="36B09815" w14:textId="00F3D69A"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0</w:t>
            </w:r>
            <w:r w:rsidR="005A796D">
              <w:rPr>
                <w:rFonts w:cs="Times New Roman"/>
                <w:color w:val="000000"/>
                <w:sz w:val="18"/>
                <w:szCs w:val="18"/>
              </w:rPr>
              <w:t>.</w:t>
            </w:r>
            <w:r w:rsidRPr="00CD7BDF">
              <w:rPr>
                <w:rFonts w:cs="Times New Roman"/>
                <w:color w:val="000000"/>
                <w:sz w:val="18"/>
                <w:szCs w:val="18"/>
              </w:rPr>
              <w:t>54</w:t>
            </w:r>
          </w:p>
        </w:tc>
        <w:tc>
          <w:tcPr>
            <w:tcW w:w="1391" w:type="dxa"/>
            <w:vAlign w:val="center"/>
          </w:tcPr>
          <w:p w14:paraId="2FC73406" w14:textId="49672D2C"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 </w:t>
            </w:r>
            <w:r w:rsidRPr="00CD7BDF">
              <w:rPr>
                <w:rFonts w:cs="Times New Roman"/>
                <w:color w:val="000000"/>
                <w:sz w:val="18"/>
                <w:szCs w:val="18"/>
              </w:rPr>
              <w:t>151</w:t>
            </w:r>
            <w:r w:rsidR="005A796D">
              <w:rPr>
                <w:rFonts w:cs="Times New Roman"/>
                <w:color w:val="000000"/>
                <w:sz w:val="18"/>
                <w:szCs w:val="18"/>
              </w:rPr>
              <w:t>.</w:t>
            </w:r>
            <w:r w:rsidRPr="00CD7BDF">
              <w:rPr>
                <w:rFonts w:cs="Times New Roman"/>
                <w:color w:val="000000"/>
                <w:sz w:val="18"/>
                <w:szCs w:val="18"/>
              </w:rPr>
              <w:t xml:space="preserve">67 </w:t>
            </w:r>
          </w:p>
        </w:tc>
      </w:tr>
      <w:tr w:rsidR="00B07C4F" w14:paraId="0DFCEC67" w14:textId="77777777" w:rsidTr="005A796D">
        <w:trPr>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713AB1F"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Definir asignación de recursos</w:t>
            </w:r>
          </w:p>
        </w:tc>
        <w:tc>
          <w:tcPr>
            <w:tcW w:w="1372" w:type="dxa"/>
            <w:vAlign w:val="center"/>
          </w:tcPr>
          <w:p w14:paraId="2898A79E"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Jefe de Centro</w:t>
            </w:r>
          </w:p>
        </w:tc>
        <w:tc>
          <w:tcPr>
            <w:tcW w:w="1288" w:type="dxa"/>
            <w:vAlign w:val="center"/>
          </w:tcPr>
          <w:p w14:paraId="03632CB2"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14</w:t>
            </w:r>
          </w:p>
        </w:tc>
        <w:tc>
          <w:tcPr>
            <w:tcW w:w="1134" w:type="dxa"/>
            <w:vAlign w:val="center"/>
          </w:tcPr>
          <w:p w14:paraId="0EB66968"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30</w:t>
            </w:r>
          </w:p>
        </w:tc>
        <w:tc>
          <w:tcPr>
            <w:tcW w:w="1276" w:type="dxa"/>
            <w:vAlign w:val="center"/>
          </w:tcPr>
          <w:p w14:paraId="06F66BDD"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w:t>
            </w:r>
          </w:p>
        </w:tc>
        <w:tc>
          <w:tcPr>
            <w:tcW w:w="1134" w:type="dxa"/>
            <w:vAlign w:val="center"/>
          </w:tcPr>
          <w:p w14:paraId="3694AFCA" w14:textId="3320488A"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0</w:t>
            </w:r>
            <w:r w:rsidR="005A796D">
              <w:rPr>
                <w:rFonts w:cs="Times New Roman"/>
                <w:color w:val="000000"/>
                <w:sz w:val="18"/>
                <w:szCs w:val="18"/>
              </w:rPr>
              <w:t>.</w:t>
            </w:r>
            <w:r w:rsidRPr="00CD7BDF">
              <w:rPr>
                <w:rFonts w:cs="Times New Roman"/>
                <w:color w:val="000000"/>
                <w:sz w:val="18"/>
                <w:szCs w:val="18"/>
              </w:rPr>
              <w:t>54</w:t>
            </w:r>
          </w:p>
        </w:tc>
        <w:tc>
          <w:tcPr>
            <w:tcW w:w="1391" w:type="dxa"/>
            <w:vAlign w:val="center"/>
          </w:tcPr>
          <w:p w14:paraId="01289C32" w14:textId="1620EDF3"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 </w:t>
            </w:r>
            <w:r w:rsidRPr="00CD7BDF">
              <w:rPr>
                <w:rFonts w:cs="Times New Roman"/>
                <w:color w:val="000000"/>
                <w:sz w:val="18"/>
                <w:szCs w:val="18"/>
              </w:rPr>
              <w:t>227</w:t>
            </w:r>
            <w:r w:rsidR="005A796D">
              <w:rPr>
                <w:rFonts w:cs="Times New Roman"/>
                <w:color w:val="000000"/>
                <w:sz w:val="18"/>
                <w:szCs w:val="18"/>
              </w:rPr>
              <w:t>.</w:t>
            </w:r>
            <w:r w:rsidRPr="00CD7BDF">
              <w:rPr>
                <w:rFonts w:cs="Times New Roman"/>
                <w:color w:val="000000"/>
                <w:sz w:val="18"/>
                <w:szCs w:val="18"/>
              </w:rPr>
              <w:t xml:space="preserve">50 </w:t>
            </w:r>
          </w:p>
        </w:tc>
      </w:tr>
      <w:tr w:rsidR="00B07C4F" w14:paraId="675374FE" w14:textId="77777777" w:rsidTr="005A7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B05F4C6"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Gestionar confirmación de profesores</w:t>
            </w:r>
          </w:p>
        </w:tc>
        <w:tc>
          <w:tcPr>
            <w:tcW w:w="1372" w:type="dxa"/>
            <w:vAlign w:val="center"/>
          </w:tcPr>
          <w:p w14:paraId="6E8C2E99"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Sub Jefe de Centro</w:t>
            </w:r>
          </w:p>
        </w:tc>
        <w:tc>
          <w:tcPr>
            <w:tcW w:w="1288" w:type="dxa"/>
            <w:vAlign w:val="center"/>
          </w:tcPr>
          <w:p w14:paraId="12E4A3DD"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14</w:t>
            </w:r>
          </w:p>
        </w:tc>
        <w:tc>
          <w:tcPr>
            <w:tcW w:w="1134" w:type="dxa"/>
            <w:vAlign w:val="center"/>
          </w:tcPr>
          <w:p w14:paraId="686F078F"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10</w:t>
            </w:r>
          </w:p>
        </w:tc>
        <w:tc>
          <w:tcPr>
            <w:tcW w:w="1276" w:type="dxa"/>
            <w:vAlign w:val="center"/>
          </w:tcPr>
          <w:p w14:paraId="0681F496"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w:t>
            </w:r>
          </w:p>
        </w:tc>
        <w:tc>
          <w:tcPr>
            <w:tcW w:w="1134" w:type="dxa"/>
            <w:vAlign w:val="center"/>
          </w:tcPr>
          <w:p w14:paraId="4290C6BB" w14:textId="226A9F60"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0</w:t>
            </w:r>
            <w:r w:rsidR="005A796D">
              <w:rPr>
                <w:rFonts w:cs="Times New Roman"/>
                <w:color w:val="000000"/>
                <w:sz w:val="18"/>
                <w:szCs w:val="18"/>
              </w:rPr>
              <w:t>.</w:t>
            </w:r>
            <w:r w:rsidRPr="00CD7BDF">
              <w:rPr>
                <w:rFonts w:cs="Times New Roman"/>
                <w:color w:val="000000"/>
                <w:sz w:val="18"/>
                <w:szCs w:val="18"/>
              </w:rPr>
              <w:t>45</w:t>
            </w:r>
          </w:p>
        </w:tc>
        <w:tc>
          <w:tcPr>
            <w:tcW w:w="1391" w:type="dxa"/>
            <w:vAlign w:val="center"/>
          </w:tcPr>
          <w:p w14:paraId="4724BC2A" w14:textId="6E8D7672"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 </w:t>
            </w:r>
            <w:r w:rsidRPr="00CD7BDF">
              <w:rPr>
                <w:rFonts w:cs="Times New Roman"/>
                <w:color w:val="000000"/>
                <w:sz w:val="18"/>
                <w:szCs w:val="18"/>
              </w:rPr>
              <w:t>63</w:t>
            </w:r>
            <w:r w:rsidR="005A796D">
              <w:rPr>
                <w:rFonts w:cs="Times New Roman"/>
                <w:color w:val="000000"/>
                <w:sz w:val="18"/>
                <w:szCs w:val="18"/>
              </w:rPr>
              <w:t>.</w:t>
            </w:r>
            <w:r w:rsidRPr="00CD7BDF">
              <w:rPr>
                <w:rFonts w:cs="Times New Roman"/>
                <w:color w:val="000000"/>
                <w:sz w:val="18"/>
                <w:szCs w:val="18"/>
              </w:rPr>
              <w:t xml:space="preserve">19 </w:t>
            </w:r>
          </w:p>
        </w:tc>
      </w:tr>
      <w:tr w:rsidR="00B07C4F" w14:paraId="790E7E6A" w14:textId="77777777" w:rsidTr="005A796D">
        <w:trPr>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7BC1708"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Anular curso – manual</w:t>
            </w:r>
          </w:p>
        </w:tc>
        <w:tc>
          <w:tcPr>
            <w:tcW w:w="1372" w:type="dxa"/>
            <w:vAlign w:val="center"/>
          </w:tcPr>
          <w:p w14:paraId="55CC50D1"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Sub Jefe de Centro</w:t>
            </w:r>
          </w:p>
        </w:tc>
        <w:tc>
          <w:tcPr>
            <w:tcW w:w="1288" w:type="dxa"/>
            <w:vAlign w:val="center"/>
          </w:tcPr>
          <w:p w14:paraId="1A4543A3"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14</w:t>
            </w:r>
          </w:p>
        </w:tc>
        <w:tc>
          <w:tcPr>
            <w:tcW w:w="1134" w:type="dxa"/>
            <w:vAlign w:val="center"/>
          </w:tcPr>
          <w:p w14:paraId="6E40724B" w14:textId="77777777"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2</w:t>
            </w:r>
          </w:p>
        </w:tc>
        <w:tc>
          <w:tcPr>
            <w:tcW w:w="1276" w:type="dxa"/>
            <w:vAlign w:val="center"/>
          </w:tcPr>
          <w:p w14:paraId="396D9C49" w14:textId="77777777" w:rsidR="00B07C4F" w:rsidRPr="00CD7BDF" w:rsidRDefault="00B07C4F" w:rsidP="00B07C4F">
            <w:pPr>
              <w:tabs>
                <w:tab w:val="left" w:pos="960"/>
              </w:tabs>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32</w:t>
            </w:r>
          </w:p>
        </w:tc>
        <w:tc>
          <w:tcPr>
            <w:tcW w:w="1134" w:type="dxa"/>
            <w:vAlign w:val="center"/>
          </w:tcPr>
          <w:p w14:paraId="3D116BDE" w14:textId="5B65744B" w:rsidR="00B07C4F" w:rsidRPr="00CD7BDF" w:rsidRDefault="00B07C4F" w:rsidP="00B07C4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sidRPr="00CD7BDF">
              <w:rPr>
                <w:rFonts w:cs="Times New Roman"/>
                <w:color w:val="000000"/>
                <w:sz w:val="18"/>
                <w:szCs w:val="18"/>
              </w:rPr>
              <w:t>0</w:t>
            </w:r>
            <w:r w:rsidR="005A796D">
              <w:rPr>
                <w:rFonts w:cs="Times New Roman"/>
                <w:color w:val="000000"/>
                <w:sz w:val="18"/>
                <w:szCs w:val="18"/>
              </w:rPr>
              <w:t>.</w:t>
            </w:r>
            <w:r w:rsidRPr="00CD7BDF">
              <w:rPr>
                <w:rFonts w:cs="Times New Roman"/>
                <w:color w:val="000000"/>
                <w:sz w:val="18"/>
                <w:szCs w:val="18"/>
              </w:rPr>
              <w:t>45</w:t>
            </w:r>
          </w:p>
        </w:tc>
        <w:tc>
          <w:tcPr>
            <w:tcW w:w="1391" w:type="dxa"/>
            <w:vAlign w:val="center"/>
          </w:tcPr>
          <w:p w14:paraId="60640B33" w14:textId="2FA29149"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b/>
                <w:sz w:val="18"/>
                <w:szCs w:val="18"/>
                <w:lang w:val="es-ES"/>
              </w:rPr>
            </w:pPr>
            <w:r>
              <w:rPr>
                <w:rFonts w:cs="Times New Roman"/>
                <w:color w:val="000000"/>
                <w:sz w:val="18"/>
                <w:szCs w:val="18"/>
              </w:rPr>
              <w:t xml:space="preserve"> S/</w:t>
            </w:r>
            <w:r w:rsidRPr="00CD7BDF">
              <w:rPr>
                <w:rFonts w:cs="Times New Roman"/>
                <w:color w:val="000000"/>
                <w:sz w:val="18"/>
                <w:szCs w:val="18"/>
              </w:rPr>
              <w:t xml:space="preserve"> 25</w:t>
            </w:r>
            <w:r w:rsidR="005A796D">
              <w:rPr>
                <w:rFonts w:cs="Times New Roman"/>
                <w:color w:val="000000"/>
                <w:sz w:val="18"/>
                <w:szCs w:val="18"/>
              </w:rPr>
              <w:t>.</w:t>
            </w:r>
            <w:r w:rsidRPr="00CD7BDF">
              <w:rPr>
                <w:rFonts w:cs="Times New Roman"/>
                <w:color w:val="000000"/>
                <w:sz w:val="18"/>
                <w:szCs w:val="18"/>
              </w:rPr>
              <w:t xml:space="preserve">28 </w:t>
            </w:r>
          </w:p>
        </w:tc>
      </w:tr>
      <w:tr w:rsidR="00B07C4F" w14:paraId="273F7CA7" w14:textId="77777777" w:rsidTr="005A7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C148F03"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Total Mes</w:t>
            </w:r>
          </w:p>
        </w:tc>
        <w:tc>
          <w:tcPr>
            <w:tcW w:w="1372" w:type="dxa"/>
            <w:vAlign w:val="center"/>
          </w:tcPr>
          <w:p w14:paraId="7BBF2C25"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p>
        </w:tc>
        <w:tc>
          <w:tcPr>
            <w:tcW w:w="1288" w:type="dxa"/>
            <w:vAlign w:val="center"/>
          </w:tcPr>
          <w:p w14:paraId="700D8146"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p>
        </w:tc>
        <w:tc>
          <w:tcPr>
            <w:tcW w:w="1134" w:type="dxa"/>
            <w:vAlign w:val="center"/>
          </w:tcPr>
          <w:p w14:paraId="512541C1"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p>
        </w:tc>
        <w:tc>
          <w:tcPr>
            <w:tcW w:w="1276" w:type="dxa"/>
            <w:vAlign w:val="center"/>
          </w:tcPr>
          <w:p w14:paraId="1D587589"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p>
        </w:tc>
        <w:tc>
          <w:tcPr>
            <w:tcW w:w="1134" w:type="dxa"/>
            <w:vAlign w:val="center"/>
          </w:tcPr>
          <w:p w14:paraId="65A1DC3D" w14:textId="77777777" w:rsidR="00B07C4F" w:rsidRPr="00CD7BDF" w:rsidRDefault="00B07C4F" w:rsidP="00B07C4F">
            <w:pPr>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lang w:val="es-ES"/>
              </w:rPr>
            </w:pPr>
          </w:p>
        </w:tc>
        <w:tc>
          <w:tcPr>
            <w:tcW w:w="1391" w:type="dxa"/>
            <w:vAlign w:val="center"/>
          </w:tcPr>
          <w:p w14:paraId="0D8AF757" w14:textId="55ADE6BB" w:rsidR="00B07C4F" w:rsidRPr="005A796D"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bCs/>
                <w:i/>
                <w:iCs/>
                <w:sz w:val="18"/>
                <w:szCs w:val="18"/>
                <w:lang w:val="es-ES"/>
              </w:rPr>
            </w:pPr>
            <w:r w:rsidRPr="005A796D">
              <w:rPr>
                <w:rFonts w:cs="Times New Roman"/>
                <w:bCs/>
                <w:i/>
                <w:iCs/>
                <w:color w:val="000000"/>
                <w:sz w:val="18"/>
                <w:szCs w:val="18"/>
              </w:rPr>
              <w:t xml:space="preserve"> S/ 467</w:t>
            </w:r>
            <w:r w:rsidR="005A796D">
              <w:rPr>
                <w:rFonts w:cs="Times New Roman"/>
                <w:bCs/>
                <w:i/>
                <w:iCs/>
                <w:color w:val="000000"/>
                <w:sz w:val="18"/>
                <w:szCs w:val="18"/>
              </w:rPr>
              <w:t>.</w:t>
            </w:r>
            <w:r w:rsidRPr="005A796D">
              <w:rPr>
                <w:rFonts w:cs="Times New Roman"/>
                <w:bCs/>
                <w:i/>
                <w:iCs/>
                <w:color w:val="000000"/>
                <w:sz w:val="18"/>
                <w:szCs w:val="18"/>
              </w:rPr>
              <w:t xml:space="preserve">64 </w:t>
            </w:r>
          </w:p>
        </w:tc>
      </w:tr>
      <w:tr w:rsidR="00B07C4F" w14:paraId="42B6DA4B" w14:textId="77777777" w:rsidTr="005A796D">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1417" w:type="dxa"/>
            <w:vAlign w:val="center"/>
          </w:tcPr>
          <w:p w14:paraId="499DE769"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Total Año</w:t>
            </w:r>
          </w:p>
        </w:tc>
        <w:tc>
          <w:tcPr>
            <w:tcW w:w="1372" w:type="dxa"/>
            <w:vAlign w:val="center"/>
          </w:tcPr>
          <w:p w14:paraId="49C391B1"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288" w:type="dxa"/>
            <w:vAlign w:val="center"/>
          </w:tcPr>
          <w:p w14:paraId="6EB91860"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134" w:type="dxa"/>
            <w:vAlign w:val="center"/>
          </w:tcPr>
          <w:p w14:paraId="4DE91C5A"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276" w:type="dxa"/>
            <w:vAlign w:val="center"/>
          </w:tcPr>
          <w:p w14:paraId="02F17DBE"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134" w:type="dxa"/>
            <w:vAlign w:val="center"/>
          </w:tcPr>
          <w:p w14:paraId="05719BB9" w14:textId="77777777" w:rsidR="00B07C4F" w:rsidRPr="00CD7BDF" w:rsidRDefault="00B07C4F" w:rsidP="00B07C4F">
            <w:pPr>
              <w:jc w:val="center"/>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p>
        </w:tc>
        <w:tc>
          <w:tcPr>
            <w:tcW w:w="1391" w:type="dxa"/>
            <w:vAlign w:val="center"/>
          </w:tcPr>
          <w:p w14:paraId="726FB670" w14:textId="3ADD922C" w:rsidR="00B07C4F" w:rsidRPr="005A796D" w:rsidRDefault="00B07C4F" w:rsidP="005A796D">
            <w:pPr>
              <w:jc w:val="right"/>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r w:rsidRPr="005A796D">
              <w:rPr>
                <w:rFonts w:cs="Times New Roman"/>
                <w:b/>
                <w:color w:val="000000"/>
                <w:sz w:val="18"/>
                <w:szCs w:val="18"/>
              </w:rPr>
              <w:t xml:space="preserve"> S/</w:t>
            </w:r>
            <w:r w:rsidR="005A796D">
              <w:rPr>
                <w:rFonts w:cs="Times New Roman"/>
                <w:b/>
                <w:color w:val="000000"/>
                <w:sz w:val="18"/>
                <w:szCs w:val="18"/>
              </w:rPr>
              <w:t xml:space="preserve"> </w:t>
            </w:r>
            <w:r w:rsidRPr="005A796D">
              <w:rPr>
                <w:rFonts w:cs="Times New Roman"/>
                <w:b/>
                <w:color w:val="000000"/>
                <w:sz w:val="18"/>
                <w:szCs w:val="18"/>
              </w:rPr>
              <w:t>5</w:t>
            </w:r>
            <w:r w:rsidR="0099700C">
              <w:rPr>
                <w:rFonts w:cs="Times New Roman"/>
                <w:b/>
                <w:color w:val="000000"/>
                <w:sz w:val="18"/>
                <w:szCs w:val="18"/>
              </w:rPr>
              <w:t>,</w:t>
            </w:r>
            <w:r w:rsidRPr="005A796D">
              <w:rPr>
                <w:rFonts w:cs="Times New Roman"/>
                <w:b/>
                <w:color w:val="000000"/>
                <w:sz w:val="18"/>
                <w:szCs w:val="18"/>
              </w:rPr>
              <w:t>611</w:t>
            </w:r>
            <w:r w:rsidR="005A796D">
              <w:rPr>
                <w:rFonts w:cs="Times New Roman"/>
                <w:b/>
                <w:color w:val="000000"/>
                <w:sz w:val="18"/>
                <w:szCs w:val="18"/>
              </w:rPr>
              <w:t>.</w:t>
            </w:r>
            <w:r w:rsidRPr="005A796D">
              <w:rPr>
                <w:rFonts w:cs="Times New Roman"/>
                <w:b/>
                <w:color w:val="000000"/>
                <w:sz w:val="18"/>
                <w:szCs w:val="18"/>
              </w:rPr>
              <w:t xml:space="preserve">67 </w:t>
            </w:r>
          </w:p>
        </w:tc>
      </w:tr>
    </w:tbl>
    <w:p w14:paraId="0C05AAF2" w14:textId="17EE4F3F" w:rsidR="00B07C4F" w:rsidRPr="009E717D" w:rsidRDefault="00B07C4F" w:rsidP="00B07C4F">
      <w:pPr>
        <w:pStyle w:val="Ttulo4"/>
        <w:rPr>
          <w:b/>
          <w:lang w:val="es-ES"/>
        </w:rPr>
      </w:pPr>
      <w:r w:rsidRPr="009E717D">
        <w:rPr>
          <w:b/>
          <w:lang w:val="es-ES"/>
        </w:rPr>
        <w:t>Evaluación de Costo / Beneficio</w:t>
      </w:r>
    </w:p>
    <w:p w14:paraId="507BB44B" w14:textId="58B54911" w:rsidR="00B07C4F" w:rsidRDefault="00B07C4F" w:rsidP="00B07C4F">
      <w:pPr>
        <w:rPr>
          <w:lang w:val="es-ES"/>
        </w:rPr>
      </w:pPr>
      <w:r>
        <w:rPr>
          <w:lang w:val="es-ES"/>
        </w:rPr>
        <w:t xml:space="preserve">Luego de tener toda la información que concierne al sistema actual y propuesto, podemos </w:t>
      </w:r>
      <w:r w:rsidR="005A796D">
        <w:rPr>
          <w:lang w:val="es-ES"/>
        </w:rPr>
        <w:t>analizar para</w:t>
      </w:r>
      <w:r>
        <w:rPr>
          <w:lang w:val="es-ES"/>
        </w:rPr>
        <w:t xml:space="preserve"> determinar los beneficios del nuevo sistema y poder determinar si constituye a un retorno aceptable sobre la inversión.</w:t>
      </w:r>
    </w:p>
    <w:tbl>
      <w:tblPr>
        <w:tblStyle w:val="Tablanormal51"/>
        <w:tblW w:w="0" w:type="auto"/>
        <w:jc w:val="center"/>
        <w:tblLook w:val="04E0" w:firstRow="1" w:lastRow="1" w:firstColumn="1" w:lastColumn="0" w:noHBand="0" w:noVBand="1"/>
      </w:tblPr>
      <w:tblGrid>
        <w:gridCol w:w="627"/>
        <w:gridCol w:w="1790"/>
        <w:gridCol w:w="1701"/>
        <w:gridCol w:w="1843"/>
      </w:tblGrid>
      <w:tr w:rsidR="00B07C4F" w:rsidRPr="00CD7BDF" w14:paraId="66DA40F1" w14:textId="77777777" w:rsidTr="005A796D">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100" w:firstRow="0" w:lastRow="0" w:firstColumn="1" w:lastColumn="0" w:oddVBand="0" w:evenVBand="0" w:oddHBand="0" w:evenHBand="0" w:firstRowFirstColumn="1" w:firstRowLastColumn="0" w:lastRowFirstColumn="0" w:lastRowLastColumn="0"/>
            <w:tcW w:w="627" w:type="dxa"/>
          </w:tcPr>
          <w:p w14:paraId="34C08BCC"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Año</w:t>
            </w:r>
          </w:p>
        </w:tc>
        <w:tc>
          <w:tcPr>
            <w:tcW w:w="1790" w:type="dxa"/>
          </w:tcPr>
          <w:p w14:paraId="59BFCFD3"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bCs/>
                <w:color w:val="000000"/>
                <w:sz w:val="18"/>
                <w:szCs w:val="18"/>
              </w:rPr>
              <w:t>Costo total</w:t>
            </w:r>
            <w:r w:rsidRPr="00F61CF8">
              <w:rPr>
                <w:rFonts w:cs="Times New Roman"/>
                <w:bCs/>
                <w:color w:val="000000"/>
                <w:sz w:val="18"/>
                <w:szCs w:val="18"/>
              </w:rPr>
              <w:t xml:space="preserve"> del sistema</w:t>
            </w:r>
            <w:r>
              <w:rPr>
                <w:rFonts w:cs="Times New Roman"/>
                <w:bCs/>
                <w:color w:val="000000"/>
                <w:sz w:val="18"/>
                <w:szCs w:val="18"/>
              </w:rPr>
              <w:t xml:space="preserve"> actual</w:t>
            </w:r>
          </w:p>
        </w:tc>
        <w:tc>
          <w:tcPr>
            <w:tcW w:w="1701" w:type="dxa"/>
          </w:tcPr>
          <w:p w14:paraId="2E94ACC4"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bCs/>
                <w:color w:val="000000"/>
                <w:sz w:val="18"/>
                <w:szCs w:val="18"/>
              </w:rPr>
              <w:t>Costo total del sistema propuesto</w:t>
            </w:r>
          </w:p>
        </w:tc>
        <w:tc>
          <w:tcPr>
            <w:tcW w:w="1843" w:type="dxa"/>
          </w:tcPr>
          <w:p w14:paraId="18B4B040" w14:textId="77777777" w:rsidR="00B07C4F" w:rsidRPr="00F61CF8" w:rsidRDefault="00B07C4F" w:rsidP="00B07C4F">
            <w:pPr>
              <w:jc w:val="center"/>
              <w:cnfStyle w:val="100000000000" w:firstRow="1" w:lastRow="0" w:firstColumn="0" w:lastColumn="0" w:oddVBand="0" w:evenVBand="0" w:oddHBand="0" w:evenHBand="0" w:firstRowFirstColumn="0" w:firstRowLastColumn="0" w:lastRowFirstColumn="0" w:lastRowLastColumn="0"/>
              <w:rPr>
                <w:rFonts w:cs="Times New Roman"/>
                <w:sz w:val="18"/>
                <w:szCs w:val="18"/>
                <w:lang w:val="es-ES"/>
              </w:rPr>
            </w:pPr>
            <w:r w:rsidRPr="00F61CF8">
              <w:rPr>
                <w:rFonts w:cs="Times New Roman"/>
                <w:bCs/>
                <w:color w:val="000000"/>
                <w:sz w:val="18"/>
                <w:szCs w:val="18"/>
              </w:rPr>
              <w:t>Diferencia (beneficio)</w:t>
            </w:r>
          </w:p>
        </w:tc>
      </w:tr>
      <w:tr w:rsidR="00B07C4F" w:rsidRPr="00CD7BDF" w14:paraId="76189C6E" w14:textId="77777777" w:rsidTr="005A796D">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627" w:type="dxa"/>
          </w:tcPr>
          <w:p w14:paraId="5DFA5882"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1</w:t>
            </w:r>
          </w:p>
        </w:tc>
        <w:tc>
          <w:tcPr>
            <w:tcW w:w="1790" w:type="dxa"/>
          </w:tcPr>
          <w:p w14:paraId="68224FD6" w14:textId="1845AB61"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113</w:t>
            </w:r>
            <w:r w:rsidR="005A796D">
              <w:rPr>
                <w:rFonts w:cs="Times New Roman"/>
                <w:color w:val="000000"/>
                <w:sz w:val="18"/>
                <w:szCs w:val="18"/>
              </w:rPr>
              <w:t>,</w:t>
            </w:r>
            <w:r w:rsidRPr="00CD7BDF">
              <w:rPr>
                <w:rFonts w:cs="Times New Roman"/>
                <w:color w:val="000000"/>
                <w:sz w:val="18"/>
                <w:szCs w:val="18"/>
              </w:rPr>
              <w:t>143</w:t>
            </w:r>
            <w:r w:rsidR="005A796D">
              <w:rPr>
                <w:rFonts w:cs="Times New Roman"/>
                <w:color w:val="000000"/>
                <w:sz w:val="18"/>
                <w:szCs w:val="18"/>
              </w:rPr>
              <w:t>.</w:t>
            </w:r>
            <w:r w:rsidRPr="00CD7BDF">
              <w:rPr>
                <w:rFonts w:cs="Times New Roman"/>
                <w:color w:val="000000"/>
                <w:sz w:val="18"/>
                <w:szCs w:val="18"/>
              </w:rPr>
              <w:t>33</w:t>
            </w:r>
          </w:p>
        </w:tc>
        <w:tc>
          <w:tcPr>
            <w:tcW w:w="1701" w:type="dxa"/>
          </w:tcPr>
          <w:p w14:paraId="075DB211" w14:textId="441BC97E"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43</w:t>
            </w:r>
            <w:r w:rsidR="005A796D">
              <w:rPr>
                <w:rFonts w:cs="Times New Roman"/>
                <w:color w:val="000000"/>
                <w:sz w:val="18"/>
                <w:szCs w:val="18"/>
              </w:rPr>
              <w:t>,</w:t>
            </w:r>
            <w:r w:rsidRPr="00CD7BDF">
              <w:rPr>
                <w:rFonts w:cs="Times New Roman"/>
                <w:color w:val="000000"/>
                <w:sz w:val="18"/>
                <w:szCs w:val="18"/>
              </w:rPr>
              <w:t>647</w:t>
            </w:r>
            <w:r w:rsidR="005A796D">
              <w:rPr>
                <w:rFonts w:cs="Times New Roman"/>
                <w:color w:val="000000"/>
                <w:sz w:val="18"/>
                <w:szCs w:val="18"/>
              </w:rPr>
              <w:t>.</w:t>
            </w:r>
            <w:r w:rsidRPr="00CD7BDF">
              <w:rPr>
                <w:rFonts w:cs="Times New Roman"/>
                <w:color w:val="000000"/>
                <w:sz w:val="18"/>
                <w:szCs w:val="18"/>
              </w:rPr>
              <w:t>36</w:t>
            </w:r>
          </w:p>
        </w:tc>
        <w:tc>
          <w:tcPr>
            <w:tcW w:w="1843" w:type="dxa"/>
          </w:tcPr>
          <w:p w14:paraId="3084EA2D" w14:textId="5B0153D8"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69</w:t>
            </w:r>
            <w:r w:rsidR="005A796D">
              <w:rPr>
                <w:rFonts w:cs="Times New Roman"/>
                <w:color w:val="000000"/>
                <w:sz w:val="18"/>
                <w:szCs w:val="18"/>
              </w:rPr>
              <w:t>,</w:t>
            </w:r>
            <w:r w:rsidRPr="00CD7BDF">
              <w:rPr>
                <w:rFonts w:cs="Times New Roman"/>
                <w:color w:val="000000"/>
                <w:sz w:val="18"/>
                <w:szCs w:val="18"/>
              </w:rPr>
              <w:t>495</w:t>
            </w:r>
            <w:r w:rsidR="005A796D">
              <w:rPr>
                <w:rFonts w:cs="Times New Roman"/>
                <w:color w:val="000000"/>
                <w:sz w:val="18"/>
                <w:szCs w:val="18"/>
              </w:rPr>
              <w:t>.</w:t>
            </w:r>
            <w:r w:rsidRPr="00CD7BDF">
              <w:rPr>
                <w:rFonts w:cs="Times New Roman"/>
                <w:color w:val="000000"/>
                <w:sz w:val="18"/>
                <w:szCs w:val="18"/>
              </w:rPr>
              <w:t>98</w:t>
            </w:r>
          </w:p>
        </w:tc>
      </w:tr>
      <w:tr w:rsidR="00B07C4F" w:rsidRPr="00CD7BDF" w14:paraId="3BF9CAA3" w14:textId="77777777" w:rsidTr="005A796D">
        <w:trPr>
          <w:trHeight w:val="326"/>
          <w:jc w:val="center"/>
        </w:trPr>
        <w:tc>
          <w:tcPr>
            <w:cnfStyle w:val="001000000000" w:firstRow="0" w:lastRow="0" w:firstColumn="1" w:lastColumn="0" w:oddVBand="0" w:evenVBand="0" w:oddHBand="0" w:evenHBand="0" w:firstRowFirstColumn="0" w:firstRowLastColumn="0" w:lastRowFirstColumn="0" w:lastRowLastColumn="0"/>
            <w:tcW w:w="627" w:type="dxa"/>
          </w:tcPr>
          <w:p w14:paraId="2936313B"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2</w:t>
            </w:r>
          </w:p>
        </w:tc>
        <w:tc>
          <w:tcPr>
            <w:tcW w:w="1790" w:type="dxa"/>
          </w:tcPr>
          <w:p w14:paraId="1F0B7549" w14:textId="13853A88"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113</w:t>
            </w:r>
            <w:r w:rsidR="005A796D">
              <w:rPr>
                <w:rFonts w:cs="Times New Roman"/>
                <w:color w:val="000000"/>
                <w:sz w:val="18"/>
                <w:szCs w:val="18"/>
              </w:rPr>
              <w:t>,</w:t>
            </w:r>
            <w:r w:rsidRPr="00CD7BDF">
              <w:rPr>
                <w:rFonts w:cs="Times New Roman"/>
                <w:color w:val="000000"/>
                <w:sz w:val="18"/>
                <w:szCs w:val="18"/>
              </w:rPr>
              <w:t>143,33</w:t>
            </w:r>
          </w:p>
        </w:tc>
        <w:tc>
          <w:tcPr>
            <w:tcW w:w="1701" w:type="dxa"/>
          </w:tcPr>
          <w:p w14:paraId="159F24A0" w14:textId="1CF6F77D"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5</w:t>
            </w:r>
            <w:r w:rsidR="005A796D">
              <w:rPr>
                <w:rFonts w:cs="Times New Roman"/>
                <w:color w:val="000000"/>
                <w:sz w:val="18"/>
                <w:szCs w:val="18"/>
              </w:rPr>
              <w:t>,</w:t>
            </w:r>
            <w:r w:rsidRPr="00CD7BDF">
              <w:rPr>
                <w:rFonts w:cs="Times New Roman"/>
                <w:color w:val="000000"/>
                <w:sz w:val="18"/>
                <w:szCs w:val="18"/>
              </w:rPr>
              <w:t>611</w:t>
            </w:r>
            <w:r w:rsidR="005A796D">
              <w:rPr>
                <w:rFonts w:cs="Times New Roman"/>
                <w:color w:val="000000"/>
                <w:sz w:val="18"/>
                <w:szCs w:val="18"/>
              </w:rPr>
              <w:t>.</w:t>
            </w:r>
            <w:r w:rsidRPr="00CD7BDF">
              <w:rPr>
                <w:rFonts w:cs="Times New Roman"/>
                <w:color w:val="000000"/>
                <w:sz w:val="18"/>
                <w:szCs w:val="18"/>
              </w:rPr>
              <w:t>67</w:t>
            </w:r>
          </w:p>
        </w:tc>
        <w:tc>
          <w:tcPr>
            <w:tcW w:w="1843" w:type="dxa"/>
          </w:tcPr>
          <w:p w14:paraId="154CBCF5" w14:textId="0C49A9D3"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107</w:t>
            </w:r>
            <w:r w:rsidR="005A796D">
              <w:rPr>
                <w:rFonts w:cs="Times New Roman"/>
                <w:color w:val="000000"/>
                <w:sz w:val="18"/>
                <w:szCs w:val="18"/>
              </w:rPr>
              <w:t>,</w:t>
            </w:r>
            <w:r w:rsidRPr="00CD7BDF">
              <w:rPr>
                <w:rFonts w:cs="Times New Roman"/>
                <w:color w:val="000000"/>
                <w:sz w:val="18"/>
                <w:szCs w:val="18"/>
              </w:rPr>
              <w:t>531</w:t>
            </w:r>
            <w:r w:rsidR="005A796D">
              <w:rPr>
                <w:rFonts w:cs="Times New Roman"/>
                <w:color w:val="000000"/>
                <w:sz w:val="18"/>
                <w:szCs w:val="18"/>
              </w:rPr>
              <w:t>.</w:t>
            </w:r>
            <w:r w:rsidRPr="00CD7BDF">
              <w:rPr>
                <w:rFonts w:cs="Times New Roman"/>
                <w:color w:val="000000"/>
                <w:sz w:val="18"/>
                <w:szCs w:val="18"/>
              </w:rPr>
              <w:t>67</w:t>
            </w:r>
          </w:p>
        </w:tc>
      </w:tr>
      <w:tr w:rsidR="00B07C4F" w:rsidRPr="00CD7BDF" w14:paraId="78275A7D" w14:textId="77777777" w:rsidTr="005A796D">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627" w:type="dxa"/>
          </w:tcPr>
          <w:p w14:paraId="78DF9B90"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3</w:t>
            </w:r>
          </w:p>
        </w:tc>
        <w:tc>
          <w:tcPr>
            <w:tcW w:w="1790" w:type="dxa"/>
          </w:tcPr>
          <w:p w14:paraId="355FE70A" w14:textId="57941B5F"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113</w:t>
            </w:r>
            <w:r w:rsidR="005A796D">
              <w:rPr>
                <w:rFonts w:cs="Times New Roman"/>
                <w:color w:val="000000"/>
                <w:sz w:val="18"/>
                <w:szCs w:val="18"/>
              </w:rPr>
              <w:t>,</w:t>
            </w:r>
            <w:r w:rsidRPr="00CD7BDF">
              <w:rPr>
                <w:rFonts w:cs="Times New Roman"/>
                <w:color w:val="000000"/>
                <w:sz w:val="18"/>
                <w:szCs w:val="18"/>
              </w:rPr>
              <w:t>143,33</w:t>
            </w:r>
          </w:p>
        </w:tc>
        <w:tc>
          <w:tcPr>
            <w:tcW w:w="1701" w:type="dxa"/>
          </w:tcPr>
          <w:p w14:paraId="3B2F2AB2" w14:textId="7E611668"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5</w:t>
            </w:r>
            <w:r w:rsidR="005A796D">
              <w:rPr>
                <w:rFonts w:cs="Times New Roman"/>
                <w:color w:val="000000"/>
                <w:sz w:val="18"/>
                <w:szCs w:val="18"/>
              </w:rPr>
              <w:t>,</w:t>
            </w:r>
            <w:r w:rsidRPr="00CD7BDF">
              <w:rPr>
                <w:rFonts w:cs="Times New Roman"/>
                <w:color w:val="000000"/>
                <w:sz w:val="18"/>
                <w:szCs w:val="18"/>
              </w:rPr>
              <w:t>611</w:t>
            </w:r>
            <w:r w:rsidR="005A796D">
              <w:rPr>
                <w:rFonts w:cs="Times New Roman"/>
                <w:color w:val="000000"/>
                <w:sz w:val="18"/>
                <w:szCs w:val="18"/>
              </w:rPr>
              <w:t>.</w:t>
            </w:r>
            <w:r w:rsidRPr="00CD7BDF">
              <w:rPr>
                <w:rFonts w:cs="Times New Roman"/>
                <w:color w:val="000000"/>
                <w:sz w:val="18"/>
                <w:szCs w:val="18"/>
              </w:rPr>
              <w:t>67</w:t>
            </w:r>
          </w:p>
        </w:tc>
        <w:tc>
          <w:tcPr>
            <w:tcW w:w="1843" w:type="dxa"/>
          </w:tcPr>
          <w:p w14:paraId="1B85D41F" w14:textId="2B379294"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107</w:t>
            </w:r>
            <w:r w:rsidR="005A796D">
              <w:rPr>
                <w:rFonts w:cs="Times New Roman"/>
                <w:color w:val="000000"/>
                <w:sz w:val="18"/>
                <w:szCs w:val="18"/>
              </w:rPr>
              <w:t>,</w:t>
            </w:r>
            <w:r w:rsidRPr="00CD7BDF">
              <w:rPr>
                <w:rFonts w:cs="Times New Roman"/>
                <w:color w:val="000000"/>
                <w:sz w:val="18"/>
                <w:szCs w:val="18"/>
              </w:rPr>
              <w:t>531</w:t>
            </w:r>
            <w:r w:rsidR="005A796D">
              <w:rPr>
                <w:rFonts w:cs="Times New Roman"/>
                <w:color w:val="000000"/>
                <w:sz w:val="18"/>
                <w:szCs w:val="18"/>
              </w:rPr>
              <w:t>.</w:t>
            </w:r>
            <w:r w:rsidRPr="00CD7BDF">
              <w:rPr>
                <w:rFonts w:cs="Times New Roman"/>
                <w:color w:val="000000"/>
                <w:sz w:val="18"/>
                <w:szCs w:val="18"/>
              </w:rPr>
              <w:t>67</w:t>
            </w:r>
          </w:p>
        </w:tc>
      </w:tr>
      <w:tr w:rsidR="00B07C4F" w:rsidRPr="00CD7BDF" w14:paraId="0B61C4CA" w14:textId="77777777" w:rsidTr="005A796D">
        <w:trPr>
          <w:trHeight w:val="311"/>
          <w:jc w:val="center"/>
        </w:trPr>
        <w:tc>
          <w:tcPr>
            <w:cnfStyle w:val="001000000000" w:firstRow="0" w:lastRow="0" w:firstColumn="1" w:lastColumn="0" w:oddVBand="0" w:evenVBand="0" w:oddHBand="0" w:evenHBand="0" w:firstRowFirstColumn="0" w:firstRowLastColumn="0" w:lastRowFirstColumn="0" w:lastRowLastColumn="0"/>
            <w:tcW w:w="627" w:type="dxa"/>
          </w:tcPr>
          <w:p w14:paraId="18C75437"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4</w:t>
            </w:r>
          </w:p>
        </w:tc>
        <w:tc>
          <w:tcPr>
            <w:tcW w:w="1790" w:type="dxa"/>
          </w:tcPr>
          <w:p w14:paraId="31F67D8D" w14:textId="3BCEE3F3"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113</w:t>
            </w:r>
            <w:r w:rsidR="005A796D">
              <w:rPr>
                <w:rFonts w:cs="Times New Roman"/>
                <w:color w:val="000000"/>
                <w:sz w:val="18"/>
                <w:szCs w:val="18"/>
              </w:rPr>
              <w:t>,</w:t>
            </w:r>
            <w:r w:rsidRPr="00CD7BDF">
              <w:rPr>
                <w:rFonts w:cs="Times New Roman"/>
                <w:color w:val="000000"/>
                <w:sz w:val="18"/>
                <w:szCs w:val="18"/>
              </w:rPr>
              <w:t>143</w:t>
            </w:r>
            <w:r w:rsidR="005A796D">
              <w:rPr>
                <w:rFonts w:cs="Times New Roman"/>
                <w:color w:val="000000"/>
                <w:sz w:val="18"/>
                <w:szCs w:val="18"/>
              </w:rPr>
              <w:t>.</w:t>
            </w:r>
            <w:r w:rsidRPr="00CD7BDF">
              <w:rPr>
                <w:rFonts w:cs="Times New Roman"/>
                <w:color w:val="000000"/>
                <w:sz w:val="18"/>
                <w:szCs w:val="18"/>
              </w:rPr>
              <w:t>33</w:t>
            </w:r>
          </w:p>
        </w:tc>
        <w:tc>
          <w:tcPr>
            <w:tcW w:w="1701" w:type="dxa"/>
          </w:tcPr>
          <w:p w14:paraId="583B4D35" w14:textId="012E5EB3"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5</w:t>
            </w:r>
            <w:r w:rsidR="005A796D">
              <w:rPr>
                <w:rFonts w:cs="Times New Roman"/>
                <w:color w:val="000000"/>
                <w:sz w:val="18"/>
                <w:szCs w:val="18"/>
              </w:rPr>
              <w:t>,</w:t>
            </w:r>
            <w:r w:rsidRPr="00CD7BDF">
              <w:rPr>
                <w:rFonts w:cs="Times New Roman"/>
                <w:color w:val="000000"/>
                <w:sz w:val="18"/>
                <w:szCs w:val="18"/>
              </w:rPr>
              <w:t>611</w:t>
            </w:r>
            <w:r w:rsidR="005A796D">
              <w:rPr>
                <w:rFonts w:cs="Times New Roman"/>
                <w:color w:val="000000"/>
                <w:sz w:val="18"/>
                <w:szCs w:val="18"/>
              </w:rPr>
              <w:t>.</w:t>
            </w:r>
            <w:r w:rsidRPr="00CD7BDF">
              <w:rPr>
                <w:rFonts w:cs="Times New Roman"/>
                <w:color w:val="000000"/>
                <w:sz w:val="18"/>
                <w:szCs w:val="18"/>
              </w:rPr>
              <w:t>67</w:t>
            </w:r>
          </w:p>
        </w:tc>
        <w:tc>
          <w:tcPr>
            <w:tcW w:w="1843" w:type="dxa"/>
          </w:tcPr>
          <w:p w14:paraId="760DD2ED" w14:textId="0AA16386" w:rsidR="00B07C4F" w:rsidRPr="00CD7BDF" w:rsidRDefault="00B07C4F" w:rsidP="005A796D">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107</w:t>
            </w:r>
            <w:r w:rsidR="005A796D">
              <w:rPr>
                <w:rFonts w:cs="Times New Roman"/>
                <w:color w:val="000000"/>
                <w:sz w:val="18"/>
                <w:szCs w:val="18"/>
              </w:rPr>
              <w:t>,</w:t>
            </w:r>
            <w:r w:rsidRPr="00CD7BDF">
              <w:rPr>
                <w:rFonts w:cs="Times New Roman"/>
                <w:color w:val="000000"/>
                <w:sz w:val="18"/>
                <w:szCs w:val="18"/>
              </w:rPr>
              <w:t>531</w:t>
            </w:r>
            <w:r w:rsidR="005A796D">
              <w:rPr>
                <w:rFonts w:cs="Times New Roman"/>
                <w:color w:val="000000"/>
                <w:sz w:val="18"/>
                <w:szCs w:val="18"/>
              </w:rPr>
              <w:t>.</w:t>
            </w:r>
            <w:r w:rsidRPr="00CD7BDF">
              <w:rPr>
                <w:rFonts w:cs="Times New Roman"/>
                <w:color w:val="000000"/>
                <w:sz w:val="18"/>
                <w:szCs w:val="18"/>
              </w:rPr>
              <w:t>67</w:t>
            </w:r>
          </w:p>
        </w:tc>
      </w:tr>
      <w:tr w:rsidR="00B07C4F" w:rsidRPr="00CD7BDF" w14:paraId="15034D2D" w14:textId="77777777" w:rsidTr="005A796D">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627" w:type="dxa"/>
          </w:tcPr>
          <w:p w14:paraId="40C72212"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5</w:t>
            </w:r>
          </w:p>
        </w:tc>
        <w:tc>
          <w:tcPr>
            <w:tcW w:w="1790" w:type="dxa"/>
          </w:tcPr>
          <w:p w14:paraId="3272D838" w14:textId="5D527158"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113</w:t>
            </w:r>
            <w:r w:rsidR="005A796D">
              <w:rPr>
                <w:rFonts w:cs="Times New Roman"/>
                <w:color w:val="000000"/>
                <w:sz w:val="18"/>
                <w:szCs w:val="18"/>
              </w:rPr>
              <w:t>,</w:t>
            </w:r>
            <w:r w:rsidRPr="00CD7BDF">
              <w:rPr>
                <w:rFonts w:cs="Times New Roman"/>
                <w:color w:val="000000"/>
                <w:sz w:val="18"/>
                <w:szCs w:val="18"/>
              </w:rPr>
              <w:t>143</w:t>
            </w:r>
            <w:r w:rsidR="005A796D">
              <w:rPr>
                <w:rFonts w:cs="Times New Roman"/>
                <w:color w:val="000000"/>
                <w:sz w:val="18"/>
                <w:szCs w:val="18"/>
              </w:rPr>
              <w:t>.</w:t>
            </w:r>
            <w:r w:rsidRPr="00CD7BDF">
              <w:rPr>
                <w:rFonts w:cs="Times New Roman"/>
                <w:color w:val="000000"/>
                <w:sz w:val="18"/>
                <w:szCs w:val="18"/>
              </w:rPr>
              <w:t>33</w:t>
            </w:r>
          </w:p>
        </w:tc>
        <w:tc>
          <w:tcPr>
            <w:tcW w:w="1701" w:type="dxa"/>
          </w:tcPr>
          <w:p w14:paraId="7ADDA159" w14:textId="1FB7F35A"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5</w:t>
            </w:r>
            <w:r w:rsidR="005A796D">
              <w:rPr>
                <w:rFonts w:cs="Times New Roman"/>
                <w:color w:val="000000"/>
                <w:sz w:val="18"/>
                <w:szCs w:val="18"/>
              </w:rPr>
              <w:t>,</w:t>
            </w:r>
            <w:r w:rsidRPr="00CD7BDF">
              <w:rPr>
                <w:rFonts w:cs="Times New Roman"/>
                <w:color w:val="000000"/>
                <w:sz w:val="18"/>
                <w:szCs w:val="18"/>
              </w:rPr>
              <w:t>611</w:t>
            </w:r>
            <w:r w:rsidR="005A796D">
              <w:rPr>
                <w:rFonts w:cs="Times New Roman"/>
                <w:color w:val="000000"/>
                <w:sz w:val="18"/>
                <w:szCs w:val="18"/>
              </w:rPr>
              <w:t>.</w:t>
            </w:r>
            <w:r w:rsidRPr="00CD7BDF">
              <w:rPr>
                <w:rFonts w:cs="Times New Roman"/>
                <w:color w:val="000000"/>
                <w:sz w:val="18"/>
                <w:szCs w:val="18"/>
              </w:rPr>
              <w:t>67</w:t>
            </w:r>
          </w:p>
        </w:tc>
        <w:tc>
          <w:tcPr>
            <w:tcW w:w="1843" w:type="dxa"/>
          </w:tcPr>
          <w:p w14:paraId="2383DEB3" w14:textId="3057F92E" w:rsidR="00B07C4F" w:rsidRPr="00CD7BDF" w:rsidRDefault="00B07C4F" w:rsidP="005A796D">
            <w:pPr>
              <w:jc w:val="right"/>
              <w:cnfStyle w:val="000000100000" w:firstRow="0" w:lastRow="0" w:firstColumn="0" w:lastColumn="0" w:oddVBand="0" w:evenVBand="0" w:oddHBand="1" w:evenHBand="0" w:firstRowFirstColumn="0" w:firstRowLastColumn="0" w:lastRowFirstColumn="0" w:lastRowLastColumn="0"/>
              <w:rPr>
                <w:rFonts w:cs="Times New Roman"/>
                <w:sz w:val="18"/>
                <w:szCs w:val="18"/>
                <w:lang w:val="es-ES"/>
              </w:rPr>
            </w:pPr>
            <w:r>
              <w:rPr>
                <w:rFonts w:cs="Times New Roman"/>
                <w:color w:val="000000"/>
                <w:sz w:val="18"/>
                <w:szCs w:val="18"/>
              </w:rPr>
              <w:t xml:space="preserve">S/ </w:t>
            </w:r>
            <w:r w:rsidRPr="00CD7BDF">
              <w:rPr>
                <w:rFonts w:cs="Times New Roman"/>
                <w:color w:val="000000"/>
                <w:sz w:val="18"/>
                <w:szCs w:val="18"/>
              </w:rPr>
              <w:t>107</w:t>
            </w:r>
            <w:r w:rsidR="005A796D">
              <w:rPr>
                <w:rFonts w:cs="Times New Roman"/>
                <w:color w:val="000000"/>
                <w:sz w:val="18"/>
                <w:szCs w:val="18"/>
              </w:rPr>
              <w:t>,</w:t>
            </w:r>
            <w:r w:rsidRPr="00CD7BDF">
              <w:rPr>
                <w:rFonts w:cs="Times New Roman"/>
                <w:color w:val="000000"/>
                <w:sz w:val="18"/>
                <w:szCs w:val="18"/>
              </w:rPr>
              <w:t>531</w:t>
            </w:r>
            <w:r w:rsidR="005A796D">
              <w:rPr>
                <w:rFonts w:cs="Times New Roman"/>
                <w:color w:val="000000"/>
                <w:sz w:val="18"/>
                <w:szCs w:val="18"/>
              </w:rPr>
              <w:t>.</w:t>
            </w:r>
            <w:r w:rsidRPr="00CD7BDF">
              <w:rPr>
                <w:rFonts w:cs="Times New Roman"/>
                <w:color w:val="000000"/>
                <w:sz w:val="18"/>
                <w:szCs w:val="18"/>
              </w:rPr>
              <w:t>67</w:t>
            </w:r>
          </w:p>
        </w:tc>
      </w:tr>
      <w:tr w:rsidR="00B07C4F" w:rsidRPr="00CD7BDF" w14:paraId="74D2D7A3" w14:textId="77777777" w:rsidTr="005A796D">
        <w:trPr>
          <w:cnfStyle w:val="010000000000" w:firstRow="0" w:lastRow="1" w:firstColumn="0" w:lastColumn="0" w:oddVBand="0" w:evenVBand="0" w:oddHBand="0" w:evenHBand="0" w:firstRowFirstColumn="0" w:firstRowLastColumn="0" w:lastRowFirstColumn="0" w:lastRowLastColumn="0"/>
          <w:trHeight w:val="326"/>
          <w:jc w:val="center"/>
        </w:trPr>
        <w:tc>
          <w:tcPr>
            <w:cnfStyle w:val="001000000001" w:firstRow="0" w:lastRow="0" w:firstColumn="1" w:lastColumn="0" w:oddVBand="0" w:evenVBand="0" w:oddHBand="0" w:evenHBand="0" w:firstRowFirstColumn="0" w:firstRowLastColumn="0" w:lastRowFirstColumn="1" w:lastRowLastColumn="0"/>
            <w:tcW w:w="627" w:type="dxa"/>
          </w:tcPr>
          <w:p w14:paraId="3AB46A26" w14:textId="77777777" w:rsidR="00B07C4F" w:rsidRPr="00F61CF8" w:rsidRDefault="00B07C4F" w:rsidP="00B07C4F">
            <w:pPr>
              <w:jc w:val="center"/>
              <w:rPr>
                <w:rFonts w:cs="Times New Roman"/>
                <w:sz w:val="18"/>
                <w:szCs w:val="18"/>
                <w:lang w:val="es-ES"/>
              </w:rPr>
            </w:pPr>
            <w:r w:rsidRPr="00F61CF8">
              <w:rPr>
                <w:rFonts w:cs="Times New Roman"/>
                <w:bCs/>
                <w:color w:val="000000"/>
                <w:sz w:val="18"/>
                <w:szCs w:val="18"/>
              </w:rPr>
              <w:t>Total</w:t>
            </w:r>
          </w:p>
        </w:tc>
        <w:tc>
          <w:tcPr>
            <w:tcW w:w="1790" w:type="dxa"/>
          </w:tcPr>
          <w:p w14:paraId="3659137D" w14:textId="77777777" w:rsidR="00B07C4F" w:rsidRPr="00CD7BDF" w:rsidRDefault="00B07C4F" w:rsidP="005A796D">
            <w:pPr>
              <w:jc w:val="right"/>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701" w:type="dxa"/>
          </w:tcPr>
          <w:p w14:paraId="124D7A87" w14:textId="77777777" w:rsidR="00B07C4F" w:rsidRPr="00CD7BDF" w:rsidRDefault="00B07C4F" w:rsidP="005A796D">
            <w:pPr>
              <w:jc w:val="right"/>
              <w:cnfStyle w:val="010000000000" w:firstRow="0" w:lastRow="1" w:firstColumn="0" w:lastColumn="0" w:oddVBand="0" w:evenVBand="0" w:oddHBand="0" w:evenHBand="0" w:firstRowFirstColumn="0" w:firstRowLastColumn="0" w:lastRowFirstColumn="0" w:lastRowLastColumn="0"/>
              <w:rPr>
                <w:rFonts w:cs="Times New Roman"/>
                <w:sz w:val="18"/>
                <w:szCs w:val="18"/>
                <w:lang w:val="es-ES"/>
              </w:rPr>
            </w:pPr>
          </w:p>
        </w:tc>
        <w:tc>
          <w:tcPr>
            <w:tcW w:w="1843" w:type="dxa"/>
          </w:tcPr>
          <w:p w14:paraId="416257E6" w14:textId="0F5AEF09" w:rsidR="00B07C4F" w:rsidRPr="00B07551" w:rsidRDefault="00B07C4F" w:rsidP="005A796D">
            <w:pPr>
              <w:jc w:val="right"/>
              <w:cnfStyle w:val="010000000000" w:firstRow="0" w:lastRow="1" w:firstColumn="0" w:lastColumn="0" w:oddVBand="0" w:evenVBand="0" w:oddHBand="0" w:evenHBand="0" w:firstRowFirstColumn="0" w:firstRowLastColumn="0" w:lastRowFirstColumn="0" w:lastRowLastColumn="0"/>
              <w:rPr>
                <w:rFonts w:cs="Times New Roman"/>
                <w:b/>
                <w:sz w:val="18"/>
                <w:szCs w:val="18"/>
                <w:lang w:val="es-ES"/>
              </w:rPr>
            </w:pPr>
            <w:r w:rsidRPr="00B07551">
              <w:rPr>
                <w:rFonts w:cs="Times New Roman"/>
                <w:b/>
                <w:color w:val="000000"/>
                <w:sz w:val="18"/>
                <w:szCs w:val="18"/>
              </w:rPr>
              <w:t>S/ 499</w:t>
            </w:r>
            <w:r w:rsidR="005A796D">
              <w:rPr>
                <w:rFonts w:cs="Times New Roman"/>
                <w:b/>
                <w:color w:val="000000"/>
                <w:sz w:val="18"/>
                <w:szCs w:val="18"/>
              </w:rPr>
              <w:t>,</w:t>
            </w:r>
            <w:r w:rsidRPr="00B07551">
              <w:rPr>
                <w:rFonts w:cs="Times New Roman"/>
                <w:b/>
                <w:color w:val="000000"/>
                <w:sz w:val="18"/>
                <w:szCs w:val="18"/>
              </w:rPr>
              <w:t>622</w:t>
            </w:r>
            <w:r w:rsidR="005A796D">
              <w:rPr>
                <w:rFonts w:cs="Times New Roman"/>
                <w:b/>
                <w:color w:val="000000"/>
                <w:sz w:val="18"/>
                <w:szCs w:val="18"/>
              </w:rPr>
              <w:t>.</w:t>
            </w:r>
            <w:r w:rsidRPr="00B07551">
              <w:rPr>
                <w:rFonts w:cs="Times New Roman"/>
                <w:b/>
                <w:color w:val="000000"/>
                <w:sz w:val="18"/>
                <w:szCs w:val="18"/>
              </w:rPr>
              <w:t>64</w:t>
            </w:r>
          </w:p>
        </w:tc>
      </w:tr>
    </w:tbl>
    <w:p w14:paraId="57A7742F" w14:textId="77777777" w:rsidR="00B07C4F" w:rsidRPr="005A796D" w:rsidRDefault="00B07C4F" w:rsidP="00B07C4F">
      <w:pPr>
        <w:pStyle w:val="Prrafodelista"/>
        <w:numPr>
          <w:ilvl w:val="0"/>
          <w:numId w:val="41"/>
        </w:numPr>
        <w:rPr>
          <w:rFonts w:cs="Times New Roman"/>
          <w:szCs w:val="24"/>
          <w:lang w:val="es-ES"/>
        </w:rPr>
      </w:pPr>
      <w:r w:rsidRPr="005A796D">
        <w:rPr>
          <w:rFonts w:cs="Times New Roman"/>
          <w:szCs w:val="24"/>
          <w:lang w:val="es-ES"/>
        </w:rPr>
        <w:t>El primer año se suma los montos de la inversión y sistema propuesto.</w:t>
      </w:r>
    </w:p>
    <w:p w14:paraId="1CFDEAD1" w14:textId="77777777" w:rsidR="00D1683F" w:rsidRPr="00D1683F" w:rsidRDefault="00D1683F" w:rsidP="00D1683F">
      <w:pPr>
        <w:rPr>
          <w:rFonts w:cs="Times New Roman"/>
          <w:szCs w:val="24"/>
          <w:lang w:val="es-ES"/>
        </w:rPr>
      </w:pPr>
      <w:r w:rsidRPr="00D1683F">
        <w:rPr>
          <w:rFonts w:cs="Times New Roman"/>
          <w:szCs w:val="24"/>
          <w:lang w:val="es-ES"/>
        </w:rPr>
        <w:t>Payback: Se trata de una estrategia, un indicador usado en las empresas para calcular el período de retorno de inversión en un proyecto.</w:t>
      </w:r>
    </w:p>
    <w:p w14:paraId="54262632" w14:textId="77777777" w:rsidR="00D1683F" w:rsidRPr="00D1683F" w:rsidRDefault="00D1683F" w:rsidP="00D1683F">
      <w:pPr>
        <w:ind w:left="360"/>
        <w:jc w:val="center"/>
        <w:rPr>
          <w:rFonts w:cs="Times New Roman"/>
          <w:szCs w:val="24"/>
          <w:lang w:val="es-ES"/>
        </w:rPr>
      </w:pPr>
      <w:r w:rsidRPr="00D1683F">
        <w:rPr>
          <w:rFonts w:cs="Times New Roman"/>
          <w:szCs w:val="24"/>
          <w:lang w:val="es-ES"/>
        </w:rPr>
        <w:t>Payback = inversión inicial / promedio mensual del flujo de caja</w:t>
      </w:r>
    </w:p>
    <w:p w14:paraId="569436F0" w14:textId="77777777" w:rsidR="00D1683F" w:rsidRPr="00D1683F" w:rsidRDefault="00D1683F" w:rsidP="00D1683F">
      <w:pPr>
        <w:ind w:left="360"/>
        <w:jc w:val="center"/>
        <w:rPr>
          <w:lang w:val="es-ES"/>
        </w:rPr>
      </w:pPr>
      <w:r w:rsidRPr="00D1683F">
        <w:rPr>
          <w:lang w:val="es-ES"/>
        </w:rPr>
        <w:lastRenderedPageBreak/>
        <w:t xml:space="preserve">Payback = 43,647.36 / 5,791.33 = </w:t>
      </w:r>
      <w:r w:rsidRPr="00D1683F">
        <w:rPr>
          <w:b/>
          <w:lang w:val="es-ES"/>
        </w:rPr>
        <w:t>7.54</w:t>
      </w:r>
    </w:p>
    <w:p w14:paraId="0D42A944" w14:textId="43D65BF8" w:rsidR="00D1683F" w:rsidRDefault="00D1683F" w:rsidP="00D1683F">
      <w:pPr>
        <w:rPr>
          <w:lang w:val="es-ES"/>
        </w:rPr>
      </w:pPr>
      <w:r w:rsidRPr="00D1683F">
        <w:rPr>
          <w:lang w:val="es-ES"/>
        </w:rPr>
        <w:t xml:space="preserve">Luego de aplicar el indicador payback </w:t>
      </w:r>
      <w:r>
        <w:rPr>
          <w:lang w:val="es-ES"/>
        </w:rPr>
        <w:t>podemos determinar</w:t>
      </w:r>
      <w:r w:rsidRPr="00D1683F">
        <w:rPr>
          <w:lang w:val="es-ES"/>
        </w:rPr>
        <w:t xml:space="preserve"> que </w:t>
      </w:r>
      <w:r>
        <w:rPr>
          <w:lang w:val="es-ES"/>
        </w:rPr>
        <w:t xml:space="preserve">el retorno de la inversión se daría en aproximadamente 8 meses, por lo que de esa fecha en adelante serían ganancias para BRITÁNICO. Si proyectamos las ganancias a 5 años, se puede determinar un ahorro de </w:t>
      </w:r>
      <w:r w:rsidRPr="00D1683F">
        <w:rPr>
          <w:lang w:val="es-ES"/>
        </w:rPr>
        <w:t>S/ 4</w:t>
      </w:r>
      <w:r>
        <w:rPr>
          <w:lang w:val="es-ES"/>
        </w:rPr>
        <w:t>9</w:t>
      </w:r>
      <w:r w:rsidRPr="00D1683F">
        <w:rPr>
          <w:lang w:val="es-ES"/>
        </w:rPr>
        <w:t>9</w:t>
      </w:r>
      <w:r>
        <w:rPr>
          <w:lang w:val="es-ES"/>
        </w:rPr>
        <w:t>,</w:t>
      </w:r>
      <w:r w:rsidRPr="00D1683F">
        <w:rPr>
          <w:lang w:val="es-ES"/>
        </w:rPr>
        <w:t>6</w:t>
      </w:r>
      <w:r>
        <w:rPr>
          <w:lang w:val="es-ES"/>
        </w:rPr>
        <w:t>2</w:t>
      </w:r>
      <w:r w:rsidRPr="00D1683F">
        <w:rPr>
          <w:lang w:val="es-ES"/>
        </w:rPr>
        <w:t>2</w:t>
      </w:r>
      <w:r>
        <w:rPr>
          <w:lang w:val="es-ES"/>
        </w:rPr>
        <w:t>.</w:t>
      </w:r>
      <w:r w:rsidRPr="00D1683F">
        <w:rPr>
          <w:lang w:val="es-ES"/>
        </w:rPr>
        <w:t>64.</w:t>
      </w:r>
    </w:p>
    <w:p w14:paraId="570150D5" w14:textId="77777777" w:rsidR="00B07C4F" w:rsidRDefault="00B07C4F" w:rsidP="00B07C4F">
      <w:pPr>
        <w:pStyle w:val="Ttulo3"/>
        <w:rPr>
          <w:b/>
          <w:bCs/>
          <w:lang w:val="es-ES"/>
        </w:rPr>
      </w:pPr>
      <w:bookmarkStart w:id="44" w:name="_Toc38230844"/>
      <w:r>
        <w:rPr>
          <w:b/>
          <w:bCs/>
          <w:lang w:val="es-ES"/>
        </w:rPr>
        <w:t>Factibilidad técnica</w:t>
      </w:r>
      <w:bookmarkEnd w:id="44"/>
    </w:p>
    <w:p w14:paraId="6886E5A0" w14:textId="77777777" w:rsidR="00B07C4F" w:rsidRDefault="00B07C4F" w:rsidP="00B07C4F">
      <w:pPr>
        <w:rPr>
          <w:lang w:val="es-ES"/>
        </w:rPr>
      </w:pPr>
      <w:r>
        <w:rPr>
          <w:lang w:val="es-ES"/>
        </w:rPr>
        <w:t xml:space="preserve">Para la realización del proyecto se utilizarán herramientas de desarrollo como el lenguaje de programación Java en conjunto con el entorno Eclipse, ya que dichas herramientas contemplan un amplio soporte, una comunidad muy activa de usuarios, y actualmente BRITÁNICO trabaja con ambas, por lo que luego de la implementación el propio equipo de desarrollo de la institución podría brindar el soporte. </w:t>
      </w:r>
    </w:p>
    <w:p w14:paraId="1A241AB2" w14:textId="77777777" w:rsidR="00B07C4F" w:rsidRDefault="00B07C4F" w:rsidP="00B07C4F">
      <w:pPr>
        <w:rPr>
          <w:lang w:val="es-ES"/>
        </w:rPr>
      </w:pPr>
      <w:r>
        <w:rPr>
          <w:lang w:val="es-ES"/>
        </w:rPr>
        <w:t>Referente a la infraestructura tecnológica, el sistema se desarrollará en la nube y se utilizará el tipo de servicio P</w:t>
      </w:r>
      <w:r w:rsidRPr="00682DA8">
        <w:rPr>
          <w:lang w:val="es-ES"/>
        </w:rPr>
        <w:t>aaS</w:t>
      </w:r>
      <w:r>
        <w:rPr>
          <w:lang w:val="es-ES"/>
        </w:rPr>
        <w:t xml:space="preserve"> en Heroku que, al ser un servicio escalable, permitiría adquirir un servicio con mejores recursos a futuro y según las necesidades del negocio. </w:t>
      </w:r>
    </w:p>
    <w:p w14:paraId="7620E3E5" w14:textId="77777777" w:rsidR="00B07C4F" w:rsidRDefault="00B07C4F" w:rsidP="00B07C4F">
      <w:pPr>
        <w:rPr>
          <w:lang w:val="es-ES"/>
        </w:rPr>
      </w:pPr>
      <w:r>
        <w:rPr>
          <w:lang w:val="es-ES"/>
        </w:rPr>
        <w:t xml:space="preserve">Adicionalmente, BRITÁNICO cuenta con un presupuesto de inversión tecnológica, que puede ser utilizada por el área que lo requiera, que para el proyecto sería el área de Desarrollo, previa evaluación de la factibilidad económica del proyecto a desarrollar. </w:t>
      </w:r>
    </w:p>
    <w:p w14:paraId="5094ABD5" w14:textId="77777777" w:rsidR="003C591D" w:rsidRDefault="003C591D">
      <w:pPr>
        <w:spacing w:line="259" w:lineRule="auto"/>
        <w:jc w:val="left"/>
        <w:rPr>
          <w:rFonts w:eastAsiaTheme="majorEastAsia" w:cstheme="majorBidi"/>
          <w:caps/>
          <w:color w:val="000000" w:themeColor="text1"/>
          <w:szCs w:val="32"/>
          <w:lang w:val="es-ES"/>
        </w:rPr>
      </w:pPr>
      <w:r>
        <w:rPr>
          <w:lang w:val="es-ES"/>
        </w:rPr>
        <w:br w:type="page"/>
      </w:r>
    </w:p>
    <w:bookmarkEnd w:id="38"/>
    <w:bookmarkEnd w:id="39"/>
    <w:bookmarkEnd w:id="40"/>
    <w:bookmarkEnd w:id="41"/>
    <w:bookmarkEnd w:id="42"/>
    <w:bookmarkEnd w:id="43"/>
    <w:p w14:paraId="2F66760D" w14:textId="77777777" w:rsidR="000F197E" w:rsidRDefault="000F197E" w:rsidP="00656740">
      <w:pPr>
        <w:pStyle w:val="Ttulo1"/>
        <w:rPr>
          <w:lang w:val="es-ES"/>
        </w:rPr>
        <w:sectPr w:rsidR="000F197E" w:rsidSect="00261FBF">
          <w:pgSz w:w="11906" w:h="16838"/>
          <w:pgMar w:top="1411" w:right="1411" w:bottom="1699" w:left="1699" w:header="706" w:footer="706" w:gutter="0"/>
          <w:cols w:space="708"/>
          <w:docGrid w:linePitch="360"/>
        </w:sectPr>
      </w:pPr>
    </w:p>
    <w:p w14:paraId="5265466E" w14:textId="19BD77C6" w:rsidR="00D864BF" w:rsidRPr="00C84FFE" w:rsidRDefault="003C591D" w:rsidP="00656740">
      <w:pPr>
        <w:pStyle w:val="Ttulo1"/>
        <w:rPr>
          <w:lang w:val="es-ES"/>
        </w:rPr>
      </w:pPr>
      <w:bookmarkStart w:id="45" w:name="_Toc38230845"/>
      <w:r w:rsidRPr="00C84FFE">
        <w:rPr>
          <w:lang w:val="es-ES"/>
        </w:rPr>
        <w:lastRenderedPageBreak/>
        <w:t>Modelación del negocio</w:t>
      </w:r>
      <w:bookmarkEnd w:id="45"/>
    </w:p>
    <w:p w14:paraId="124BC574" w14:textId="2D34232A" w:rsidR="002F1281" w:rsidRPr="00C84FFE" w:rsidRDefault="003C591D" w:rsidP="002F1281">
      <w:pPr>
        <w:pStyle w:val="Ttulo2"/>
        <w:rPr>
          <w:b/>
          <w:bCs/>
          <w:lang w:val="es-ES"/>
        </w:rPr>
      </w:pPr>
      <w:bookmarkStart w:id="46" w:name="_Toc38230846"/>
      <w:r w:rsidRPr="00C84FFE">
        <w:rPr>
          <w:b/>
          <w:bCs/>
          <w:lang w:val="es-ES"/>
        </w:rPr>
        <w:t>Reglas del negocio</w:t>
      </w:r>
      <w:bookmarkEnd w:id="46"/>
    </w:p>
    <w:p w14:paraId="7BCE976F" w14:textId="77777777" w:rsidR="00B37211" w:rsidRDefault="00B37211" w:rsidP="00B37211">
      <w:r>
        <w:t>RN01 - Para realizar la matrícula de un siguiente nivel, debe tener una nota mínima de 70 en el nivel anterior.</w:t>
      </w:r>
    </w:p>
    <w:p w14:paraId="3F94756F" w14:textId="77777777" w:rsidR="00B37211" w:rsidRDefault="00B37211" w:rsidP="00B37211">
      <w:r>
        <w:t>RN02 - Un alumno puede retomar las clases desde el nivel que dejo, siempre y cuando, el tiempo transcurrido desde que dejo de estudiar sea menor a 4 meses, de lo contrario debe rendir un examen de clasificación para que pueda ser reasignado a su nivel correspondiente respecto a la nota que obtenga.</w:t>
      </w:r>
    </w:p>
    <w:p w14:paraId="3D6A03C2" w14:textId="77777777" w:rsidR="00B37211" w:rsidRDefault="00B37211" w:rsidP="00B37211">
      <w:r>
        <w:t>RN03 - Cada profesor puede tener una cantidad de horas, asignadas en cada mes, menor a 144.</w:t>
      </w:r>
    </w:p>
    <w:p w14:paraId="271EFA8D" w14:textId="77777777" w:rsidR="00B37211" w:rsidRDefault="00B37211" w:rsidP="00B37211">
      <w:r>
        <w:t xml:space="preserve">RN04 - Si la clase no supera el 50 % de alumnos matriculados, no se apertura la clase y se reubica a otra clase. </w:t>
      </w:r>
    </w:p>
    <w:p w14:paraId="6A7EBB3A" w14:textId="77777777" w:rsidR="00B37211" w:rsidRDefault="00B37211" w:rsidP="00B37211">
      <w:r>
        <w:t>RN05 - La cantidad de alumnos permitido en cada aula debe ser menor o igual al número de aforo permitido.</w:t>
      </w:r>
    </w:p>
    <w:p w14:paraId="1AE18F44" w14:textId="77777777" w:rsidR="00B37211" w:rsidRPr="00237016" w:rsidRDefault="00B37211" w:rsidP="00B37211">
      <w:r>
        <w:t xml:space="preserve">RN06 – </w:t>
      </w:r>
      <w:r w:rsidRPr="007A7C51">
        <w:t>Un profesor no puede dictar más de un curso en un horario determinado</w:t>
      </w:r>
      <w:r>
        <w:t>.</w:t>
      </w:r>
    </w:p>
    <w:p w14:paraId="7FE29E4C" w14:textId="14784E3A" w:rsidR="002F1281" w:rsidRPr="00C84FFE" w:rsidRDefault="003C591D" w:rsidP="003C591D">
      <w:pPr>
        <w:pStyle w:val="Ttulo2"/>
        <w:rPr>
          <w:b/>
          <w:bCs/>
          <w:lang w:val="es-ES"/>
        </w:rPr>
      </w:pPr>
      <w:bookmarkStart w:id="47" w:name="_Toc38230847"/>
      <w:r w:rsidRPr="00C84FFE">
        <w:rPr>
          <w:b/>
          <w:bCs/>
          <w:lang w:val="es-ES"/>
        </w:rPr>
        <w:t>Modelos de casos de uso del negocio</w:t>
      </w:r>
      <w:bookmarkEnd w:id="47"/>
    </w:p>
    <w:p w14:paraId="33DFBB6D" w14:textId="1E8F0D9A" w:rsidR="002F1281" w:rsidRPr="00C84FFE" w:rsidRDefault="003C591D" w:rsidP="003C591D">
      <w:pPr>
        <w:pStyle w:val="Ttulo3"/>
        <w:rPr>
          <w:b/>
          <w:bCs/>
          <w:lang w:val="es-ES"/>
        </w:rPr>
      </w:pPr>
      <w:bookmarkStart w:id="48" w:name="_Toc38230848"/>
      <w:r w:rsidRPr="00C84FFE">
        <w:rPr>
          <w:b/>
          <w:bCs/>
          <w:lang w:val="es-ES"/>
        </w:rPr>
        <w:t>Actores del negocio</w:t>
      </w:r>
      <w:bookmarkEnd w:id="48"/>
    </w:p>
    <w:p w14:paraId="44CA22AA" w14:textId="77777777" w:rsidR="00C84FFE" w:rsidRDefault="00C84FFE" w:rsidP="00C84FFE">
      <w:pPr>
        <w:rPr>
          <w:lang w:val="es-ES"/>
        </w:rPr>
      </w:pPr>
      <w:r>
        <w:t>Jefe de Centro: Inicia la creación de las clases, con copia masiva de un periodo anterior, de ser requerido clases adicionales lo genera de forma manual en el sistema. Seguido realiza la programación de horarios que consiste en la asignación de horario, aula y profesor.</w:t>
      </w:r>
    </w:p>
    <w:p w14:paraId="7E288BDE" w14:textId="1C8AA07A" w:rsidR="003C591D" w:rsidRPr="00C84FFE" w:rsidRDefault="003C591D" w:rsidP="003C591D">
      <w:pPr>
        <w:pStyle w:val="Ttulo3"/>
        <w:rPr>
          <w:b/>
          <w:bCs/>
          <w:lang w:val="es-ES"/>
        </w:rPr>
      </w:pPr>
      <w:bookmarkStart w:id="49" w:name="_Toc38230849"/>
      <w:r w:rsidRPr="00C84FFE">
        <w:rPr>
          <w:b/>
          <w:bCs/>
          <w:lang w:val="es-ES"/>
        </w:rPr>
        <w:t>Casos de uso del negocio</w:t>
      </w:r>
      <w:bookmarkEnd w:id="49"/>
    </w:p>
    <w:p w14:paraId="7244DFE7" w14:textId="77777777" w:rsidR="00C84FFE" w:rsidRPr="00B95DB3" w:rsidRDefault="00C84FFE" w:rsidP="00C84FFE">
      <w:pPr>
        <w:rPr>
          <w:lang w:val="es-ES"/>
        </w:rPr>
      </w:pPr>
      <w:r>
        <w:rPr>
          <w:lang w:val="es-ES"/>
        </w:rPr>
        <w:t>Crear clase: Consiste en la creación de clases de un centro de estudios.</w:t>
      </w:r>
    </w:p>
    <w:p w14:paraId="574E93DB" w14:textId="77777777" w:rsidR="00C84FFE" w:rsidRDefault="00C84FFE" w:rsidP="00C84FFE">
      <w:pPr>
        <w:rPr>
          <w:lang w:val="es-ES"/>
        </w:rPr>
      </w:pPr>
      <w:r>
        <w:rPr>
          <w:lang w:val="es-ES"/>
        </w:rPr>
        <w:t xml:space="preserve">Programar horario: </w:t>
      </w:r>
      <w:r>
        <w:t>Consiste en planificar de forma óptima la asignación de horario, aula y profesor.</w:t>
      </w:r>
    </w:p>
    <w:p w14:paraId="453F8E56" w14:textId="711DD8DE" w:rsidR="003C591D" w:rsidRPr="00C84FFE" w:rsidRDefault="003C591D" w:rsidP="003C591D">
      <w:pPr>
        <w:pStyle w:val="Ttulo3"/>
        <w:rPr>
          <w:b/>
          <w:bCs/>
          <w:lang w:val="es-ES"/>
        </w:rPr>
      </w:pPr>
      <w:bookmarkStart w:id="50" w:name="_Toc38230850"/>
      <w:r w:rsidRPr="00C84FFE">
        <w:rPr>
          <w:b/>
          <w:bCs/>
          <w:lang w:val="es-ES"/>
        </w:rPr>
        <w:lastRenderedPageBreak/>
        <w:t>Diagrama de casos de uso del negocio</w:t>
      </w:r>
      <w:bookmarkEnd w:id="50"/>
    </w:p>
    <w:p w14:paraId="3A478558" w14:textId="0D292A91" w:rsidR="00E31EA2" w:rsidRDefault="00C84FFE" w:rsidP="000911BD">
      <w:pPr>
        <w:jc w:val="center"/>
        <w:rPr>
          <w:lang w:val="es-ES"/>
        </w:rPr>
      </w:pPr>
      <w:r>
        <w:rPr>
          <w:noProof/>
          <w:lang w:eastAsia="es-PE"/>
        </w:rPr>
        <w:drawing>
          <wp:inline distT="0" distB="0" distL="0" distR="0" wp14:anchorId="29A1920B" wp14:editId="366C6C9E">
            <wp:extent cx="3276600" cy="2724150"/>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76600" cy="2724150"/>
                    </a:xfrm>
                    <a:prstGeom prst="rect">
                      <a:avLst/>
                    </a:prstGeom>
                    <a:ln>
                      <a:solidFill>
                        <a:schemeClr val="accent1">
                          <a:alpha val="99000"/>
                        </a:schemeClr>
                      </a:solidFill>
                    </a:ln>
                  </pic:spPr>
                </pic:pic>
              </a:graphicData>
            </a:graphic>
          </wp:inline>
        </w:drawing>
      </w:r>
    </w:p>
    <w:p w14:paraId="20680EEC" w14:textId="142AB183" w:rsidR="00F04B69" w:rsidRDefault="00F04B69" w:rsidP="00F04B69">
      <w:pPr>
        <w:jc w:val="center"/>
      </w:pPr>
      <w:r w:rsidRPr="00114DAF">
        <w:t xml:space="preserve">Figura </w:t>
      </w:r>
      <w:r>
        <w:t>11</w:t>
      </w:r>
      <w:r w:rsidRPr="00114DAF">
        <w:t xml:space="preserve">. </w:t>
      </w:r>
      <w:r>
        <w:t xml:space="preserve">Diagrama </w:t>
      </w:r>
      <w:r w:rsidR="00656740">
        <w:t>de casos de uso del negocio</w:t>
      </w:r>
      <w:r w:rsidRPr="00114DAF">
        <w:t>. Fuente: Datos de la empresa. Elaboración propia.</w:t>
      </w:r>
    </w:p>
    <w:p w14:paraId="7F52A3EF" w14:textId="77777777" w:rsidR="00F04B69" w:rsidRPr="00E31EA2" w:rsidRDefault="00F04B69" w:rsidP="000911BD">
      <w:pPr>
        <w:jc w:val="center"/>
        <w:rPr>
          <w:lang w:val="es-ES"/>
        </w:rPr>
      </w:pPr>
    </w:p>
    <w:p w14:paraId="019DD6BC" w14:textId="77777777" w:rsidR="00203AFC" w:rsidRDefault="00203AFC" w:rsidP="00203AFC">
      <w:pPr>
        <w:rPr>
          <w:lang w:val="es-ES"/>
        </w:rPr>
      </w:pPr>
    </w:p>
    <w:bookmarkEnd w:id="0"/>
    <w:bookmarkEnd w:id="1"/>
    <w:bookmarkEnd w:id="2"/>
    <w:bookmarkEnd w:id="3"/>
    <w:bookmarkEnd w:id="4"/>
    <w:bookmarkEnd w:id="5"/>
    <w:bookmarkEnd w:id="6"/>
    <w:bookmarkEnd w:id="7"/>
    <w:p w14:paraId="3CE0CCB8" w14:textId="77777777" w:rsidR="003D220B" w:rsidRDefault="003D220B" w:rsidP="00203AFC">
      <w:pPr>
        <w:rPr>
          <w:lang w:val="es-ES"/>
        </w:rPr>
      </w:pPr>
    </w:p>
    <w:p w14:paraId="3B9FFA14" w14:textId="77777777" w:rsidR="003D220B" w:rsidRDefault="003D220B" w:rsidP="00203AFC">
      <w:pPr>
        <w:rPr>
          <w:lang w:val="es-ES"/>
        </w:rPr>
      </w:pPr>
    </w:p>
    <w:p w14:paraId="29AF04FB" w14:textId="77777777" w:rsidR="003D220B" w:rsidRDefault="003D220B" w:rsidP="00203AFC">
      <w:pPr>
        <w:rPr>
          <w:lang w:val="es-ES"/>
        </w:rPr>
      </w:pPr>
    </w:p>
    <w:p w14:paraId="08DF567A" w14:textId="77777777" w:rsidR="003D220B" w:rsidRDefault="003D220B" w:rsidP="00203AFC">
      <w:pPr>
        <w:rPr>
          <w:lang w:val="es-ES"/>
        </w:rPr>
      </w:pPr>
    </w:p>
    <w:p w14:paraId="00F1789E" w14:textId="77777777" w:rsidR="003D220B" w:rsidRDefault="003D220B" w:rsidP="00203AFC">
      <w:pPr>
        <w:rPr>
          <w:lang w:val="es-ES"/>
        </w:rPr>
      </w:pPr>
    </w:p>
    <w:p w14:paraId="7D7AD36A" w14:textId="77777777" w:rsidR="003D220B" w:rsidRDefault="003D220B" w:rsidP="00203AFC">
      <w:pPr>
        <w:rPr>
          <w:lang w:val="es-ES"/>
        </w:rPr>
      </w:pPr>
    </w:p>
    <w:p w14:paraId="6ABFAB3F" w14:textId="77777777" w:rsidR="003D220B" w:rsidRDefault="003D220B" w:rsidP="00203AFC">
      <w:pPr>
        <w:rPr>
          <w:lang w:val="es-ES"/>
        </w:rPr>
      </w:pPr>
    </w:p>
    <w:p w14:paraId="10A74019" w14:textId="77777777" w:rsidR="003D220B" w:rsidRDefault="003D220B" w:rsidP="00203AFC">
      <w:pPr>
        <w:rPr>
          <w:lang w:val="es-ES"/>
        </w:rPr>
      </w:pPr>
    </w:p>
    <w:p w14:paraId="1F317C20" w14:textId="77777777" w:rsidR="003D220B" w:rsidRDefault="003D220B" w:rsidP="00203AFC">
      <w:pPr>
        <w:rPr>
          <w:lang w:val="es-ES"/>
        </w:rPr>
      </w:pPr>
    </w:p>
    <w:p w14:paraId="051709FA" w14:textId="77777777" w:rsidR="003D220B" w:rsidRDefault="003D220B" w:rsidP="00203AFC">
      <w:pPr>
        <w:rPr>
          <w:lang w:val="es-ES"/>
        </w:rPr>
      </w:pPr>
    </w:p>
    <w:p w14:paraId="62BDF8DE" w14:textId="77777777" w:rsidR="003D220B" w:rsidRDefault="003D220B" w:rsidP="00203AFC">
      <w:pPr>
        <w:rPr>
          <w:lang w:val="es-ES"/>
        </w:rPr>
      </w:pPr>
    </w:p>
    <w:p w14:paraId="4A37BD8A" w14:textId="5A24575D" w:rsidR="00964D0E" w:rsidRPr="00656740" w:rsidRDefault="00203AFC" w:rsidP="00656740">
      <w:pPr>
        <w:pStyle w:val="Ttulo1"/>
      </w:pPr>
      <w:bookmarkStart w:id="51" w:name="_Toc525117465"/>
      <w:bookmarkStart w:id="52" w:name="_Toc525118175"/>
      <w:bookmarkStart w:id="53" w:name="_Toc525118414"/>
      <w:bookmarkStart w:id="54" w:name="_Toc525118878"/>
      <w:bookmarkStart w:id="55" w:name="_Toc525119683"/>
      <w:bookmarkStart w:id="56" w:name="_Toc525120204"/>
      <w:bookmarkStart w:id="57" w:name="_Toc38230851"/>
      <w:r w:rsidRPr="00656740">
        <w:lastRenderedPageBreak/>
        <w:t>REFERENCIAS</w:t>
      </w:r>
      <w:bookmarkEnd w:id="51"/>
      <w:bookmarkEnd w:id="52"/>
      <w:bookmarkEnd w:id="53"/>
      <w:bookmarkEnd w:id="54"/>
      <w:bookmarkEnd w:id="55"/>
      <w:bookmarkEnd w:id="56"/>
      <w:bookmarkEnd w:id="57"/>
    </w:p>
    <w:p w14:paraId="649C27FB" w14:textId="77777777" w:rsidR="00862AC6" w:rsidRDefault="00A22961" w:rsidP="00862AC6">
      <w:pPr>
        <w:pStyle w:val="Bibliografa"/>
        <w:ind w:left="720" w:hanging="720"/>
        <w:rPr>
          <w:noProof/>
          <w:szCs w:val="24"/>
        </w:rPr>
      </w:pPr>
      <w:r>
        <w:fldChar w:fldCharType="begin"/>
      </w:r>
      <w:r>
        <w:instrText xml:space="preserve"> BIBLIOGRAPHY  \l 10250 </w:instrText>
      </w:r>
      <w:r>
        <w:fldChar w:fldCharType="separate"/>
      </w:r>
      <w:r w:rsidR="00862AC6">
        <w:rPr>
          <w:noProof/>
        </w:rPr>
        <w:t xml:space="preserve">Aragu, M. a. (2014). Modelado y resolución del problema de asignación de horarios para el transporte ferroviario utilizando técnicas de satisfacción de restricciones. </w:t>
      </w:r>
      <w:r w:rsidR="00862AC6">
        <w:rPr>
          <w:i/>
          <w:iCs/>
          <w:noProof/>
        </w:rPr>
        <w:t>Gestión y Gerencia</w:t>
      </w:r>
      <w:r w:rsidR="00862AC6">
        <w:rPr>
          <w:noProof/>
        </w:rPr>
        <w:t>.</w:t>
      </w:r>
    </w:p>
    <w:p w14:paraId="55B6BFEB" w14:textId="77777777" w:rsidR="00862AC6" w:rsidRDefault="00862AC6" w:rsidP="00862AC6">
      <w:pPr>
        <w:pStyle w:val="Bibliografa"/>
        <w:ind w:left="720" w:hanging="720"/>
        <w:rPr>
          <w:noProof/>
        </w:rPr>
      </w:pPr>
      <w:r>
        <w:rPr>
          <w:noProof/>
        </w:rPr>
        <w:t>Bedoya, F. (2018). Modelo matemático para la asignación de horarios en la institución educativa de ciencias aplicadas Víctor Valenzuela Guardia – COCIAP – UNASAM, 2018. Huaraz, Perú. Obtenido de http://repositorio.unasam.edu.pe/handle/UNASAM/2882</w:t>
      </w:r>
    </w:p>
    <w:p w14:paraId="5EED7E40" w14:textId="77777777" w:rsidR="00862AC6" w:rsidRDefault="00862AC6" w:rsidP="00862AC6">
      <w:pPr>
        <w:pStyle w:val="Bibliografa"/>
        <w:ind w:left="720" w:hanging="720"/>
        <w:rPr>
          <w:noProof/>
        </w:rPr>
      </w:pPr>
      <w:r>
        <w:rPr>
          <w:noProof/>
        </w:rPr>
        <w:t>Bustos, B. &amp;. (2014). Generación de horarios académicos en Inacap utilizando algoritmos genéticos.</w:t>
      </w:r>
    </w:p>
    <w:p w14:paraId="58113BF5" w14:textId="77777777" w:rsidR="00862AC6" w:rsidRDefault="00862AC6" w:rsidP="00862AC6">
      <w:pPr>
        <w:pStyle w:val="Bibliografa"/>
        <w:ind w:left="720" w:hanging="720"/>
        <w:rPr>
          <w:noProof/>
        </w:rPr>
      </w:pPr>
      <w:r>
        <w:rPr>
          <w:noProof/>
        </w:rPr>
        <w:t>Carrasco, B. (2007). Calendarización de horarios a enfermeras.</w:t>
      </w:r>
    </w:p>
    <w:p w14:paraId="2836169F" w14:textId="77777777" w:rsidR="00862AC6" w:rsidRPr="00862AC6" w:rsidRDefault="00862AC6" w:rsidP="00862AC6">
      <w:pPr>
        <w:pStyle w:val="Bibliografa"/>
        <w:ind w:left="720" w:hanging="720"/>
        <w:rPr>
          <w:noProof/>
          <w:lang w:val="en-US"/>
        </w:rPr>
      </w:pPr>
      <w:r w:rsidRPr="00862AC6">
        <w:rPr>
          <w:noProof/>
          <w:lang w:val="en-US"/>
        </w:rPr>
        <w:t xml:space="preserve">Civelek, Z. &amp;. (2016). Proportional integral derivative parameter optimisation of blade pitch controller in wind turbines by a new intelligent genetic algorithm. </w:t>
      </w:r>
      <w:r w:rsidRPr="00862AC6">
        <w:rPr>
          <w:i/>
          <w:iCs/>
          <w:noProof/>
          <w:lang w:val="en-US"/>
        </w:rPr>
        <w:t>IET Renewable Power Generation</w:t>
      </w:r>
      <w:r w:rsidRPr="00862AC6">
        <w:rPr>
          <w:noProof/>
          <w:lang w:val="en-US"/>
        </w:rPr>
        <w:t>.</w:t>
      </w:r>
    </w:p>
    <w:p w14:paraId="3E0EABD3" w14:textId="77777777" w:rsidR="00862AC6" w:rsidRPr="00862AC6" w:rsidRDefault="00862AC6" w:rsidP="00862AC6">
      <w:pPr>
        <w:pStyle w:val="Bibliografa"/>
        <w:ind w:left="720" w:hanging="720"/>
        <w:rPr>
          <w:noProof/>
          <w:lang w:val="en-US"/>
        </w:rPr>
      </w:pPr>
      <w:r w:rsidRPr="00862AC6">
        <w:rPr>
          <w:noProof/>
          <w:lang w:val="en-US"/>
        </w:rPr>
        <w:t xml:space="preserve">Cox, E. (2005). </w:t>
      </w:r>
      <w:r w:rsidRPr="00862AC6">
        <w:rPr>
          <w:i/>
          <w:iCs/>
          <w:noProof/>
          <w:lang w:val="en-US"/>
        </w:rPr>
        <w:t>Fuzzy Modeling and Genetic Algorithms for Data Mining and Exploration.</w:t>
      </w:r>
      <w:r w:rsidRPr="00862AC6">
        <w:rPr>
          <w:noProof/>
          <w:lang w:val="en-US"/>
        </w:rPr>
        <w:t xml:space="preserve"> San Francisco: Elsevier.</w:t>
      </w:r>
    </w:p>
    <w:p w14:paraId="53E2A43A" w14:textId="77777777" w:rsidR="00862AC6" w:rsidRPr="00862AC6" w:rsidRDefault="00862AC6" w:rsidP="00862AC6">
      <w:pPr>
        <w:pStyle w:val="Bibliografa"/>
        <w:ind w:left="720" w:hanging="720"/>
        <w:rPr>
          <w:noProof/>
          <w:lang w:val="en-US"/>
        </w:rPr>
      </w:pPr>
      <w:r w:rsidRPr="00862AC6">
        <w:rPr>
          <w:noProof/>
          <w:lang w:val="en-US"/>
        </w:rPr>
        <w:t xml:space="preserve">Dozier, G. &amp;. (2001). An Introduction to Evolutionary. </w:t>
      </w:r>
      <w:r w:rsidRPr="00862AC6">
        <w:rPr>
          <w:i/>
          <w:iCs/>
          <w:noProof/>
          <w:lang w:val="en-US"/>
        </w:rPr>
        <w:t>Intelligent control systems using soft computing methodologies</w:t>
      </w:r>
      <w:r w:rsidRPr="00862AC6">
        <w:rPr>
          <w:noProof/>
          <w:lang w:val="en-US"/>
        </w:rPr>
        <w:t>.</w:t>
      </w:r>
    </w:p>
    <w:p w14:paraId="38C33876" w14:textId="77777777" w:rsidR="00862AC6" w:rsidRPr="00862AC6" w:rsidRDefault="00862AC6" w:rsidP="00862AC6">
      <w:pPr>
        <w:pStyle w:val="Bibliografa"/>
        <w:ind w:left="720" w:hanging="720"/>
        <w:rPr>
          <w:noProof/>
          <w:lang w:val="en-US"/>
        </w:rPr>
      </w:pPr>
      <w:r>
        <w:rPr>
          <w:noProof/>
        </w:rPr>
        <w:t xml:space="preserve">Gómez, J., Arcos-Medina, G., &amp; Pastor, D. (2020). Aplicación de la Técnica de Algoritmos Genéticos en la Generación de Horarios Académicos. </w:t>
      </w:r>
      <w:r w:rsidRPr="00862AC6">
        <w:rPr>
          <w:i/>
          <w:iCs/>
          <w:noProof/>
          <w:lang w:val="en-US"/>
        </w:rPr>
        <w:t>Ibero-American Symposium on Computer Programming jointly held with the International Congress on Technology Education and Knowledge Management</w:t>
      </w:r>
      <w:r w:rsidRPr="00862AC6">
        <w:rPr>
          <w:noProof/>
          <w:lang w:val="en-US"/>
        </w:rPr>
        <w:t>, 150-165.</w:t>
      </w:r>
    </w:p>
    <w:p w14:paraId="3459D638" w14:textId="77777777" w:rsidR="00862AC6" w:rsidRPr="00862AC6" w:rsidRDefault="00862AC6" w:rsidP="00862AC6">
      <w:pPr>
        <w:pStyle w:val="Bibliografa"/>
        <w:ind w:left="720" w:hanging="720"/>
        <w:rPr>
          <w:noProof/>
          <w:lang w:val="en-US"/>
        </w:rPr>
      </w:pPr>
      <w:r>
        <w:rPr>
          <w:noProof/>
        </w:rPr>
        <w:t xml:space="preserve">Hañari Mamani, S. (2016). Algoritmos Evolutivos Aplicados a la Generación de Horarios para el Colegio Aplicación de la UNA - Puno. </w:t>
      </w:r>
      <w:r w:rsidRPr="00862AC6">
        <w:rPr>
          <w:noProof/>
          <w:lang w:val="en-US"/>
        </w:rPr>
        <w:t>Puno, Perú.</w:t>
      </w:r>
    </w:p>
    <w:p w14:paraId="757BE387" w14:textId="77777777" w:rsidR="00862AC6" w:rsidRPr="00862AC6" w:rsidRDefault="00862AC6" w:rsidP="00862AC6">
      <w:pPr>
        <w:pStyle w:val="Bibliografa"/>
        <w:ind w:left="720" w:hanging="720"/>
        <w:rPr>
          <w:noProof/>
          <w:lang w:val="en-US"/>
        </w:rPr>
      </w:pPr>
      <w:r w:rsidRPr="00862AC6">
        <w:rPr>
          <w:noProof/>
          <w:lang w:val="en-US"/>
        </w:rPr>
        <w:t xml:space="preserve">Holland, J. H. (1975). </w:t>
      </w:r>
      <w:r w:rsidRPr="00862AC6">
        <w:rPr>
          <w:i/>
          <w:iCs/>
          <w:noProof/>
          <w:lang w:val="en-US"/>
        </w:rPr>
        <w:t>Adaptation in natural and artificial systems.</w:t>
      </w:r>
      <w:r w:rsidRPr="00862AC6">
        <w:rPr>
          <w:noProof/>
          <w:lang w:val="en-US"/>
        </w:rPr>
        <w:t xml:space="preserve"> </w:t>
      </w:r>
    </w:p>
    <w:p w14:paraId="2CD4B34C" w14:textId="77777777" w:rsidR="00862AC6" w:rsidRDefault="00862AC6" w:rsidP="00862AC6">
      <w:pPr>
        <w:pStyle w:val="Bibliografa"/>
        <w:ind w:left="720" w:hanging="720"/>
        <w:rPr>
          <w:noProof/>
        </w:rPr>
      </w:pPr>
      <w:r w:rsidRPr="00862AC6">
        <w:rPr>
          <w:noProof/>
          <w:lang w:val="en-US"/>
        </w:rPr>
        <w:t xml:space="preserve">Hurwitz, J. (2018). </w:t>
      </w:r>
      <w:r w:rsidRPr="00862AC6">
        <w:rPr>
          <w:i/>
          <w:iCs/>
          <w:noProof/>
          <w:lang w:val="en-US"/>
        </w:rPr>
        <w:t>Machine Learning Machine Learning For Dummies</w:t>
      </w:r>
      <w:r w:rsidRPr="00862AC6">
        <w:rPr>
          <w:noProof/>
          <w:lang w:val="en-US"/>
        </w:rPr>
        <w:t xml:space="preserve">. </w:t>
      </w:r>
      <w:r>
        <w:rPr>
          <w:noProof/>
        </w:rPr>
        <w:t>Obtenido de IBM Limited: http://www.wiley.com/go/permissions.</w:t>
      </w:r>
    </w:p>
    <w:p w14:paraId="76EF2AD2" w14:textId="77777777" w:rsidR="00862AC6" w:rsidRDefault="00862AC6" w:rsidP="00862AC6">
      <w:pPr>
        <w:pStyle w:val="Bibliografa"/>
        <w:ind w:left="720" w:hanging="720"/>
        <w:rPr>
          <w:noProof/>
        </w:rPr>
      </w:pPr>
      <w:r w:rsidRPr="00862AC6">
        <w:rPr>
          <w:noProof/>
          <w:lang w:val="en-US"/>
        </w:rPr>
        <w:t xml:space="preserve">Koza, J. (1992). </w:t>
      </w:r>
      <w:r w:rsidRPr="00862AC6">
        <w:rPr>
          <w:i/>
          <w:iCs/>
          <w:noProof/>
          <w:lang w:val="en-US"/>
        </w:rPr>
        <w:t>Genetic programming: on the programming of computers by means of natural selection.</w:t>
      </w:r>
      <w:r w:rsidRPr="00862AC6">
        <w:rPr>
          <w:noProof/>
          <w:lang w:val="en-US"/>
        </w:rPr>
        <w:t xml:space="preserve"> </w:t>
      </w:r>
      <w:r>
        <w:rPr>
          <w:noProof/>
        </w:rPr>
        <w:t>Massachusetts.</w:t>
      </w:r>
    </w:p>
    <w:p w14:paraId="504AADAE" w14:textId="77777777" w:rsidR="00862AC6" w:rsidRDefault="00862AC6" w:rsidP="00862AC6">
      <w:pPr>
        <w:pStyle w:val="Bibliografa"/>
        <w:ind w:left="720" w:hanging="720"/>
        <w:rPr>
          <w:noProof/>
        </w:rPr>
      </w:pPr>
      <w:r>
        <w:rPr>
          <w:noProof/>
        </w:rPr>
        <w:lastRenderedPageBreak/>
        <w:t xml:space="preserve">Mell, P. &amp;. (SETIEMBRE de 2011). </w:t>
      </w:r>
      <w:r>
        <w:rPr>
          <w:i/>
          <w:iCs/>
          <w:noProof/>
        </w:rPr>
        <w:t>NIST</w:t>
      </w:r>
      <w:r>
        <w:rPr>
          <w:noProof/>
        </w:rPr>
        <w:t>. Obtenido de NIST: https://csrc.nist.gov/publications/detail/sp/800-145/final</w:t>
      </w:r>
    </w:p>
    <w:p w14:paraId="5BF5BB8F" w14:textId="77777777" w:rsidR="00862AC6" w:rsidRPr="00862AC6" w:rsidRDefault="00862AC6" w:rsidP="00862AC6">
      <w:pPr>
        <w:pStyle w:val="Bibliografa"/>
        <w:ind w:left="720" w:hanging="720"/>
        <w:rPr>
          <w:noProof/>
          <w:lang w:val="en-US"/>
        </w:rPr>
      </w:pPr>
      <w:r>
        <w:rPr>
          <w:noProof/>
        </w:rPr>
        <w:t xml:space="preserve">Ponce, P. (2010). </w:t>
      </w:r>
      <w:r>
        <w:rPr>
          <w:i/>
          <w:iCs/>
          <w:noProof/>
        </w:rPr>
        <w:t>Inteligencia artificial con aplicaciones a la ingeniería.</w:t>
      </w:r>
      <w:r>
        <w:rPr>
          <w:noProof/>
        </w:rPr>
        <w:t xml:space="preserve"> </w:t>
      </w:r>
      <w:r w:rsidRPr="00862AC6">
        <w:rPr>
          <w:noProof/>
          <w:lang w:val="en-US"/>
        </w:rPr>
        <w:t>Mexico DF: Alfaomega.</w:t>
      </w:r>
    </w:p>
    <w:p w14:paraId="7D29447F" w14:textId="77777777" w:rsidR="00862AC6" w:rsidRDefault="00862AC6" w:rsidP="00862AC6">
      <w:pPr>
        <w:pStyle w:val="Bibliografa"/>
        <w:ind w:left="720" w:hanging="720"/>
        <w:rPr>
          <w:noProof/>
        </w:rPr>
      </w:pPr>
      <w:r w:rsidRPr="00862AC6">
        <w:rPr>
          <w:noProof/>
          <w:lang w:val="en-US"/>
        </w:rPr>
        <w:t xml:space="preserve">Sanchez, D. &amp;. (2014). An integer linear programming model for a university timetabling problem considering time windows and consecutive periods. </w:t>
      </w:r>
      <w:r>
        <w:rPr>
          <w:i/>
          <w:iCs/>
          <w:noProof/>
        </w:rPr>
        <w:t>Applied Operational Research</w:t>
      </w:r>
      <w:r>
        <w:rPr>
          <w:noProof/>
        </w:rPr>
        <w:t>.</w:t>
      </w:r>
    </w:p>
    <w:p w14:paraId="3335BD64" w14:textId="77777777" w:rsidR="00862AC6" w:rsidRDefault="00862AC6" w:rsidP="00862AC6">
      <w:pPr>
        <w:pStyle w:val="Bibliografa"/>
        <w:ind w:left="720" w:hanging="720"/>
        <w:rPr>
          <w:noProof/>
        </w:rPr>
      </w:pPr>
      <w:r>
        <w:rPr>
          <w:noProof/>
        </w:rPr>
        <w:t>Torres, S. (2010). Infraestructura tecnológica y apropiación de las.</w:t>
      </w:r>
    </w:p>
    <w:p w14:paraId="2FAF658B" w14:textId="77777777" w:rsidR="00862AC6" w:rsidRPr="00862AC6" w:rsidRDefault="00862AC6" w:rsidP="00862AC6">
      <w:pPr>
        <w:pStyle w:val="Bibliografa"/>
        <w:ind w:left="720" w:hanging="720"/>
        <w:rPr>
          <w:noProof/>
          <w:lang w:val="en-US"/>
        </w:rPr>
      </w:pPr>
      <w:r w:rsidRPr="00862AC6">
        <w:rPr>
          <w:noProof/>
          <w:lang w:val="en-US"/>
        </w:rPr>
        <w:t xml:space="preserve">Wen-jing, W. (2018). Improved Adaptive Genetic Algorithm for Course Scheduling in Colleges and Universities. </w:t>
      </w:r>
      <w:r w:rsidRPr="00862AC6">
        <w:rPr>
          <w:i/>
          <w:iCs/>
          <w:noProof/>
          <w:lang w:val="en-US"/>
        </w:rPr>
        <w:t>International Journal of Emerging Technologies in Learning</w:t>
      </w:r>
      <w:r w:rsidRPr="00862AC6">
        <w:rPr>
          <w:noProof/>
          <w:lang w:val="en-US"/>
        </w:rPr>
        <w:t>, 29-42.</w:t>
      </w:r>
    </w:p>
    <w:p w14:paraId="76D75285" w14:textId="77777777" w:rsidR="00862AC6" w:rsidRPr="00862AC6" w:rsidRDefault="00862AC6" w:rsidP="00862AC6">
      <w:pPr>
        <w:pStyle w:val="Bibliografa"/>
        <w:ind w:left="720" w:hanging="720"/>
        <w:rPr>
          <w:noProof/>
          <w:lang w:val="en-US"/>
        </w:rPr>
      </w:pPr>
      <w:r w:rsidRPr="00862AC6">
        <w:rPr>
          <w:noProof/>
          <w:lang w:val="en-US"/>
        </w:rPr>
        <w:t xml:space="preserve">Wren, A. (1995). </w:t>
      </w:r>
      <w:r w:rsidRPr="00862AC6">
        <w:rPr>
          <w:i/>
          <w:iCs/>
          <w:noProof/>
          <w:lang w:val="en-US"/>
        </w:rPr>
        <w:t>Scheduling, Timetabling and Rostering.</w:t>
      </w:r>
      <w:r w:rsidRPr="00862AC6">
        <w:rPr>
          <w:noProof/>
          <w:lang w:val="en-US"/>
        </w:rPr>
        <w:t xml:space="preserve"> Lecture Notes in Computer Science.</w:t>
      </w:r>
    </w:p>
    <w:p w14:paraId="2C4C4F5B" w14:textId="4C1E31AF" w:rsidR="00203AFC" w:rsidRPr="00A22961" w:rsidRDefault="00A22961" w:rsidP="00862AC6">
      <w:pPr>
        <w:rPr>
          <w:lang w:val="en-US"/>
        </w:rPr>
      </w:pPr>
      <w:r>
        <w:fldChar w:fldCharType="end"/>
      </w:r>
    </w:p>
    <w:p w14:paraId="068D0FD5" w14:textId="77777777" w:rsidR="00203AFC" w:rsidRPr="00A22961" w:rsidRDefault="00203AFC" w:rsidP="00203AFC">
      <w:pPr>
        <w:rPr>
          <w:lang w:val="en-US"/>
        </w:rPr>
      </w:pPr>
    </w:p>
    <w:p w14:paraId="6CA51393" w14:textId="77777777" w:rsidR="00203AFC" w:rsidRPr="00A22961" w:rsidRDefault="00203AFC" w:rsidP="00203AFC">
      <w:pPr>
        <w:rPr>
          <w:lang w:val="en-US"/>
        </w:rPr>
      </w:pPr>
    </w:p>
    <w:p w14:paraId="2F7A0557" w14:textId="77777777" w:rsidR="00203AFC" w:rsidRPr="00A22961" w:rsidRDefault="00203AFC" w:rsidP="00203AFC">
      <w:pPr>
        <w:rPr>
          <w:lang w:val="en-US"/>
        </w:rPr>
      </w:pPr>
    </w:p>
    <w:p w14:paraId="772BA861" w14:textId="77777777" w:rsidR="00203AFC" w:rsidRPr="00A22961" w:rsidRDefault="00203AFC" w:rsidP="00203AFC">
      <w:pPr>
        <w:rPr>
          <w:lang w:val="en-US"/>
        </w:rPr>
      </w:pPr>
    </w:p>
    <w:p w14:paraId="60E77FE8" w14:textId="77777777" w:rsidR="00203AFC" w:rsidRPr="00A22961" w:rsidRDefault="00203AFC" w:rsidP="00203AFC">
      <w:pPr>
        <w:rPr>
          <w:lang w:val="en-US"/>
        </w:rPr>
      </w:pPr>
    </w:p>
    <w:p w14:paraId="2C22CC10" w14:textId="77777777" w:rsidR="00203AFC" w:rsidRPr="00A22961" w:rsidRDefault="00203AFC" w:rsidP="00203AFC">
      <w:pPr>
        <w:rPr>
          <w:lang w:val="en-US"/>
        </w:rPr>
      </w:pPr>
    </w:p>
    <w:p w14:paraId="13ECED42" w14:textId="77777777" w:rsidR="00203AFC" w:rsidRPr="00A22961" w:rsidRDefault="00203AFC" w:rsidP="00203AFC">
      <w:pPr>
        <w:rPr>
          <w:lang w:val="en-US"/>
        </w:rPr>
      </w:pPr>
    </w:p>
    <w:p w14:paraId="0356C463" w14:textId="77777777" w:rsidR="00203AFC" w:rsidRPr="00A22961" w:rsidRDefault="00203AFC" w:rsidP="00203AFC">
      <w:pPr>
        <w:rPr>
          <w:lang w:val="en-US"/>
        </w:rPr>
      </w:pPr>
    </w:p>
    <w:p w14:paraId="32B8C16A" w14:textId="77777777" w:rsidR="00203AFC" w:rsidRPr="00A22961" w:rsidRDefault="00203AFC" w:rsidP="00203AFC">
      <w:pPr>
        <w:rPr>
          <w:lang w:val="en-US"/>
        </w:rPr>
      </w:pPr>
    </w:p>
    <w:p w14:paraId="5BCDF6CF" w14:textId="77777777" w:rsidR="00203AFC" w:rsidRPr="00A22961" w:rsidRDefault="00203AFC" w:rsidP="00203AFC">
      <w:pPr>
        <w:rPr>
          <w:lang w:val="en-US"/>
        </w:rPr>
      </w:pPr>
    </w:p>
    <w:p w14:paraId="2BBFAB0C" w14:textId="77777777" w:rsidR="00203AFC" w:rsidRPr="00A22961" w:rsidRDefault="00203AFC" w:rsidP="00203AFC">
      <w:pPr>
        <w:rPr>
          <w:lang w:val="en-US"/>
        </w:rPr>
      </w:pPr>
    </w:p>
    <w:sectPr w:rsidR="00203AFC" w:rsidRPr="00A22961" w:rsidSect="00261FBF">
      <w:pgSz w:w="11906" w:h="16838"/>
      <w:pgMar w:top="1411" w:right="1411" w:bottom="1699"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788F6" w14:textId="77777777" w:rsidR="00422F82" w:rsidRDefault="00422F82" w:rsidP="00CD6B41">
      <w:pPr>
        <w:spacing w:after="0" w:line="240" w:lineRule="auto"/>
      </w:pPr>
      <w:r>
        <w:separator/>
      </w:r>
    </w:p>
  </w:endnote>
  <w:endnote w:type="continuationSeparator" w:id="0">
    <w:p w14:paraId="0249DA5D" w14:textId="77777777" w:rsidR="00422F82" w:rsidRDefault="00422F82" w:rsidP="00CD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D71B4" w14:textId="0D668CF4" w:rsidR="00D81D30" w:rsidRDefault="00D81D30">
    <w:pPr>
      <w:pStyle w:val="Piedepgina"/>
      <w:jc w:val="right"/>
    </w:pPr>
  </w:p>
  <w:p w14:paraId="404FD152" w14:textId="77777777" w:rsidR="00D81D30" w:rsidRDefault="00D81D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437895"/>
      <w:docPartObj>
        <w:docPartGallery w:val="Page Numbers (Bottom of Page)"/>
        <w:docPartUnique/>
      </w:docPartObj>
    </w:sdtPr>
    <w:sdtEndPr/>
    <w:sdtContent>
      <w:p w14:paraId="423872D5" w14:textId="77777777" w:rsidR="00D81D30" w:rsidRDefault="00D81D30">
        <w:pPr>
          <w:pStyle w:val="Piedepgina"/>
          <w:jc w:val="right"/>
        </w:pPr>
        <w:r>
          <w:fldChar w:fldCharType="begin"/>
        </w:r>
        <w:r>
          <w:instrText>PAGE   \* MERGEFORMAT</w:instrText>
        </w:r>
        <w:r>
          <w:fldChar w:fldCharType="separate"/>
        </w:r>
        <w:r w:rsidRPr="00A22961">
          <w:rPr>
            <w:noProof/>
            <w:lang w:val="es-ES"/>
          </w:rPr>
          <w:t>33</w:t>
        </w:r>
        <w:r>
          <w:fldChar w:fldCharType="end"/>
        </w:r>
      </w:p>
    </w:sdtContent>
  </w:sdt>
  <w:p w14:paraId="0A9A2F72" w14:textId="77777777" w:rsidR="00D81D30" w:rsidRDefault="00D81D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4069B" w14:textId="77777777" w:rsidR="00422F82" w:rsidRDefault="00422F82" w:rsidP="00CD6B41">
      <w:pPr>
        <w:spacing w:after="0" w:line="240" w:lineRule="auto"/>
      </w:pPr>
      <w:r>
        <w:separator/>
      </w:r>
    </w:p>
  </w:footnote>
  <w:footnote w:type="continuationSeparator" w:id="0">
    <w:p w14:paraId="2BFEC603" w14:textId="77777777" w:rsidR="00422F82" w:rsidRDefault="00422F82" w:rsidP="00CD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3F1B"/>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6663"/>
    <w:multiLevelType w:val="hybridMultilevel"/>
    <w:tmpl w:val="3DAAF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C01FEA"/>
    <w:multiLevelType w:val="multilevel"/>
    <w:tmpl w:val="89D05B3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b/>
        <w:bCs/>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CFE139F"/>
    <w:multiLevelType w:val="hybridMultilevel"/>
    <w:tmpl w:val="40FA3D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6893798"/>
    <w:multiLevelType w:val="hybridMultilevel"/>
    <w:tmpl w:val="FF0AA6EA"/>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B632C0"/>
    <w:multiLevelType w:val="hybridMultilevel"/>
    <w:tmpl w:val="57E8FB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386D92"/>
    <w:multiLevelType w:val="hybridMultilevel"/>
    <w:tmpl w:val="732A8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407723"/>
    <w:multiLevelType w:val="multilevel"/>
    <w:tmpl w:val="FFF4E6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EB7FF0"/>
    <w:multiLevelType w:val="hybridMultilevel"/>
    <w:tmpl w:val="038C72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4B0285F"/>
    <w:multiLevelType w:val="hybridMultilevel"/>
    <w:tmpl w:val="07CECCD6"/>
    <w:lvl w:ilvl="0" w:tplc="3970F868">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4BC67B1"/>
    <w:multiLevelType w:val="hybridMultilevel"/>
    <w:tmpl w:val="8544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1C4DA5"/>
    <w:multiLevelType w:val="hybridMultilevel"/>
    <w:tmpl w:val="CE7E43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55311C1"/>
    <w:multiLevelType w:val="hybridMultilevel"/>
    <w:tmpl w:val="0E669A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86C75CF"/>
    <w:multiLevelType w:val="hybridMultilevel"/>
    <w:tmpl w:val="CF80F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9817E8C"/>
    <w:multiLevelType w:val="hybridMultilevel"/>
    <w:tmpl w:val="0B5C2AAC"/>
    <w:lvl w:ilvl="0" w:tplc="0409000F">
      <w:start w:val="1"/>
      <w:numFmt w:val="decimal"/>
      <w:lvlText w:val="%1."/>
      <w:lvlJc w:val="left"/>
      <w:pPr>
        <w:ind w:left="1080" w:hanging="360"/>
      </w:pPr>
      <w:rPr>
        <w:rFont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2E3E4F39"/>
    <w:multiLevelType w:val="hybridMultilevel"/>
    <w:tmpl w:val="FCBC495A"/>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E41491"/>
    <w:multiLevelType w:val="hybridMultilevel"/>
    <w:tmpl w:val="5972FD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61804F4"/>
    <w:multiLevelType w:val="hybridMultilevel"/>
    <w:tmpl w:val="6A0240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B96378D"/>
    <w:multiLevelType w:val="hybridMultilevel"/>
    <w:tmpl w:val="CBE0ED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D3F6711"/>
    <w:multiLevelType w:val="hybridMultilevel"/>
    <w:tmpl w:val="96943088"/>
    <w:lvl w:ilvl="0" w:tplc="280A0001">
      <w:start w:val="1"/>
      <w:numFmt w:val="bullet"/>
      <w:lvlText w:val=""/>
      <w:lvlJc w:val="left"/>
      <w:pPr>
        <w:ind w:left="720" w:hanging="360"/>
      </w:pPr>
      <w:rPr>
        <w:rFonts w:ascii="Symbol" w:hAnsi="Symbol" w:hint="default"/>
      </w:rPr>
    </w:lvl>
    <w:lvl w:ilvl="1" w:tplc="25B4C7BE">
      <w:numFmt w:val="bullet"/>
      <w:lvlText w:val="•"/>
      <w:lvlJc w:val="left"/>
      <w:pPr>
        <w:ind w:left="1800" w:hanging="720"/>
      </w:pPr>
      <w:rPr>
        <w:rFonts w:ascii="Times New Roman" w:eastAsiaTheme="minorHAns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E1D21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D053A2"/>
    <w:multiLevelType w:val="hybridMultilevel"/>
    <w:tmpl w:val="76202424"/>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5DF3A97"/>
    <w:multiLevelType w:val="hybridMultilevel"/>
    <w:tmpl w:val="ECE238AA"/>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5E52220"/>
    <w:multiLevelType w:val="hybridMultilevel"/>
    <w:tmpl w:val="A85A2E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7E614E2"/>
    <w:multiLevelType w:val="hybridMultilevel"/>
    <w:tmpl w:val="9EE8A1F2"/>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31176A6"/>
    <w:multiLevelType w:val="hybridMultilevel"/>
    <w:tmpl w:val="19BE0C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5236AC5"/>
    <w:multiLevelType w:val="hybridMultilevel"/>
    <w:tmpl w:val="B8A2A2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0D4010C"/>
    <w:multiLevelType w:val="hybridMultilevel"/>
    <w:tmpl w:val="C4A217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2D43711"/>
    <w:multiLevelType w:val="singleLevel"/>
    <w:tmpl w:val="F5B834FA"/>
    <w:lvl w:ilvl="0">
      <w:start w:val="1"/>
      <w:numFmt w:val="bullet"/>
      <w:lvlText w:val=""/>
      <w:lvlJc w:val="left"/>
      <w:pPr>
        <w:tabs>
          <w:tab w:val="num" w:pos="360"/>
        </w:tabs>
        <w:ind w:left="170" w:hanging="170"/>
      </w:pPr>
      <w:rPr>
        <w:rFonts w:ascii="Wingdings" w:hAnsi="Wingdings" w:hint="default"/>
      </w:rPr>
    </w:lvl>
  </w:abstractNum>
  <w:abstractNum w:abstractNumId="29" w15:restartNumberingAfterBreak="0">
    <w:nsid w:val="62FA4CA0"/>
    <w:multiLevelType w:val="hybridMultilevel"/>
    <w:tmpl w:val="AC6E7E84"/>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492105C"/>
    <w:multiLevelType w:val="hybridMultilevel"/>
    <w:tmpl w:val="AB5EC6BE"/>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6534455"/>
    <w:multiLevelType w:val="hybridMultilevel"/>
    <w:tmpl w:val="F528BF84"/>
    <w:lvl w:ilvl="0" w:tplc="1354F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8171E5"/>
    <w:multiLevelType w:val="hybridMultilevel"/>
    <w:tmpl w:val="68AAA8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9634F39"/>
    <w:multiLevelType w:val="hybridMultilevel"/>
    <w:tmpl w:val="0F0E09B4"/>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C2C257D"/>
    <w:multiLevelType w:val="hybridMultilevel"/>
    <w:tmpl w:val="AD50836E"/>
    <w:lvl w:ilvl="0" w:tplc="1722CFF2">
      <w:start w:val="1"/>
      <w:numFmt w:val="decimal"/>
      <w:lvlText w:val="%1."/>
      <w:lvlJc w:val="left"/>
      <w:pPr>
        <w:ind w:left="144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0DC6D51"/>
    <w:multiLevelType w:val="hybridMultilevel"/>
    <w:tmpl w:val="25907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66585"/>
    <w:multiLevelType w:val="hybridMultilevel"/>
    <w:tmpl w:val="F1806D60"/>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95F7A3E"/>
    <w:multiLevelType w:val="hybridMultilevel"/>
    <w:tmpl w:val="40DA69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A741191"/>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84763"/>
    <w:multiLevelType w:val="hybridMultilevel"/>
    <w:tmpl w:val="67E06A3A"/>
    <w:lvl w:ilvl="0" w:tplc="3970F86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B807EC"/>
    <w:multiLevelType w:val="hybridMultilevel"/>
    <w:tmpl w:val="569054F4"/>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41" w15:restartNumberingAfterBreak="0">
    <w:nsid w:val="7C0E0827"/>
    <w:multiLevelType w:val="hybridMultilevel"/>
    <w:tmpl w:val="E2EE5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E820903"/>
    <w:multiLevelType w:val="hybridMultilevel"/>
    <w:tmpl w:val="BAE0BD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35"/>
  </w:num>
  <w:num w:numId="3">
    <w:abstractNumId w:val="20"/>
  </w:num>
  <w:num w:numId="4">
    <w:abstractNumId w:val="10"/>
  </w:num>
  <w:num w:numId="5">
    <w:abstractNumId w:val="7"/>
  </w:num>
  <w:num w:numId="6">
    <w:abstractNumId w:val="1"/>
  </w:num>
  <w:num w:numId="7">
    <w:abstractNumId w:val="28"/>
  </w:num>
  <w:num w:numId="8">
    <w:abstractNumId w:val="12"/>
  </w:num>
  <w:num w:numId="9">
    <w:abstractNumId w:val="37"/>
  </w:num>
  <w:num w:numId="10">
    <w:abstractNumId w:val="0"/>
  </w:num>
  <w:num w:numId="11">
    <w:abstractNumId w:val="31"/>
  </w:num>
  <w:num w:numId="12">
    <w:abstractNumId w:val="38"/>
  </w:num>
  <w:num w:numId="13">
    <w:abstractNumId w:val="2"/>
  </w:num>
  <w:num w:numId="14">
    <w:abstractNumId w:val="27"/>
  </w:num>
  <w:num w:numId="15">
    <w:abstractNumId w:val="2"/>
  </w:num>
  <w:num w:numId="16">
    <w:abstractNumId w:val="2"/>
  </w:num>
  <w:num w:numId="17">
    <w:abstractNumId w:val="2"/>
  </w:num>
  <w:num w:numId="18">
    <w:abstractNumId w:val="6"/>
  </w:num>
  <w:num w:numId="19">
    <w:abstractNumId w:val="18"/>
  </w:num>
  <w:num w:numId="20">
    <w:abstractNumId w:val="19"/>
  </w:num>
  <w:num w:numId="21">
    <w:abstractNumId w:val="23"/>
  </w:num>
  <w:num w:numId="22">
    <w:abstractNumId w:val="11"/>
  </w:num>
  <w:num w:numId="23">
    <w:abstractNumId w:val="5"/>
  </w:num>
  <w:num w:numId="24">
    <w:abstractNumId w:val="3"/>
  </w:num>
  <w:num w:numId="25">
    <w:abstractNumId w:val="4"/>
  </w:num>
  <w:num w:numId="26">
    <w:abstractNumId w:val="21"/>
  </w:num>
  <w:num w:numId="27">
    <w:abstractNumId w:val="33"/>
  </w:num>
  <w:num w:numId="28">
    <w:abstractNumId w:val="16"/>
  </w:num>
  <w:num w:numId="29">
    <w:abstractNumId w:val="8"/>
  </w:num>
  <w:num w:numId="30">
    <w:abstractNumId w:val="41"/>
  </w:num>
  <w:num w:numId="31">
    <w:abstractNumId w:val="36"/>
  </w:num>
  <w:num w:numId="32">
    <w:abstractNumId w:val="26"/>
  </w:num>
  <w:num w:numId="33">
    <w:abstractNumId w:val="17"/>
  </w:num>
  <w:num w:numId="34">
    <w:abstractNumId w:val="34"/>
  </w:num>
  <w:num w:numId="35">
    <w:abstractNumId w:val="39"/>
  </w:num>
  <w:num w:numId="36">
    <w:abstractNumId w:val="9"/>
  </w:num>
  <w:num w:numId="37">
    <w:abstractNumId w:val="14"/>
  </w:num>
  <w:num w:numId="38">
    <w:abstractNumId w:val="30"/>
  </w:num>
  <w:num w:numId="39">
    <w:abstractNumId w:val="25"/>
  </w:num>
  <w:num w:numId="40">
    <w:abstractNumId w:val="32"/>
  </w:num>
  <w:num w:numId="41">
    <w:abstractNumId w:val="13"/>
  </w:num>
  <w:num w:numId="42">
    <w:abstractNumId w:val="24"/>
  </w:num>
  <w:num w:numId="43">
    <w:abstractNumId w:val="40"/>
  </w:num>
  <w:num w:numId="44">
    <w:abstractNumId w:val="29"/>
  </w:num>
  <w:num w:numId="45">
    <w:abstractNumId w:val="42"/>
  </w:num>
  <w:num w:numId="46">
    <w:abstractNumId w:val="22"/>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E3"/>
    <w:rsid w:val="0000184C"/>
    <w:rsid w:val="000028D8"/>
    <w:rsid w:val="00005962"/>
    <w:rsid w:val="00010EC4"/>
    <w:rsid w:val="00017C28"/>
    <w:rsid w:val="000276D8"/>
    <w:rsid w:val="00027FCB"/>
    <w:rsid w:val="00032721"/>
    <w:rsid w:val="00033EF7"/>
    <w:rsid w:val="00034DD3"/>
    <w:rsid w:val="0003613F"/>
    <w:rsid w:val="00036B56"/>
    <w:rsid w:val="000400F6"/>
    <w:rsid w:val="000454E3"/>
    <w:rsid w:val="00046160"/>
    <w:rsid w:val="0004779D"/>
    <w:rsid w:val="00050B10"/>
    <w:rsid w:val="00051405"/>
    <w:rsid w:val="00056163"/>
    <w:rsid w:val="0007468C"/>
    <w:rsid w:val="00080CB5"/>
    <w:rsid w:val="00086E61"/>
    <w:rsid w:val="00087915"/>
    <w:rsid w:val="00087B11"/>
    <w:rsid w:val="000911BD"/>
    <w:rsid w:val="00092266"/>
    <w:rsid w:val="000935AF"/>
    <w:rsid w:val="000A64BC"/>
    <w:rsid w:val="000B511E"/>
    <w:rsid w:val="000C00AE"/>
    <w:rsid w:val="000C682B"/>
    <w:rsid w:val="000C6FDE"/>
    <w:rsid w:val="000F197E"/>
    <w:rsid w:val="000F5766"/>
    <w:rsid w:val="0010735C"/>
    <w:rsid w:val="00107F75"/>
    <w:rsid w:val="00114DAF"/>
    <w:rsid w:val="001153E1"/>
    <w:rsid w:val="00115BA7"/>
    <w:rsid w:val="00117028"/>
    <w:rsid w:val="0012225A"/>
    <w:rsid w:val="00122BA9"/>
    <w:rsid w:val="001264F6"/>
    <w:rsid w:val="001276F3"/>
    <w:rsid w:val="00127C10"/>
    <w:rsid w:val="00130965"/>
    <w:rsid w:val="001377CD"/>
    <w:rsid w:val="00145E37"/>
    <w:rsid w:val="00145F0F"/>
    <w:rsid w:val="00146E0B"/>
    <w:rsid w:val="0015070F"/>
    <w:rsid w:val="00156B47"/>
    <w:rsid w:val="00172E0C"/>
    <w:rsid w:val="001731E5"/>
    <w:rsid w:val="00176837"/>
    <w:rsid w:val="00183908"/>
    <w:rsid w:val="0019220B"/>
    <w:rsid w:val="00192E75"/>
    <w:rsid w:val="001A067B"/>
    <w:rsid w:val="001A7C55"/>
    <w:rsid w:val="001B3145"/>
    <w:rsid w:val="001C4564"/>
    <w:rsid w:val="001D08EB"/>
    <w:rsid w:val="001D58A3"/>
    <w:rsid w:val="001E42AA"/>
    <w:rsid w:val="001E5969"/>
    <w:rsid w:val="001E71F2"/>
    <w:rsid w:val="001F3EB5"/>
    <w:rsid w:val="00200777"/>
    <w:rsid w:val="00203AFC"/>
    <w:rsid w:val="00205908"/>
    <w:rsid w:val="00207343"/>
    <w:rsid w:val="002206E1"/>
    <w:rsid w:val="00223E87"/>
    <w:rsid w:val="00223EB3"/>
    <w:rsid w:val="00225078"/>
    <w:rsid w:val="0022613D"/>
    <w:rsid w:val="00227ADD"/>
    <w:rsid w:val="002320A1"/>
    <w:rsid w:val="002326AF"/>
    <w:rsid w:val="002437B1"/>
    <w:rsid w:val="00243A69"/>
    <w:rsid w:val="00247223"/>
    <w:rsid w:val="00251DC3"/>
    <w:rsid w:val="00251FAA"/>
    <w:rsid w:val="00261FBF"/>
    <w:rsid w:val="0026269D"/>
    <w:rsid w:val="00265268"/>
    <w:rsid w:val="00267458"/>
    <w:rsid w:val="00274F9C"/>
    <w:rsid w:val="00282BC2"/>
    <w:rsid w:val="00291FF4"/>
    <w:rsid w:val="00293833"/>
    <w:rsid w:val="002B6449"/>
    <w:rsid w:val="002C0166"/>
    <w:rsid w:val="002C0A7E"/>
    <w:rsid w:val="002C2DB4"/>
    <w:rsid w:val="002C4FFB"/>
    <w:rsid w:val="002D3D44"/>
    <w:rsid w:val="002D44F3"/>
    <w:rsid w:val="002F1281"/>
    <w:rsid w:val="002F692A"/>
    <w:rsid w:val="0030270C"/>
    <w:rsid w:val="00313656"/>
    <w:rsid w:val="00316493"/>
    <w:rsid w:val="00335832"/>
    <w:rsid w:val="00336BA7"/>
    <w:rsid w:val="00344A58"/>
    <w:rsid w:val="00351C8A"/>
    <w:rsid w:val="00355F73"/>
    <w:rsid w:val="003623A7"/>
    <w:rsid w:val="00371F3D"/>
    <w:rsid w:val="003753C4"/>
    <w:rsid w:val="00382900"/>
    <w:rsid w:val="00387767"/>
    <w:rsid w:val="00393BE6"/>
    <w:rsid w:val="003A5FA4"/>
    <w:rsid w:val="003A6562"/>
    <w:rsid w:val="003B1F2B"/>
    <w:rsid w:val="003C591D"/>
    <w:rsid w:val="003C766D"/>
    <w:rsid w:val="003D220B"/>
    <w:rsid w:val="003D2825"/>
    <w:rsid w:val="003D72D9"/>
    <w:rsid w:val="003E33CE"/>
    <w:rsid w:val="00400658"/>
    <w:rsid w:val="00402791"/>
    <w:rsid w:val="00405544"/>
    <w:rsid w:val="004148A4"/>
    <w:rsid w:val="0041518F"/>
    <w:rsid w:val="00420902"/>
    <w:rsid w:val="00421B84"/>
    <w:rsid w:val="004220C0"/>
    <w:rsid w:val="00422F82"/>
    <w:rsid w:val="00427D34"/>
    <w:rsid w:val="00436402"/>
    <w:rsid w:val="00443E13"/>
    <w:rsid w:val="00445877"/>
    <w:rsid w:val="00460902"/>
    <w:rsid w:val="00460E21"/>
    <w:rsid w:val="00462758"/>
    <w:rsid w:val="00470448"/>
    <w:rsid w:val="004724A5"/>
    <w:rsid w:val="004730F6"/>
    <w:rsid w:val="00475D8A"/>
    <w:rsid w:val="00484B83"/>
    <w:rsid w:val="004A08E3"/>
    <w:rsid w:val="004B2464"/>
    <w:rsid w:val="004B58CD"/>
    <w:rsid w:val="004B7E40"/>
    <w:rsid w:val="004C0951"/>
    <w:rsid w:val="004C0E63"/>
    <w:rsid w:val="004D522A"/>
    <w:rsid w:val="004E2029"/>
    <w:rsid w:val="004E250E"/>
    <w:rsid w:val="004F007B"/>
    <w:rsid w:val="004F0E16"/>
    <w:rsid w:val="00503C64"/>
    <w:rsid w:val="00510142"/>
    <w:rsid w:val="00510866"/>
    <w:rsid w:val="00510BB0"/>
    <w:rsid w:val="0054062E"/>
    <w:rsid w:val="005425BE"/>
    <w:rsid w:val="00546E55"/>
    <w:rsid w:val="00547F32"/>
    <w:rsid w:val="00562FC6"/>
    <w:rsid w:val="0056566D"/>
    <w:rsid w:val="00567FA0"/>
    <w:rsid w:val="005737E1"/>
    <w:rsid w:val="00583BE4"/>
    <w:rsid w:val="00583EEB"/>
    <w:rsid w:val="00590BA6"/>
    <w:rsid w:val="005911B3"/>
    <w:rsid w:val="005967E8"/>
    <w:rsid w:val="00597B67"/>
    <w:rsid w:val="005A31E4"/>
    <w:rsid w:val="005A35D3"/>
    <w:rsid w:val="005A64EE"/>
    <w:rsid w:val="005A796D"/>
    <w:rsid w:val="005B038F"/>
    <w:rsid w:val="005B2493"/>
    <w:rsid w:val="005B6919"/>
    <w:rsid w:val="005C1324"/>
    <w:rsid w:val="005C2CB4"/>
    <w:rsid w:val="005D29AE"/>
    <w:rsid w:val="005D49A9"/>
    <w:rsid w:val="005E19CA"/>
    <w:rsid w:val="005E24D2"/>
    <w:rsid w:val="005E5A63"/>
    <w:rsid w:val="005F16A2"/>
    <w:rsid w:val="005F1EED"/>
    <w:rsid w:val="006157A9"/>
    <w:rsid w:val="00620F30"/>
    <w:rsid w:val="00627427"/>
    <w:rsid w:val="00633E87"/>
    <w:rsid w:val="00634DB6"/>
    <w:rsid w:val="006374C6"/>
    <w:rsid w:val="00642C64"/>
    <w:rsid w:val="006450BD"/>
    <w:rsid w:val="00645878"/>
    <w:rsid w:val="006473AE"/>
    <w:rsid w:val="00654A0C"/>
    <w:rsid w:val="00656740"/>
    <w:rsid w:val="006574E2"/>
    <w:rsid w:val="00661C41"/>
    <w:rsid w:val="00664485"/>
    <w:rsid w:val="00676847"/>
    <w:rsid w:val="00682C00"/>
    <w:rsid w:val="00682DA8"/>
    <w:rsid w:val="00690A4E"/>
    <w:rsid w:val="00694AA4"/>
    <w:rsid w:val="006A5257"/>
    <w:rsid w:val="006A6655"/>
    <w:rsid w:val="006B0191"/>
    <w:rsid w:val="006B7018"/>
    <w:rsid w:val="006C5CA0"/>
    <w:rsid w:val="006C7BDA"/>
    <w:rsid w:val="006E0E27"/>
    <w:rsid w:val="006E1902"/>
    <w:rsid w:val="006E45BB"/>
    <w:rsid w:val="006F21A3"/>
    <w:rsid w:val="007029D2"/>
    <w:rsid w:val="00704FC2"/>
    <w:rsid w:val="0071535E"/>
    <w:rsid w:val="00716576"/>
    <w:rsid w:val="00722D35"/>
    <w:rsid w:val="00724703"/>
    <w:rsid w:val="0073641E"/>
    <w:rsid w:val="00740EFB"/>
    <w:rsid w:val="007563F4"/>
    <w:rsid w:val="007567B8"/>
    <w:rsid w:val="007644A5"/>
    <w:rsid w:val="00767222"/>
    <w:rsid w:val="0077305F"/>
    <w:rsid w:val="00774766"/>
    <w:rsid w:val="00781233"/>
    <w:rsid w:val="007875D8"/>
    <w:rsid w:val="007A1B4B"/>
    <w:rsid w:val="007B3B25"/>
    <w:rsid w:val="007C68DB"/>
    <w:rsid w:val="007D229A"/>
    <w:rsid w:val="007D4D76"/>
    <w:rsid w:val="007D6AE5"/>
    <w:rsid w:val="007E4F56"/>
    <w:rsid w:val="007E751B"/>
    <w:rsid w:val="007F2D6D"/>
    <w:rsid w:val="007F4D47"/>
    <w:rsid w:val="00801D4F"/>
    <w:rsid w:val="00814417"/>
    <w:rsid w:val="0081518A"/>
    <w:rsid w:val="0081776B"/>
    <w:rsid w:val="00833CDA"/>
    <w:rsid w:val="008473D3"/>
    <w:rsid w:val="00847F00"/>
    <w:rsid w:val="00850753"/>
    <w:rsid w:val="008553BF"/>
    <w:rsid w:val="00862424"/>
    <w:rsid w:val="00862500"/>
    <w:rsid w:val="00862AC6"/>
    <w:rsid w:val="008649AA"/>
    <w:rsid w:val="00867241"/>
    <w:rsid w:val="0087139E"/>
    <w:rsid w:val="00872CA4"/>
    <w:rsid w:val="00874A3C"/>
    <w:rsid w:val="008A3B97"/>
    <w:rsid w:val="008A43FD"/>
    <w:rsid w:val="008A6F09"/>
    <w:rsid w:val="008C446D"/>
    <w:rsid w:val="008D190A"/>
    <w:rsid w:val="008D5A4C"/>
    <w:rsid w:val="008D6469"/>
    <w:rsid w:val="008E2F85"/>
    <w:rsid w:val="009167F0"/>
    <w:rsid w:val="0091750C"/>
    <w:rsid w:val="00917D2E"/>
    <w:rsid w:val="00921336"/>
    <w:rsid w:val="00931A87"/>
    <w:rsid w:val="009440A2"/>
    <w:rsid w:val="00952779"/>
    <w:rsid w:val="00961203"/>
    <w:rsid w:val="009638C8"/>
    <w:rsid w:val="00963CF3"/>
    <w:rsid w:val="00964D0E"/>
    <w:rsid w:val="00966E44"/>
    <w:rsid w:val="00966FFD"/>
    <w:rsid w:val="0097438A"/>
    <w:rsid w:val="00986724"/>
    <w:rsid w:val="00990CC0"/>
    <w:rsid w:val="00992749"/>
    <w:rsid w:val="0099700C"/>
    <w:rsid w:val="009A07AB"/>
    <w:rsid w:val="009B540B"/>
    <w:rsid w:val="009C0FFB"/>
    <w:rsid w:val="009D1D05"/>
    <w:rsid w:val="009D37F4"/>
    <w:rsid w:val="009E4B7C"/>
    <w:rsid w:val="009E58B6"/>
    <w:rsid w:val="009F546D"/>
    <w:rsid w:val="00A06DE0"/>
    <w:rsid w:val="00A113EE"/>
    <w:rsid w:val="00A1230D"/>
    <w:rsid w:val="00A1262C"/>
    <w:rsid w:val="00A15485"/>
    <w:rsid w:val="00A22961"/>
    <w:rsid w:val="00A234FF"/>
    <w:rsid w:val="00A25D8F"/>
    <w:rsid w:val="00A27C5D"/>
    <w:rsid w:val="00A30107"/>
    <w:rsid w:val="00A30A60"/>
    <w:rsid w:val="00A31B64"/>
    <w:rsid w:val="00A415F9"/>
    <w:rsid w:val="00A42273"/>
    <w:rsid w:val="00A422F7"/>
    <w:rsid w:val="00A42723"/>
    <w:rsid w:val="00A517FC"/>
    <w:rsid w:val="00A7392F"/>
    <w:rsid w:val="00A80420"/>
    <w:rsid w:val="00A91CEE"/>
    <w:rsid w:val="00A93BB2"/>
    <w:rsid w:val="00A96501"/>
    <w:rsid w:val="00AA145E"/>
    <w:rsid w:val="00AB2E8B"/>
    <w:rsid w:val="00AC073B"/>
    <w:rsid w:val="00AD5ED8"/>
    <w:rsid w:val="00AD6144"/>
    <w:rsid w:val="00AD7F25"/>
    <w:rsid w:val="00AE4633"/>
    <w:rsid w:val="00B003F0"/>
    <w:rsid w:val="00B03892"/>
    <w:rsid w:val="00B04BF5"/>
    <w:rsid w:val="00B07B0C"/>
    <w:rsid w:val="00B07C4F"/>
    <w:rsid w:val="00B119C7"/>
    <w:rsid w:val="00B12F0A"/>
    <w:rsid w:val="00B242B1"/>
    <w:rsid w:val="00B26805"/>
    <w:rsid w:val="00B2687C"/>
    <w:rsid w:val="00B26CBE"/>
    <w:rsid w:val="00B37211"/>
    <w:rsid w:val="00B52C96"/>
    <w:rsid w:val="00B52E91"/>
    <w:rsid w:val="00B61A8A"/>
    <w:rsid w:val="00B657F3"/>
    <w:rsid w:val="00B668E3"/>
    <w:rsid w:val="00B716CD"/>
    <w:rsid w:val="00B773F0"/>
    <w:rsid w:val="00B83479"/>
    <w:rsid w:val="00B85D51"/>
    <w:rsid w:val="00B955A6"/>
    <w:rsid w:val="00B96110"/>
    <w:rsid w:val="00B96E04"/>
    <w:rsid w:val="00BA4453"/>
    <w:rsid w:val="00BA4ACB"/>
    <w:rsid w:val="00BB54B6"/>
    <w:rsid w:val="00BE08E2"/>
    <w:rsid w:val="00BE51BA"/>
    <w:rsid w:val="00BE5D4B"/>
    <w:rsid w:val="00BE662D"/>
    <w:rsid w:val="00BE7105"/>
    <w:rsid w:val="00BF4130"/>
    <w:rsid w:val="00BF65C6"/>
    <w:rsid w:val="00C04B5D"/>
    <w:rsid w:val="00C12B88"/>
    <w:rsid w:val="00C24098"/>
    <w:rsid w:val="00C32592"/>
    <w:rsid w:val="00C41102"/>
    <w:rsid w:val="00C602F6"/>
    <w:rsid w:val="00C603ED"/>
    <w:rsid w:val="00C74EEA"/>
    <w:rsid w:val="00C77A66"/>
    <w:rsid w:val="00C83626"/>
    <w:rsid w:val="00C84FFE"/>
    <w:rsid w:val="00C85E54"/>
    <w:rsid w:val="00C912C3"/>
    <w:rsid w:val="00C971EB"/>
    <w:rsid w:val="00CA403A"/>
    <w:rsid w:val="00CA4AFD"/>
    <w:rsid w:val="00CA561B"/>
    <w:rsid w:val="00CA5F44"/>
    <w:rsid w:val="00CA774F"/>
    <w:rsid w:val="00CB29E1"/>
    <w:rsid w:val="00CB75EA"/>
    <w:rsid w:val="00CB7EAF"/>
    <w:rsid w:val="00CC04DC"/>
    <w:rsid w:val="00CC3CFE"/>
    <w:rsid w:val="00CC6B02"/>
    <w:rsid w:val="00CD3216"/>
    <w:rsid w:val="00CD4AEA"/>
    <w:rsid w:val="00CD6B41"/>
    <w:rsid w:val="00CE3C8E"/>
    <w:rsid w:val="00CE517F"/>
    <w:rsid w:val="00CE691B"/>
    <w:rsid w:val="00CF1A2C"/>
    <w:rsid w:val="00D026A7"/>
    <w:rsid w:val="00D15F51"/>
    <w:rsid w:val="00D1683F"/>
    <w:rsid w:val="00D26314"/>
    <w:rsid w:val="00D3220A"/>
    <w:rsid w:val="00D32740"/>
    <w:rsid w:val="00D36693"/>
    <w:rsid w:val="00D40C5C"/>
    <w:rsid w:val="00D412F7"/>
    <w:rsid w:val="00D45F53"/>
    <w:rsid w:val="00D53486"/>
    <w:rsid w:val="00D5440E"/>
    <w:rsid w:val="00D571A5"/>
    <w:rsid w:val="00D5795A"/>
    <w:rsid w:val="00D622BD"/>
    <w:rsid w:val="00D65A10"/>
    <w:rsid w:val="00D81D30"/>
    <w:rsid w:val="00D85AD4"/>
    <w:rsid w:val="00D864BF"/>
    <w:rsid w:val="00DA119F"/>
    <w:rsid w:val="00DC2D03"/>
    <w:rsid w:val="00DD4E51"/>
    <w:rsid w:val="00DD6977"/>
    <w:rsid w:val="00DD72D5"/>
    <w:rsid w:val="00DE07A2"/>
    <w:rsid w:val="00DE32F6"/>
    <w:rsid w:val="00DF26B6"/>
    <w:rsid w:val="00DF7A30"/>
    <w:rsid w:val="00E02485"/>
    <w:rsid w:val="00E078DC"/>
    <w:rsid w:val="00E17C34"/>
    <w:rsid w:val="00E31EA2"/>
    <w:rsid w:val="00E408C5"/>
    <w:rsid w:val="00E45532"/>
    <w:rsid w:val="00E61B4A"/>
    <w:rsid w:val="00E63A94"/>
    <w:rsid w:val="00E63E01"/>
    <w:rsid w:val="00E76D87"/>
    <w:rsid w:val="00E82395"/>
    <w:rsid w:val="00E84B70"/>
    <w:rsid w:val="00E91519"/>
    <w:rsid w:val="00E95892"/>
    <w:rsid w:val="00EA7017"/>
    <w:rsid w:val="00ED6420"/>
    <w:rsid w:val="00EE37B5"/>
    <w:rsid w:val="00EE37C7"/>
    <w:rsid w:val="00EF6011"/>
    <w:rsid w:val="00F00F53"/>
    <w:rsid w:val="00F04B69"/>
    <w:rsid w:val="00F116ED"/>
    <w:rsid w:val="00F15DE0"/>
    <w:rsid w:val="00F23A4B"/>
    <w:rsid w:val="00F33556"/>
    <w:rsid w:val="00F355F9"/>
    <w:rsid w:val="00F413FD"/>
    <w:rsid w:val="00F445B9"/>
    <w:rsid w:val="00F52FB0"/>
    <w:rsid w:val="00F6615A"/>
    <w:rsid w:val="00F6728A"/>
    <w:rsid w:val="00F72253"/>
    <w:rsid w:val="00F76117"/>
    <w:rsid w:val="00F81BB1"/>
    <w:rsid w:val="00F94C0A"/>
    <w:rsid w:val="00F963CB"/>
    <w:rsid w:val="00F96B96"/>
    <w:rsid w:val="00FA11F9"/>
    <w:rsid w:val="00FB2565"/>
    <w:rsid w:val="00FB41AE"/>
    <w:rsid w:val="00FB4785"/>
    <w:rsid w:val="00FB5023"/>
    <w:rsid w:val="00FB5409"/>
    <w:rsid w:val="00FB5892"/>
    <w:rsid w:val="00FC13B1"/>
    <w:rsid w:val="00FC60AB"/>
    <w:rsid w:val="00FD7283"/>
    <w:rsid w:val="00FD7FF0"/>
    <w:rsid w:val="00FE74A5"/>
    <w:rsid w:val="00FF485E"/>
    <w:rsid w:val="00FF7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16F"/>
  <w15:docId w15:val="{561EE7A0-6EA9-42C2-9FCE-7AB340EB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C4"/>
    <w:pPr>
      <w:spacing w:line="360" w:lineRule="auto"/>
      <w:jc w:val="both"/>
    </w:pPr>
    <w:rPr>
      <w:rFonts w:ascii="Times New Roman" w:hAnsi="Times New Roman"/>
      <w:sz w:val="24"/>
      <w:lang w:val="es-PE"/>
    </w:rPr>
  </w:style>
  <w:style w:type="paragraph" w:styleId="Ttulo1">
    <w:name w:val="heading 1"/>
    <w:basedOn w:val="Normal"/>
    <w:next w:val="Normal"/>
    <w:link w:val="Ttulo1Car"/>
    <w:autoRedefine/>
    <w:uiPriority w:val="9"/>
    <w:qFormat/>
    <w:rsid w:val="00656740"/>
    <w:pPr>
      <w:keepNext/>
      <w:keepLines/>
      <w:numPr>
        <w:numId w:val="13"/>
      </w:numPr>
      <w:spacing w:before="240" w:after="0"/>
      <w:outlineLvl w:val="0"/>
    </w:pPr>
    <w:rPr>
      <w:rFonts w:eastAsiaTheme="majorEastAsia" w:cstheme="majorBidi"/>
      <w:b/>
      <w:bCs/>
      <w:caps/>
      <w:color w:val="000000" w:themeColor="text1"/>
      <w:szCs w:val="32"/>
    </w:rPr>
  </w:style>
  <w:style w:type="paragraph" w:styleId="Ttulo2">
    <w:name w:val="heading 2"/>
    <w:basedOn w:val="Normal"/>
    <w:next w:val="Normal"/>
    <w:link w:val="Ttulo2Car"/>
    <w:uiPriority w:val="9"/>
    <w:unhideWhenUsed/>
    <w:qFormat/>
    <w:rsid w:val="00645878"/>
    <w:pPr>
      <w:keepNext/>
      <w:keepLines/>
      <w:numPr>
        <w:ilvl w:val="1"/>
        <w:numId w:val="13"/>
      </w:numPr>
      <w:spacing w:before="40" w:after="0"/>
      <w:jc w:val="left"/>
      <w:outlineLvl w:val="1"/>
    </w:pPr>
    <w:rPr>
      <w:rFonts w:eastAsiaTheme="majorEastAsia" w:cstheme="majorBidi"/>
      <w:szCs w:val="26"/>
    </w:rPr>
  </w:style>
  <w:style w:type="paragraph" w:styleId="Ttulo3">
    <w:name w:val="heading 3"/>
    <w:basedOn w:val="Normal"/>
    <w:next w:val="Normal"/>
    <w:link w:val="Ttulo3Car"/>
    <w:uiPriority w:val="9"/>
    <w:unhideWhenUsed/>
    <w:qFormat/>
    <w:rsid w:val="00645878"/>
    <w:pPr>
      <w:keepNext/>
      <w:keepLines/>
      <w:numPr>
        <w:ilvl w:val="2"/>
        <w:numId w:val="13"/>
      </w:numPr>
      <w:spacing w:before="40" w:after="0"/>
      <w:jc w:val="left"/>
      <w:outlineLvl w:val="2"/>
    </w:pPr>
    <w:rPr>
      <w:rFonts w:eastAsiaTheme="majorEastAsia" w:cstheme="majorBidi"/>
      <w:szCs w:val="24"/>
    </w:rPr>
  </w:style>
  <w:style w:type="paragraph" w:styleId="Ttulo4">
    <w:name w:val="heading 4"/>
    <w:basedOn w:val="Normal"/>
    <w:next w:val="Normal"/>
    <w:link w:val="Ttulo4Car"/>
    <w:uiPriority w:val="9"/>
    <w:unhideWhenUsed/>
    <w:qFormat/>
    <w:rsid w:val="00963CF3"/>
    <w:pPr>
      <w:keepNext/>
      <w:keepLines/>
      <w:numPr>
        <w:ilvl w:val="3"/>
        <w:numId w:val="13"/>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63CF3"/>
    <w:pPr>
      <w:keepNext/>
      <w:keepLines/>
      <w:numPr>
        <w:ilvl w:val="4"/>
        <w:numId w:val="13"/>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371F3D"/>
    <w:pPr>
      <w:keepNext/>
      <w:keepLines/>
      <w:numPr>
        <w:ilvl w:val="5"/>
        <w:numId w:val="13"/>
      </w:numPr>
      <w:spacing w:before="40" w:after="0"/>
      <w:jc w:val="left"/>
      <w:outlineLvl w:val="5"/>
    </w:pPr>
    <w:rPr>
      <w:rFonts w:eastAsiaTheme="majorEastAsia" w:cstheme="majorBidi"/>
    </w:rPr>
  </w:style>
  <w:style w:type="paragraph" w:styleId="Ttulo7">
    <w:name w:val="heading 7"/>
    <w:basedOn w:val="Normal"/>
    <w:next w:val="Normal"/>
    <w:link w:val="Ttulo7Car"/>
    <w:uiPriority w:val="9"/>
    <w:unhideWhenUsed/>
    <w:qFormat/>
    <w:rsid w:val="00371F3D"/>
    <w:pPr>
      <w:keepNext/>
      <w:keepLines/>
      <w:numPr>
        <w:ilvl w:val="6"/>
        <w:numId w:val="13"/>
      </w:numPr>
      <w:spacing w:before="40" w:after="0"/>
      <w:outlineLvl w:val="6"/>
    </w:pPr>
    <w:rPr>
      <w:rFonts w:eastAsiaTheme="majorEastAsia" w:cstheme="majorBidi"/>
      <w:iCs/>
    </w:rPr>
  </w:style>
  <w:style w:type="paragraph" w:styleId="Ttulo8">
    <w:name w:val="heading 8"/>
    <w:basedOn w:val="Normal"/>
    <w:next w:val="Normal"/>
    <w:link w:val="Ttulo8Car"/>
    <w:uiPriority w:val="9"/>
    <w:unhideWhenUsed/>
    <w:qFormat/>
    <w:rsid w:val="006A5257"/>
    <w:pPr>
      <w:keepNext/>
      <w:keepLines/>
      <w:numPr>
        <w:ilvl w:val="7"/>
        <w:numId w:val="13"/>
      </w:numPr>
      <w:spacing w:before="40" w:after="0"/>
      <w:outlineLvl w:val="7"/>
    </w:pPr>
    <w:rPr>
      <w:rFonts w:eastAsiaTheme="majorEastAsia" w:cstheme="majorBidi"/>
      <w:color w:val="272727" w:themeColor="text1" w:themeTint="D8"/>
      <w:szCs w:val="21"/>
    </w:rPr>
  </w:style>
  <w:style w:type="paragraph" w:styleId="Ttulo9">
    <w:name w:val="heading 9"/>
    <w:basedOn w:val="Normal"/>
    <w:next w:val="Normal"/>
    <w:link w:val="Ttulo9Car"/>
    <w:uiPriority w:val="9"/>
    <w:unhideWhenUsed/>
    <w:qFormat/>
    <w:rsid w:val="00D32740"/>
    <w:pPr>
      <w:keepNext/>
      <w:keepLines/>
      <w:numPr>
        <w:ilvl w:val="8"/>
        <w:numId w:val="13"/>
      </w:numPr>
      <w:spacing w:before="40" w:after="0"/>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740"/>
    <w:rPr>
      <w:rFonts w:ascii="Times New Roman" w:eastAsiaTheme="majorEastAsia" w:hAnsi="Times New Roman" w:cstheme="majorBidi"/>
      <w:b/>
      <w:bCs/>
      <w:caps/>
      <w:color w:val="000000" w:themeColor="text1"/>
      <w:sz w:val="24"/>
      <w:szCs w:val="32"/>
      <w:lang w:val="es-PE"/>
    </w:rPr>
  </w:style>
  <w:style w:type="character" w:customStyle="1" w:styleId="Ttulo2Car">
    <w:name w:val="Título 2 Car"/>
    <w:basedOn w:val="Fuentedeprrafopredeter"/>
    <w:link w:val="Ttulo2"/>
    <w:uiPriority w:val="9"/>
    <w:rsid w:val="00645878"/>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645878"/>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rsid w:val="00963CF3"/>
    <w:rPr>
      <w:rFonts w:ascii="Times New Roman" w:eastAsiaTheme="majorEastAsia" w:hAnsi="Times New Roman" w:cstheme="majorBidi"/>
      <w:iCs/>
      <w:color w:val="000000" w:themeColor="text1"/>
      <w:sz w:val="24"/>
    </w:rPr>
  </w:style>
  <w:style w:type="character" w:customStyle="1" w:styleId="Ttulo5Car">
    <w:name w:val="Título 5 Car"/>
    <w:basedOn w:val="Fuentedeprrafopredeter"/>
    <w:link w:val="Ttulo5"/>
    <w:uiPriority w:val="9"/>
    <w:rsid w:val="00963CF3"/>
    <w:rPr>
      <w:rFonts w:ascii="Times New Roman" w:eastAsiaTheme="majorEastAsia" w:hAnsi="Times New Roman" w:cstheme="majorBidi"/>
      <w:color w:val="000000" w:themeColor="text1"/>
      <w:sz w:val="24"/>
    </w:rPr>
  </w:style>
  <w:style w:type="character" w:customStyle="1" w:styleId="Ttulo6Car">
    <w:name w:val="Título 6 Car"/>
    <w:basedOn w:val="Fuentedeprrafopredeter"/>
    <w:link w:val="Ttulo6"/>
    <w:uiPriority w:val="9"/>
    <w:rsid w:val="00371F3D"/>
    <w:rPr>
      <w:rFonts w:ascii="Times New Roman" w:eastAsiaTheme="majorEastAsia" w:hAnsi="Times New Roman" w:cstheme="majorBidi"/>
      <w:sz w:val="24"/>
    </w:rPr>
  </w:style>
  <w:style w:type="character" w:customStyle="1" w:styleId="Ttulo7Car">
    <w:name w:val="Título 7 Car"/>
    <w:basedOn w:val="Fuentedeprrafopredeter"/>
    <w:link w:val="Ttulo7"/>
    <w:uiPriority w:val="9"/>
    <w:rsid w:val="00371F3D"/>
    <w:rPr>
      <w:rFonts w:ascii="Times New Roman" w:eastAsiaTheme="majorEastAsia" w:hAnsi="Times New Roman" w:cstheme="majorBidi"/>
      <w:iCs/>
      <w:sz w:val="24"/>
    </w:rPr>
  </w:style>
  <w:style w:type="character" w:customStyle="1" w:styleId="Ttulo8Car">
    <w:name w:val="Título 8 Car"/>
    <w:basedOn w:val="Fuentedeprrafopredeter"/>
    <w:link w:val="Ttulo8"/>
    <w:uiPriority w:val="9"/>
    <w:rsid w:val="006A5257"/>
    <w:rPr>
      <w:rFonts w:ascii="Times New Roman" w:eastAsiaTheme="majorEastAsia" w:hAnsi="Times New Roman" w:cstheme="majorBidi"/>
      <w:color w:val="272727" w:themeColor="text1" w:themeTint="D8"/>
      <w:sz w:val="24"/>
      <w:szCs w:val="21"/>
    </w:rPr>
  </w:style>
  <w:style w:type="character" w:customStyle="1" w:styleId="Ttulo9Car">
    <w:name w:val="Título 9 Car"/>
    <w:basedOn w:val="Fuentedeprrafopredeter"/>
    <w:link w:val="Ttulo9"/>
    <w:uiPriority w:val="9"/>
    <w:rsid w:val="00D32740"/>
    <w:rPr>
      <w:rFonts w:ascii="Times New Roman" w:eastAsiaTheme="majorEastAsia" w:hAnsi="Times New Roman" w:cstheme="majorBidi"/>
      <w:iCs/>
      <w:color w:val="272727" w:themeColor="text1" w:themeTint="D8"/>
      <w:sz w:val="24"/>
      <w:szCs w:val="21"/>
    </w:rPr>
  </w:style>
  <w:style w:type="paragraph" w:customStyle="1" w:styleId="EstiloUPC">
    <w:name w:val="Estilo UPC"/>
    <w:basedOn w:val="Normal"/>
    <w:link w:val="EstiloUPCCar"/>
    <w:qFormat/>
    <w:rsid w:val="003623A7"/>
  </w:style>
  <w:style w:type="character" w:customStyle="1" w:styleId="EstiloUPCCar">
    <w:name w:val="Estilo UPC Car"/>
    <w:basedOn w:val="Fuentedeprrafopredeter"/>
    <w:link w:val="EstiloUPC"/>
    <w:rsid w:val="003623A7"/>
    <w:rPr>
      <w:rFonts w:ascii="Arial" w:hAnsi="Arial"/>
    </w:rPr>
  </w:style>
  <w:style w:type="paragraph" w:customStyle="1" w:styleId="EstiloTesisUPC">
    <w:name w:val="Estilo Tesis UPC"/>
    <w:basedOn w:val="Normal"/>
    <w:link w:val="EstiloTesisUPCCar"/>
    <w:qFormat/>
    <w:rsid w:val="000454E3"/>
  </w:style>
  <w:style w:type="character" w:customStyle="1" w:styleId="EstiloTesisUPCCar">
    <w:name w:val="Estilo Tesis UPC Car"/>
    <w:basedOn w:val="Fuentedeprrafopredeter"/>
    <w:link w:val="EstiloTesisUPC"/>
    <w:rsid w:val="000454E3"/>
    <w:rPr>
      <w:rFonts w:ascii="Times New Roman" w:hAnsi="Times New Roman"/>
      <w:sz w:val="24"/>
    </w:rPr>
  </w:style>
  <w:style w:type="paragraph" w:styleId="TtuloTDC">
    <w:name w:val="TOC Heading"/>
    <w:basedOn w:val="Ttulo1"/>
    <w:next w:val="Normal"/>
    <w:uiPriority w:val="39"/>
    <w:unhideWhenUsed/>
    <w:qFormat/>
    <w:rsid w:val="00590BA6"/>
    <w:pPr>
      <w:outlineLvl w:val="9"/>
    </w:pPr>
    <w:rPr>
      <w:rFonts w:asciiTheme="majorHAnsi" w:hAnsiTheme="majorHAnsi"/>
      <w:color w:val="2E74B5" w:themeColor="accent1" w:themeShade="BF"/>
      <w:sz w:val="32"/>
      <w:lang w:eastAsia="en-GB"/>
    </w:rPr>
  </w:style>
  <w:style w:type="paragraph" w:styleId="TDC1">
    <w:name w:val="toc 1"/>
    <w:basedOn w:val="Normal"/>
    <w:next w:val="Normal"/>
    <w:autoRedefine/>
    <w:uiPriority w:val="39"/>
    <w:unhideWhenUsed/>
    <w:qFormat/>
    <w:rsid w:val="000A64BC"/>
    <w:pPr>
      <w:spacing w:before="120" w:after="120"/>
      <w:jc w:val="left"/>
    </w:pPr>
    <w:rPr>
      <w:rFonts w:cstheme="minorHAnsi"/>
      <w:b/>
      <w:bCs/>
      <w:caps/>
      <w:szCs w:val="20"/>
    </w:rPr>
  </w:style>
  <w:style w:type="character" w:styleId="Hipervnculo">
    <w:name w:val="Hyperlink"/>
    <w:basedOn w:val="Fuentedeprrafopredeter"/>
    <w:uiPriority w:val="99"/>
    <w:unhideWhenUsed/>
    <w:rsid w:val="00590BA6"/>
    <w:rPr>
      <w:color w:val="0563C1" w:themeColor="hyperlink"/>
      <w:u w:val="single"/>
    </w:rPr>
  </w:style>
  <w:style w:type="paragraph" w:styleId="Prrafodelista">
    <w:name w:val="List Paragraph"/>
    <w:basedOn w:val="Normal"/>
    <w:uiPriority w:val="34"/>
    <w:qFormat/>
    <w:rsid w:val="001D08EB"/>
    <w:pPr>
      <w:ind w:left="720"/>
      <w:contextualSpacing/>
    </w:pPr>
  </w:style>
  <w:style w:type="paragraph" w:styleId="TDC2">
    <w:name w:val="toc 2"/>
    <w:basedOn w:val="Normal"/>
    <w:next w:val="Normal"/>
    <w:autoRedefine/>
    <w:uiPriority w:val="39"/>
    <w:unhideWhenUsed/>
    <w:rsid w:val="00682C00"/>
    <w:pPr>
      <w:spacing w:after="0"/>
      <w:ind w:left="240"/>
      <w:jc w:val="left"/>
    </w:pPr>
    <w:rPr>
      <w:rFonts w:cstheme="minorHAnsi"/>
      <w:smallCaps/>
      <w:szCs w:val="20"/>
    </w:rPr>
  </w:style>
  <w:style w:type="paragraph" w:styleId="TDC3">
    <w:name w:val="toc 3"/>
    <w:basedOn w:val="Normal"/>
    <w:next w:val="Normal"/>
    <w:autoRedefine/>
    <w:uiPriority w:val="39"/>
    <w:unhideWhenUsed/>
    <w:qFormat/>
    <w:rsid w:val="00682C00"/>
    <w:pPr>
      <w:spacing w:after="0"/>
      <w:ind w:left="480"/>
      <w:jc w:val="left"/>
    </w:pPr>
    <w:rPr>
      <w:rFonts w:cstheme="minorHAnsi"/>
      <w:iCs/>
      <w:szCs w:val="20"/>
    </w:rPr>
  </w:style>
  <w:style w:type="paragraph" w:styleId="TDC4">
    <w:name w:val="toc 4"/>
    <w:basedOn w:val="Normal"/>
    <w:next w:val="Normal"/>
    <w:autoRedefine/>
    <w:uiPriority w:val="39"/>
    <w:unhideWhenUsed/>
    <w:qFormat/>
    <w:rsid w:val="00682C00"/>
    <w:pPr>
      <w:spacing w:after="0"/>
      <w:ind w:left="720"/>
      <w:jc w:val="left"/>
    </w:pPr>
    <w:rPr>
      <w:rFonts w:cstheme="minorHAnsi"/>
      <w:szCs w:val="18"/>
    </w:rPr>
  </w:style>
  <w:style w:type="paragraph" w:styleId="TDC5">
    <w:name w:val="toc 5"/>
    <w:basedOn w:val="Normal"/>
    <w:next w:val="Normal"/>
    <w:autoRedefine/>
    <w:uiPriority w:val="39"/>
    <w:unhideWhenUsed/>
    <w:rsid w:val="00B61A8A"/>
    <w:pPr>
      <w:spacing w:after="0"/>
      <w:ind w:left="960"/>
      <w:jc w:val="left"/>
    </w:pPr>
    <w:rPr>
      <w:rFonts w:asciiTheme="minorHAnsi" w:hAnsiTheme="minorHAnsi" w:cstheme="minorHAnsi"/>
      <w:sz w:val="18"/>
      <w:szCs w:val="18"/>
    </w:rPr>
  </w:style>
  <w:style w:type="paragraph" w:styleId="Textonotaalfinal">
    <w:name w:val="endnote text"/>
    <w:basedOn w:val="Normal"/>
    <w:link w:val="TextonotaalfinalCar"/>
    <w:uiPriority w:val="99"/>
    <w:semiHidden/>
    <w:unhideWhenUsed/>
    <w:rsid w:val="00CD6B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6B41"/>
    <w:rPr>
      <w:rFonts w:ascii="Times New Roman" w:hAnsi="Times New Roman"/>
      <w:sz w:val="20"/>
      <w:szCs w:val="20"/>
    </w:rPr>
  </w:style>
  <w:style w:type="character" w:styleId="Refdenotaalfinal">
    <w:name w:val="endnote reference"/>
    <w:basedOn w:val="Fuentedeprrafopredeter"/>
    <w:uiPriority w:val="99"/>
    <w:semiHidden/>
    <w:unhideWhenUsed/>
    <w:rsid w:val="00CD6B41"/>
    <w:rPr>
      <w:vertAlign w:val="superscript"/>
    </w:rPr>
  </w:style>
  <w:style w:type="paragraph" w:styleId="TDC6">
    <w:name w:val="toc 6"/>
    <w:basedOn w:val="Normal"/>
    <w:next w:val="Normal"/>
    <w:autoRedefine/>
    <w:uiPriority w:val="39"/>
    <w:unhideWhenUsed/>
    <w:rsid w:val="0064587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4587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4587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45878"/>
    <w:pPr>
      <w:spacing w:after="0"/>
      <w:ind w:left="192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1768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6837"/>
    <w:rPr>
      <w:rFonts w:ascii="Times New Roman" w:hAnsi="Times New Roman"/>
      <w:sz w:val="24"/>
    </w:rPr>
  </w:style>
  <w:style w:type="paragraph" w:styleId="Piedepgina">
    <w:name w:val="footer"/>
    <w:basedOn w:val="Normal"/>
    <w:link w:val="PiedepginaCar"/>
    <w:uiPriority w:val="99"/>
    <w:unhideWhenUsed/>
    <w:rsid w:val="001768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6837"/>
    <w:rPr>
      <w:rFonts w:ascii="Times New Roman" w:hAnsi="Times New Roman"/>
      <w:sz w:val="24"/>
    </w:rPr>
  </w:style>
  <w:style w:type="paragraph" w:customStyle="1" w:styleId="Figuras">
    <w:name w:val="Figuras"/>
    <w:basedOn w:val="Normal"/>
    <w:link w:val="FigurasCar"/>
    <w:qFormat/>
    <w:rsid w:val="005B6919"/>
    <w:rPr>
      <w:lang w:val="es-ES"/>
    </w:rPr>
  </w:style>
  <w:style w:type="character" w:customStyle="1" w:styleId="FigurasCar">
    <w:name w:val="Figuras Car"/>
    <w:basedOn w:val="Fuentedeprrafopredeter"/>
    <w:link w:val="Figuras"/>
    <w:rsid w:val="005B6919"/>
    <w:rPr>
      <w:rFonts w:ascii="Times New Roman" w:hAnsi="Times New Roman"/>
      <w:sz w:val="24"/>
      <w:lang w:val="es-ES"/>
    </w:rPr>
  </w:style>
  <w:style w:type="paragraph" w:styleId="Tabladeilustraciones">
    <w:name w:val="table of figures"/>
    <w:basedOn w:val="Normal"/>
    <w:next w:val="Normal"/>
    <w:uiPriority w:val="99"/>
    <w:semiHidden/>
    <w:unhideWhenUsed/>
    <w:rsid w:val="005B6919"/>
    <w:pPr>
      <w:spacing w:after="0"/>
    </w:pPr>
  </w:style>
  <w:style w:type="character" w:styleId="Refdecomentario">
    <w:name w:val="annotation reference"/>
    <w:basedOn w:val="Fuentedeprrafopredeter"/>
    <w:uiPriority w:val="99"/>
    <w:semiHidden/>
    <w:unhideWhenUsed/>
    <w:rsid w:val="001E5969"/>
    <w:rPr>
      <w:sz w:val="16"/>
      <w:szCs w:val="16"/>
    </w:rPr>
  </w:style>
  <w:style w:type="paragraph" w:styleId="Textocomentario">
    <w:name w:val="annotation text"/>
    <w:basedOn w:val="Normal"/>
    <w:link w:val="TextocomentarioCar"/>
    <w:uiPriority w:val="99"/>
    <w:semiHidden/>
    <w:unhideWhenUsed/>
    <w:rsid w:val="001E5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96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E5969"/>
    <w:rPr>
      <w:b/>
      <w:bCs/>
    </w:rPr>
  </w:style>
  <w:style w:type="character" w:customStyle="1" w:styleId="AsuntodelcomentarioCar">
    <w:name w:val="Asunto del comentario Car"/>
    <w:basedOn w:val="TextocomentarioCar"/>
    <w:link w:val="Asuntodelcomentario"/>
    <w:uiPriority w:val="99"/>
    <w:semiHidden/>
    <w:rsid w:val="001E5969"/>
    <w:rPr>
      <w:rFonts w:ascii="Times New Roman" w:hAnsi="Times New Roman"/>
      <w:b/>
      <w:bCs/>
      <w:sz w:val="20"/>
      <w:szCs w:val="20"/>
    </w:rPr>
  </w:style>
  <w:style w:type="paragraph" w:styleId="Textodeglobo">
    <w:name w:val="Balloon Text"/>
    <w:basedOn w:val="Normal"/>
    <w:link w:val="TextodegloboCar"/>
    <w:uiPriority w:val="99"/>
    <w:semiHidden/>
    <w:unhideWhenUsed/>
    <w:rsid w:val="001E5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969"/>
    <w:rPr>
      <w:rFonts w:ascii="Segoe UI" w:hAnsi="Segoe UI" w:cs="Segoe UI"/>
      <w:sz w:val="18"/>
      <w:szCs w:val="18"/>
    </w:rPr>
  </w:style>
  <w:style w:type="table" w:customStyle="1" w:styleId="Tablanormal31">
    <w:name w:val="Tabla normal 31"/>
    <w:basedOn w:val="Tablanormal"/>
    <w:uiPriority w:val="43"/>
    <w:rsid w:val="00F66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51">
    <w:name w:val="Tabla normal 51"/>
    <w:basedOn w:val="Tablanormal"/>
    <w:uiPriority w:val="45"/>
    <w:rsid w:val="00F661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5oscura-nfasis21">
    <w:name w:val="Tabla con cuadrícula 5 oscura - Énfasis 21"/>
    <w:basedOn w:val="Tablanormal"/>
    <w:uiPriority w:val="50"/>
    <w:rsid w:val="00F66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laconcuadrcula5oscura-nfasis31">
    <w:name w:val="Tabla con cuadrícula 5 oscura - Énfasis 31"/>
    <w:basedOn w:val="Tablanormal"/>
    <w:uiPriority w:val="50"/>
    <w:rsid w:val="00156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ibliografa">
    <w:name w:val="Bibliography"/>
    <w:basedOn w:val="Normal"/>
    <w:next w:val="Normal"/>
    <w:uiPriority w:val="37"/>
    <w:unhideWhenUsed/>
    <w:rsid w:val="00A22961"/>
  </w:style>
  <w:style w:type="table" w:styleId="Tablaconcuadrcula">
    <w:name w:val="Table Grid"/>
    <w:basedOn w:val="Tablanormal"/>
    <w:uiPriority w:val="39"/>
    <w:rsid w:val="00A1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154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A154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583B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3BE4"/>
    <w:rPr>
      <w:rFonts w:ascii="Times New Roman" w:hAnsi="Times New Roman"/>
      <w:sz w:val="20"/>
      <w:szCs w:val="20"/>
      <w:lang w:val="es-PE"/>
    </w:rPr>
  </w:style>
  <w:style w:type="character" w:styleId="Refdenotaalpie">
    <w:name w:val="footnote reference"/>
    <w:basedOn w:val="Fuentedeprrafopredeter"/>
    <w:uiPriority w:val="99"/>
    <w:semiHidden/>
    <w:unhideWhenUsed/>
    <w:rsid w:val="00583B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175">
      <w:bodyDiv w:val="1"/>
      <w:marLeft w:val="0"/>
      <w:marRight w:val="0"/>
      <w:marTop w:val="0"/>
      <w:marBottom w:val="0"/>
      <w:divBdr>
        <w:top w:val="none" w:sz="0" w:space="0" w:color="auto"/>
        <w:left w:val="none" w:sz="0" w:space="0" w:color="auto"/>
        <w:bottom w:val="none" w:sz="0" w:space="0" w:color="auto"/>
        <w:right w:val="none" w:sz="0" w:space="0" w:color="auto"/>
      </w:divBdr>
    </w:div>
    <w:div w:id="10836518">
      <w:bodyDiv w:val="1"/>
      <w:marLeft w:val="0"/>
      <w:marRight w:val="0"/>
      <w:marTop w:val="0"/>
      <w:marBottom w:val="0"/>
      <w:divBdr>
        <w:top w:val="none" w:sz="0" w:space="0" w:color="auto"/>
        <w:left w:val="none" w:sz="0" w:space="0" w:color="auto"/>
        <w:bottom w:val="none" w:sz="0" w:space="0" w:color="auto"/>
        <w:right w:val="none" w:sz="0" w:space="0" w:color="auto"/>
      </w:divBdr>
    </w:div>
    <w:div w:id="14430587">
      <w:bodyDiv w:val="1"/>
      <w:marLeft w:val="0"/>
      <w:marRight w:val="0"/>
      <w:marTop w:val="0"/>
      <w:marBottom w:val="0"/>
      <w:divBdr>
        <w:top w:val="none" w:sz="0" w:space="0" w:color="auto"/>
        <w:left w:val="none" w:sz="0" w:space="0" w:color="auto"/>
        <w:bottom w:val="none" w:sz="0" w:space="0" w:color="auto"/>
        <w:right w:val="none" w:sz="0" w:space="0" w:color="auto"/>
      </w:divBdr>
    </w:div>
    <w:div w:id="75709817">
      <w:bodyDiv w:val="1"/>
      <w:marLeft w:val="0"/>
      <w:marRight w:val="0"/>
      <w:marTop w:val="0"/>
      <w:marBottom w:val="0"/>
      <w:divBdr>
        <w:top w:val="none" w:sz="0" w:space="0" w:color="auto"/>
        <w:left w:val="none" w:sz="0" w:space="0" w:color="auto"/>
        <w:bottom w:val="none" w:sz="0" w:space="0" w:color="auto"/>
        <w:right w:val="none" w:sz="0" w:space="0" w:color="auto"/>
      </w:divBdr>
    </w:div>
    <w:div w:id="80874054">
      <w:bodyDiv w:val="1"/>
      <w:marLeft w:val="0"/>
      <w:marRight w:val="0"/>
      <w:marTop w:val="0"/>
      <w:marBottom w:val="0"/>
      <w:divBdr>
        <w:top w:val="none" w:sz="0" w:space="0" w:color="auto"/>
        <w:left w:val="none" w:sz="0" w:space="0" w:color="auto"/>
        <w:bottom w:val="none" w:sz="0" w:space="0" w:color="auto"/>
        <w:right w:val="none" w:sz="0" w:space="0" w:color="auto"/>
      </w:divBdr>
    </w:div>
    <w:div w:id="84155430">
      <w:bodyDiv w:val="1"/>
      <w:marLeft w:val="0"/>
      <w:marRight w:val="0"/>
      <w:marTop w:val="0"/>
      <w:marBottom w:val="0"/>
      <w:divBdr>
        <w:top w:val="none" w:sz="0" w:space="0" w:color="auto"/>
        <w:left w:val="none" w:sz="0" w:space="0" w:color="auto"/>
        <w:bottom w:val="none" w:sz="0" w:space="0" w:color="auto"/>
        <w:right w:val="none" w:sz="0" w:space="0" w:color="auto"/>
      </w:divBdr>
    </w:div>
    <w:div w:id="95760991">
      <w:bodyDiv w:val="1"/>
      <w:marLeft w:val="0"/>
      <w:marRight w:val="0"/>
      <w:marTop w:val="0"/>
      <w:marBottom w:val="0"/>
      <w:divBdr>
        <w:top w:val="none" w:sz="0" w:space="0" w:color="auto"/>
        <w:left w:val="none" w:sz="0" w:space="0" w:color="auto"/>
        <w:bottom w:val="none" w:sz="0" w:space="0" w:color="auto"/>
        <w:right w:val="none" w:sz="0" w:space="0" w:color="auto"/>
      </w:divBdr>
    </w:div>
    <w:div w:id="125584710">
      <w:bodyDiv w:val="1"/>
      <w:marLeft w:val="0"/>
      <w:marRight w:val="0"/>
      <w:marTop w:val="0"/>
      <w:marBottom w:val="0"/>
      <w:divBdr>
        <w:top w:val="none" w:sz="0" w:space="0" w:color="auto"/>
        <w:left w:val="none" w:sz="0" w:space="0" w:color="auto"/>
        <w:bottom w:val="none" w:sz="0" w:space="0" w:color="auto"/>
        <w:right w:val="none" w:sz="0" w:space="0" w:color="auto"/>
      </w:divBdr>
    </w:div>
    <w:div w:id="153570860">
      <w:bodyDiv w:val="1"/>
      <w:marLeft w:val="0"/>
      <w:marRight w:val="0"/>
      <w:marTop w:val="0"/>
      <w:marBottom w:val="0"/>
      <w:divBdr>
        <w:top w:val="none" w:sz="0" w:space="0" w:color="auto"/>
        <w:left w:val="none" w:sz="0" w:space="0" w:color="auto"/>
        <w:bottom w:val="none" w:sz="0" w:space="0" w:color="auto"/>
        <w:right w:val="none" w:sz="0" w:space="0" w:color="auto"/>
      </w:divBdr>
    </w:div>
    <w:div w:id="183130928">
      <w:bodyDiv w:val="1"/>
      <w:marLeft w:val="0"/>
      <w:marRight w:val="0"/>
      <w:marTop w:val="0"/>
      <w:marBottom w:val="0"/>
      <w:divBdr>
        <w:top w:val="none" w:sz="0" w:space="0" w:color="auto"/>
        <w:left w:val="none" w:sz="0" w:space="0" w:color="auto"/>
        <w:bottom w:val="none" w:sz="0" w:space="0" w:color="auto"/>
        <w:right w:val="none" w:sz="0" w:space="0" w:color="auto"/>
      </w:divBdr>
    </w:div>
    <w:div w:id="200366441">
      <w:bodyDiv w:val="1"/>
      <w:marLeft w:val="0"/>
      <w:marRight w:val="0"/>
      <w:marTop w:val="0"/>
      <w:marBottom w:val="0"/>
      <w:divBdr>
        <w:top w:val="none" w:sz="0" w:space="0" w:color="auto"/>
        <w:left w:val="none" w:sz="0" w:space="0" w:color="auto"/>
        <w:bottom w:val="none" w:sz="0" w:space="0" w:color="auto"/>
        <w:right w:val="none" w:sz="0" w:space="0" w:color="auto"/>
      </w:divBdr>
    </w:div>
    <w:div w:id="203182181">
      <w:bodyDiv w:val="1"/>
      <w:marLeft w:val="0"/>
      <w:marRight w:val="0"/>
      <w:marTop w:val="0"/>
      <w:marBottom w:val="0"/>
      <w:divBdr>
        <w:top w:val="none" w:sz="0" w:space="0" w:color="auto"/>
        <w:left w:val="none" w:sz="0" w:space="0" w:color="auto"/>
        <w:bottom w:val="none" w:sz="0" w:space="0" w:color="auto"/>
        <w:right w:val="none" w:sz="0" w:space="0" w:color="auto"/>
      </w:divBdr>
    </w:div>
    <w:div w:id="217740140">
      <w:bodyDiv w:val="1"/>
      <w:marLeft w:val="0"/>
      <w:marRight w:val="0"/>
      <w:marTop w:val="0"/>
      <w:marBottom w:val="0"/>
      <w:divBdr>
        <w:top w:val="none" w:sz="0" w:space="0" w:color="auto"/>
        <w:left w:val="none" w:sz="0" w:space="0" w:color="auto"/>
        <w:bottom w:val="none" w:sz="0" w:space="0" w:color="auto"/>
        <w:right w:val="none" w:sz="0" w:space="0" w:color="auto"/>
      </w:divBdr>
    </w:div>
    <w:div w:id="219287909">
      <w:bodyDiv w:val="1"/>
      <w:marLeft w:val="0"/>
      <w:marRight w:val="0"/>
      <w:marTop w:val="0"/>
      <w:marBottom w:val="0"/>
      <w:divBdr>
        <w:top w:val="none" w:sz="0" w:space="0" w:color="auto"/>
        <w:left w:val="none" w:sz="0" w:space="0" w:color="auto"/>
        <w:bottom w:val="none" w:sz="0" w:space="0" w:color="auto"/>
        <w:right w:val="none" w:sz="0" w:space="0" w:color="auto"/>
      </w:divBdr>
    </w:div>
    <w:div w:id="226496547">
      <w:bodyDiv w:val="1"/>
      <w:marLeft w:val="0"/>
      <w:marRight w:val="0"/>
      <w:marTop w:val="0"/>
      <w:marBottom w:val="0"/>
      <w:divBdr>
        <w:top w:val="none" w:sz="0" w:space="0" w:color="auto"/>
        <w:left w:val="none" w:sz="0" w:space="0" w:color="auto"/>
        <w:bottom w:val="none" w:sz="0" w:space="0" w:color="auto"/>
        <w:right w:val="none" w:sz="0" w:space="0" w:color="auto"/>
      </w:divBdr>
    </w:div>
    <w:div w:id="234508949">
      <w:bodyDiv w:val="1"/>
      <w:marLeft w:val="0"/>
      <w:marRight w:val="0"/>
      <w:marTop w:val="0"/>
      <w:marBottom w:val="0"/>
      <w:divBdr>
        <w:top w:val="none" w:sz="0" w:space="0" w:color="auto"/>
        <w:left w:val="none" w:sz="0" w:space="0" w:color="auto"/>
        <w:bottom w:val="none" w:sz="0" w:space="0" w:color="auto"/>
        <w:right w:val="none" w:sz="0" w:space="0" w:color="auto"/>
      </w:divBdr>
    </w:div>
    <w:div w:id="263614666">
      <w:bodyDiv w:val="1"/>
      <w:marLeft w:val="0"/>
      <w:marRight w:val="0"/>
      <w:marTop w:val="0"/>
      <w:marBottom w:val="0"/>
      <w:divBdr>
        <w:top w:val="none" w:sz="0" w:space="0" w:color="auto"/>
        <w:left w:val="none" w:sz="0" w:space="0" w:color="auto"/>
        <w:bottom w:val="none" w:sz="0" w:space="0" w:color="auto"/>
        <w:right w:val="none" w:sz="0" w:space="0" w:color="auto"/>
      </w:divBdr>
    </w:div>
    <w:div w:id="288558297">
      <w:bodyDiv w:val="1"/>
      <w:marLeft w:val="0"/>
      <w:marRight w:val="0"/>
      <w:marTop w:val="0"/>
      <w:marBottom w:val="0"/>
      <w:divBdr>
        <w:top w:val="none" w:sz="0" w:space="0" w:color="auto"/>
        <w:left w:val="none" w:sz="0" w:space="0" w:color="auto"/>
        <w:bottom w:val="none" w:sz="0" w:space="0" w:color="auto"/>
        <w:right w:val="none" w:sz="0" w:space="0" w:color="auto"/>
      </w:divBdr>
    </w:div>
    <w:div w:id="321201055">
      <w:bodyDiv w:val="1"/>
      <w:marLeft w:val="0"/>
      <w:marRight w:val="0"/>
      <w:marTop w:val="0"/>
      <w:marBottom w:val="0"/>
      <w:divBdr>
        <w:top w:val="none" w:sz="0" w:space="0" w:color="auto"/>
        <w:left w:val="none" w:sz="0" w:space="0" w:color="auto"/>
        <w:bottom w:val="none" w:sz="0" w:space="0" w:color="auto"/>
        <w:right w:val="none" w:sz="0" w:space="0" w:color="auto"/>
      </w:divBdr>
    </w:div>
    <w:div w:id="326831216">
      <w:bodyDiv w:val="1"/>
      <w:marLeft w:val="0"/>
      <w:marRight w:val="0"/>
      <w:marTop w:val="0"/>
      <w:marBottom w:val="0"/>
      <w:divBdr>
        <w:top w:val="none" w:sz="0" w:space="0" w:color="auto"/>
        <w:left w:val="none" w:sz="0" w:space="0" w:color="auto"/>
        <w:bottom w:val="none" w:sz="0" w:space="0" w:color="auto"/>
        <w:right w:val="none" w:sz="0" w:space="0" w:color="auto"/>
      </w:divBdr>
    </w:div>
    <w:div w:id="333383944">
      <w:bodyDiv w:val="1"/>
      <w:marLeft w:val="0"/>
      <w:marRight w:val="0"/>
      <w:marTop w:val="0"/>
      <w:marBottom w:val="0"/>
      <w:divBdr>
        <w:top w:val="none" w:sz="0" w:space="0" w:color="auto"/>
        <w:left w:val="none" w:sz="0" w:space="0" w:color="auto"/>
        <w:bottom w:val="none" w:sz="0" w:space="0" w:color="auto"/>
        <w:right w:val="none" w:sz="0" w:space="0" w:color="auto"/>
      </w:divBdr>
    </w:div>
    <w:div w:id="335618946">
      <w:bodyDiv w:val="1"/>
      <w:marLeft w:val="0"/>
      <w:marRight w:val="0"/>
      <w:marTop w:val="0"/>
      <w:marBottom w:val="0"/>
      <w:divBdr>
        <w:top w:val="none" w:sz="0" w:space="0" w:color="auto"/>
        <w:left w:val="none" w:sz="0" w:space="0" w:color="auto"/>
        <w:bottom w:val="none" w:sz="0" w:space="0" w:color="auto"/>
        <w:right w:val="none" w:sz="0" w:space="0" w:color="auto"/>
      </w:divBdr>
    </w:div>
    <w:div w:id="354429597">
      <w:bodyDiv w:val="1"/>
      <w:marLeft w:val="0"/>
      <w:marRight w:val="0"/>
      <w:marTop w:val="0"/>
      <w:marBottom w:val="0"/>
      <w:divBdr>
        <w:top w:val="none" w:sz="0" w:space="0" w:color="auto"/>
        <w:left w:val="none" w:sz="0" w:space="0" w:color="auto"/>
        <w:bottom w:val="none" w:sz="0" w:space="0" w:color="auto"/>
        <w:right w:val="none" w:sz="0" w:space="0" w:color="auto"/>
      </w:divBdr>
    </w:div>
    <w:div w:id="357120734">
      <w:bodyDiv w:val="1"/>
      <w:marLeft w:val="0"/>
      <w:marRight w:val="0"/>
      <w:marTop w:val="0"/>
      <w:marBottom w:val="0"/>
      <w:divBdr>
        <w:top w:val="none" w:sz="0" w:space="0" w:color="auto"/>
        <w:left w:val="none" w:sz="0" w:space="0" w:color="auto"/>
        <w:bottom w:val="none" w:sz="0" w:space="0" w:color="auto"/>
        <w:right w:val="none" w:sz="0" w:space="0" w:color="auto"/>
      </w:divBdr>
    </w:div>
    <w:div w:id="358045333">
      <w:bodyDiv w:val="1"/>
      <w:marLeft w:val="0"/>
      <w:marRight w:val="0"/>
      <w:marTop w:val="0"/>
      <w:marBottom w:val="0"/>
      <w:divBdr>
        <w:top w:val="none" w:sz="0" w:space="0" w:color="auto"/>
        <w:left w:val="none" w:sz="0" w:space="0" w:color="auto"/>
        <w:bottom w:val="none" w:sz="0" w:space="0" w:color="auto"/>
        <w:right w:val="none" w:sz="0" w:space="0" w:color="auto"/>
      </w:divBdr>
    </w:div>
    <w:div w:id="368068926">
      <w:bodyDiv w:val="1"/>
      <w:marLeft w:val="0"/>
      <w:marRight w:val="0"/>
      <w:marTop w:val="0"/>
      <w:marBottom w:val="0"/>
      <w:divBdr>
        <w:top w:val="none" w:sz="0" w:space="0" w:color="auto"/>
        <w:left w:val="none" w:sz="0" w:space="0" w:color="auto"/>
        <w:bottom w:val="none" w:sz="0" w:space="0" w:color="auto"/>
        <w:right w:val="none" w:sz="0" w:space="0" w:color="auto"/>
      </w:divBdr>
    </w:div>
    <w:div w:id="372966297">
      <w:bodyDiv w:val="1"/>
      <w:marLeft w:val="0"/>
      <w:marRight w:val="0"/>
      <w:marTop w:val="0"/>
      <w:marBottom w:val="0"/>
      <w:divBdr>
        <w:top w:val="none" w:sz="0" w:space="0" w:color="auto"/>
        <w:left w:val="none" w:sz="0" w:space="0" w:color="auto"/>
        <w:bottom w:val="none" w:sz="0" w:space="0" w:color="auto"/>
        <w:right w:val="none" w:sz="0" w:space="0" w:color="auto"/>
      </w:divBdr>
    </w:div>
    <w:div w:id="391392098">
      <w:bodyDiv w:val="1"/>
      <w:marLeft w:val="0"/>
      <w:marRight w:val="0"/>
      <w:marTop w:val="0"/>
      <w:marBottom w:val="0"/>
      <w:divBdr>
        <w:top w:val="none" w:sz="0" w:space="0" w:color="auto"/>
        <w:left w:val="none" w:sz="0" w:space="0" w:color="auto"/>
        <w:bottom w:val="none" w:sz="0" w:space="0" w:color="auto"/>
        <w:right w:val="none" w:sz="0" w:space="0" w:color="auto"/>
      </w:divBdr>
    </w:div>
    <w:div w:id="408575265">
      <w:bodyDiv w:val="1"/>
      <w:marLeft w:val="0"/>
      <w:marRight w:val="0"/>
      <w:marTop w:val="0"/>
      <w:marBottom w:val="0"/>
      <w:divBdr>
        <w:top w:val="none" w:sz="0" w:space="0" w:color="auto"/>
        <w:left w:val="none" w:sz="0" w:space="0" w:color="auto"/>
        <w:bottom w:val="none" w:sz="0" w:space="0" w:color="auto"/>
        <w:right w:val="none" w:sz="0" w:space="0" w:color="auto"/>
      </w:divBdr>
    </w:div>
    <w:div w:id="425926139">
      <w:bodyDiv w:val="1"/>
      <w:marLeft w:val="0"/>
      <w:marRight w:val="0"/>
      <w:marTop w:val="0"/>
      <w:marBottom w:val="0"/>
      <w:divBdr>
        <w:top w:val="none" w:sz="0" w:space="0" w:color="auto"/>
        <w:left w:val="none" w:sz="0" w:space="0" w:color="auto"/>
        <w:bottom w:val="none" w:sz="0" w:space="0" w:color="auto"/>
        <w:right w:val="none" w:sz="0" w:space="0" w:color="auto"/>
      </w:divBdr>
    </w:div>
    <w:div w:id="438447893">
      <w:bodyDiv w:val="1"/>
      <w:marLeft w:val="0"/>
      <w:marRight w:val="0"/>
      <w:marTop w:val="0"/>
      <w:marBottom w:val="0"/>
      <w:divBdr>
        <w:top w:val="none" w:sz="0" w:space="0" w:color="auto"/>
        <w:left w:val="none" w:sz="0" w:space="0" w:color="auto"/>
        <w:bottom w:val="none" w:sz="0" w:space="0" w:color="auto"/>
        <w:right w:val="none" w:sz="0" w:space="0" w:color="auto"/>
      </w:divBdr>
    </w:div>
    <w:div w:id="502086043">
      <w:bodyDiv w:val="1"/>
      <w:marLeft w:val="0"/>
      <w:marRight w:val="0"/>
      <w:marTop w:val="0"/>
      <w:marBottom w:val="0"/>
      <w:divBdr>
        <w:top w:val="none" w:sz="0" w:space="0" w:color="auto"/>
        <w:left w:val="none" w:sz="0" w:space="0" w:color="auto"/>
        <w:bottom w:val="none" w:sz="0" w:space="0" w:color="auto"/>
        <w:right w:val="none" w:sz="0" w:space="0" w:color="auto"/>
      </w:divBdr>
    </w:div>
    <w:div w:id="507258664">
      <w:bodyDiv w:val="1"/>
      <w:marLeft w:val="0"/>
      <w:marRight w:val="0"/>
      <w:marTop w:val="0"/>
      <w:marBottom w:val="0"/>
      <w:divBdr>
        <w:top w:val="none" w:sz="0" w:space="0" w:color="auto"/>
        <w:left w:val="none" w:sz="0" w:space="0" w:color="auto"/>
        <w:bottom w:val="none" w:sz="0" w:space="0" w:color="auto"/>
        <w:right w:val="none" w:sz="0" w:space="0" w:color="auto"/>
      </w:divBdr>
    </w:div>
    <w:div w:id="518929542">
      <w:bodyDiv w:val="1"/>
      <w:marLeft w:val="0"/>
      <w:marRight w:val="0"/>
      <w:marTop w:val="0"/>
      <w:marBottom w:val="0"/>
      <w:divBdr>
        <w:top w:val="none" w:sz="0" w:space="0" w:color="auto"/>
        <w:left w:val="none" w:sz="0" w:space="0" w:color="auto"/>
        <w:bottom w:val="none" w:sz="0" w:space="0" w:color="auto"/>
        <w:right w:val="none" w:sz="0" w:space="0" w:color="auto"/>
      </w:divBdr>
    </w:div>
    <w:div w:id="524830885">
      <w:bodyDiv w:val="1"/>
      <w:marLeft w:val="0"/>
      <w:marRight w:val="0"/>
      <w:marTop w:val="0"/>
      <w:marBottom w:val="0"/>
      <w:divBdr>
        <w:top w:val="none" w:sz="0" w:space="0" w:color="auto"/>
        <w:left w:val="none" w:sz="0" w:space="0" w:color="auto"/>
        <w:bottom w:val="none" w:sz="0" w:space="0" w:color="auto"/>
        <w:right w:val="none" w:sz="0" w:space="0" w:color="auto"/>
      </w:divBdr>
    </w:div>
    <w:div w:id="535315981">
      <w:bodyDiv w:val="1"/>
      <w:marLeft w:val="0"/>
      <w:marRight w:val="0"/>
      <w:marTop w:val="0"/>
      <w:marBottom w:val="0"/>
      <w:divBdr>
        <w:top w:val="none" w:sz="0" w:space="0" w:color="auto"/>
        <w:left w:val="none" w:sz="0" w:space="0" w:color="auto"/>
        <w:bottom w:val="none" w:sz="0" w:space="0" w:color="auto"/>
        <w:right w:val="none" w:sz="0" w:space="0" w:color="auto"/>
      </w:divBdr>
    </w:div>
    <w:div w:id="560290448">
      <w:bodyDiv w:val="1"/>
      <w:marLeft w:val="0"/>
      <w:marRight w:val="0"/>
      <w:marTop w:val="0"/>
      <w:marBottom w:val="0"/>
      <w:divBdr>
        <w:top w:val="none" w:sz="0" w:space="0" w:color="auto"/>
        <w:left w:val="none" w:sz="0" w:space="0" w:color="auto"/>
        <w:bottom w:val="none" w:sz="0" w:space="0" w:color="auto"/>
        <w:right w:val="none" w:sz="0" w:space="0" w:color="auto"/>
      </w:divBdr>
    </w:div>
    <w:div w:id="588274682">
      <w:bodyDiv w:val="1"/>
      <w:marLeft w:val="0"/>
      <w:marRight w:val="0"/>
      <w:marTop w:val="0"/>
      <w:marBottom w:val="0"/>
      <w:divBdr>
        <w:top w:val="none" w:sz="0" w:space="0" w:color="auto"/>
        <w:left w:val="none" w:sz="0" w:space="0" w:color="auto"/>
        <w:bottom w:val="none" w:sz="0" w:space="0" w:color="auto"/>
        <w:right w:val="none" w:sz="0" w:space="0" w:color="auto"/>
      </w:divBdr>
    </w:div>
    <w:div w:id="612131016">
      <w:bodyDiv w:val="1"/>
      <w:marLeft w:val="0"/>
      <w:marRight w:val="0"/>
      <w:marTop w:val="0"/>
      <w:marBottom w:val="0"/>
      <w:divBdr>
        <w:top w:val="none" w:sz="0" w:space="0" w:color="auto"/>
        <w:left w:val="none" w:sz="0" w:space="0" w:color="auto"/>
        <w:bottom w:val="none" w:sz="0" w:space="0" w:color="auto"/>
        <w:right w:val="none" w:sz="0" w:space="0" w:color="auto"/>
      </w:divBdr>
    </w:div>
    <w:div w:id="660425499">
      <w:bodyDiv w:val="1"/>
      <w:marLeft w:val="0"/>
      <w:marRight w:val="0"/>
      <w:marTop w:val="0"/>
      <w:marBottom w:val="0"/>
      <w:divBdr>
        <w:top w:val="none" w:sz="0" w:space="0" w:color="auto"/>
        <w:left w:val="none" w:sz="0" w:space="0" w:color="auto"/>
        <w:bottom w:val="none" w:sz="0" w:space="0" w:color="auto"/>
        <w:right w:val="none" w:sz="0" w:space="0" w:color="auto"/>
      </w:divBdr>
    </w:div>
    <w:div w:id="665061306">
      <w:bodyDiv w:val="1"/>
      <w:marLeft w:val="0"/>
      <w:marRight w:val="0"/>
      <w:marTop w:val="0"/>
      <w:marBottom w:val="0"/>
      <w:divBdr>
        <w:top w:val="none" w:sz="0" w:space="0" w:color="auto"/>
        <w:left w:val="none" w:sz="0" w:space="0" w:color="auto"/>
        <w:bottom w:val="none" w:sz="0" w:space="0" w:color="auto"/>
        <w:right w:val="none" w:sz="0" w:space="0" w:color="auto"/>
      </w:divBdr>
    </w:div>
    <w:div w:id="685251406">
      <w:bodyDiv w:val="1"/>
      <w:marLeft w:val="0"/>
      <w:marRight w:val="0"/>
      <w:marTop w:val="0"/>
      <w:marBottom w:val="0"/>
      <w:divBdr>
        <w:top w:val="none" w:sz="0" w:space="0" w:color="auto"/>
        <w:left w:val="none" w:sz="0" w:space="0" w:color="auto"/>
        <w:bottom w:val="none" w:sz="0" w:space="0" w:color="auto"/>
        <w:right w:val="none" w:sz="0" w:space="0" w:color="auto"/>
      </w:divBdr>
    </w:div>
    <w:div w:id="693724541">
      <w:bodyDiv w:val="1"/>
      <w:marLeft w:val="0"/>
      <w:marRight w:val="0"/>
      <w:marTop w:val="0"/>
      <w:marBottom w:val="0"/>
      <w:divBdr>
        <w:top w:val="none" w:sz="0" w:space="0" w:color="auto"/>
        <w:left w:val="none" w:sz="0" w:space="0" w:color="auto"/>
        <w:bottom w:val="none" w:sz="0" w:space="0" w:color="auto"/>
        <w:right w:val="none" w:sz="0" w:space="0" w:color="auto"/>
      </w:divBdr>
    </w:div>
    <w:div w:id="723286870">
      <w:bodyDiv w:val="1"/>
      <w:marLeft w:val="0"/>
      <w:marRight w:val="0"/>
      <w:marTop w:val="0"/>
      <w:marBottom w:val="0"/>
      <w:divBdr>
        <w:top w:val="none" w:sz="0" w:space="0" w:color="auto"/>
        <w:left w:val="none" w:sz="0" w:space="0" w:color="auto"/>
        <w:bottom w:val="none" w:sz="0" w:space="0" w:color="auto"/>
        <w:right w:val="none" w:sz="0" w:space="0" w:color="auto"/>
      </w:divBdr>
    </w:div>
    <w:div w:id="742800779">
      <w:bodyDiv w:val="1"/>
      <w:marLeft w:val="0"/>
      <w:marRight w:val="0"/>
      <w:marTop w:val="0"/>
      <w:marBottom w:val="0"/>
      <w:divBdr>
        <w:top w:val="none" w:sz="0" w:space="0" w:color="auto"/>
        <w:left w:val="none" w:sz="0" w:space="0" w:color="auto"/>
        <w:bottom w:val="none" w:sz="0" w:space="0" w:color="auto"/>
        <w:right w:val="none" w:sz="0" w:space="0" w:color="auto"/>
      </w:divBdr>
    </w:div>
    <w:div w:id="756100620">
      <w:bodyDiv w:val="1"/>
      <w:marLeft w:val="0"/>
      <w:marRight w:val="0"/>
      <w:marTop w:val="0"/>
      <w:marBottom w:val="0"/>
      <w:divBdr>
        <w:top w:val="none" w:sz="0" w:space="0" w:color="auto"/>
        <w:left w:val="none" w:sz="0" w:space="0" w:color="auto"/>
        <w:bottom w:val="none" w:sz="0" w:space="0" w:color="auto"/>
        <w:right w:val="none" w:sz="0" w:space="0" w:color="auto"/>
      </w:divBdr>
    </w:div>
    <w:div w:id="763572110">
      <w:bodyDiv w:val="1"/>
      <w:marLeft w:val="0"/>
      <w:marRight w:val="0"/>
      <w:marTop w:val="0"/>
      <w:marBottom w:val="0"/>
      <w:divBdr>
        <w:top w:val="none" w:sz="0" w:space="0" w:color="auto"/>
        <w:left w:val="none" w:sz="0" w:space="0" w:color="auto"/>
        <w:bottom w:val="none" w:sz="0" w:space="0" w:color="auto"/>
        <w:right w:val="none" w:sz="0" w:space="0" w:color="auto"/>
      </w:divBdr>
    </w:div>
    <w:div w:id="770782178">
      <w:bodyDiv w:val="1"/>
      <w:marLeft w:val="0"/>
      <w:marRight w:val="0"/>
      <w:marTop w:val="0"/>
      <w:marBottom w:val="0"/>
      <w:divBdr>
        <w:top w:val="none" w:sz="0" w:space="0" w:color="auto"/>
        <w:left w:val="none" w:sz="0" w:space="0" w:color="auto"/>
        <w:bottom w:val="none" w:sz="0" w:space="0" w:color="auto"/>
        <w:right w:val="none" w:sz="0" w:space="0" w:color="auto"/>
      </w:divBdr>
    </w:div>
    <w:div w:id="780609643">
      <w:bodyDiv w:val="1"/>
      <w:marLeft w:val="0"/>
      <w:marRight w:val="0"/>
      <w:marTop w:val="0"/>
      <w:marBottom w:val="0"/>
      <w:divBdr>
        <w:top w:val="none" w:sz="0" w:space="0" w:color="auto"/>
        <w:left w:val="none" w:sz="0" w:space="0" w:color="auto"/>
        <w:bottom w:val="none" w:sz="0" w:space="0" w:color="auto"/>
        <w:right w:val="none" w:sz="0" w:space="0" w:color="auto"/>
      </w:divBdr>
    </w:div>
    <w:div w:id="789470713">
      <w:bodyDiv w:val="1"/>
      <w:marLeft w:val="0"/>
      <w:marRight w:val="0"/>
      <w:marTop w:val="0"/>
      <w:marBottom w:val="0"/>
      <w:divBdr>
        <w:top w:val="none" w:sz="0" w:space="0" w:color="auto"/>
        <w:left w:val="none" w:sz="0" w:space="0" w:color="auto"/>
        <w:bottom w:val="none" w:sz="0" w:space="0" w:color="auto"/>
        <w:right w:val="none" w:sz="0" w:space="0" w:color="auto"/>
      </w:divBdr>
    </w:div>
    <w:div w:id="818114034">
      <w:bodyDiv w:val="1"/>
      <w:marLeft w:val="0"/>
      <w:marRight w:val="0"/>
      <w:marTop w:val="0"/>
      <w:marBottom w:val="0"/>
      <w:divBdr>
        <w:top w:val="none" w:sz="0" w:space="0" w:color="auto"/>
        <w:left w:val="none" w:sz="0" w:space="0" w:color="auto"/>
        <w:bottom w:val="none" w:sz="0" w:space="0" w:color="auto"/>
        <w:right w:val="none" w:sz="0" w:space="0" w:color="auto"/>
      </w:divBdr>
    </w:div>
    <w:div w:id="903685362">
      <w:bodyDiv w:val="1"/>
      <w:marLeft w:val="0"/>
      <w:marRight w:val="0"/>
      <w:marTop w:val="0"/>
      <w:marBottom w:val="0"/>
      <w:divBdr>
        <w:top w:val="none" w:sz="0" w:space="0" w:color="auto"/>
        <w:left w:val="none" w:sz="0" w:space="0" w:color="auto"/>
        <w:bottom w:val="none" w:sz="0" w:space="0" w:color="auto"/>
        <w:right w:val="none" w:sz="0" w:space="0" w:color="auto"/>
      </w:divBdr>
    </w:div>
    <w:div w:id="935595211">
      <w:bodyDiv w:val="1"/>
      <w:marLeft w:val="0"/>
      <w:marRight w:val="0"/>
      <w:marTop w:val="0"/>
      <w:marBottom w:val="0"/>
      <w:divBdr>
        <w:top w:val="none" w:sz="0" w:space="0" w:color="auto"/>
        <w:left w:val="none" w:sz="0" w:space="0" w:color="auto"/>
        <w:bottom w:val="none" w:sz="0" w:space="0" w:color="auto"/>
        <w:right w:val="none" w:sz="0" w:space="0" w:color="auto"/>
      </w:divBdr>
    </w:div>
    <w:div w:id="960185216">
      <w:bodyDiv w:val="1"/>
      <w:marLeft w:val="0"/>
      <w:marRight w:val="0"/>
      <w:marTop w:val="0"/>
      <w:marBottom w:val="0"/>
      <w:divBdr>
        <w:top w:val="none" w:sz="0" w:space="0" w:color="auto"/>
        <w:left w:val="none" w:sz="0" w:space="0" w:color="auto"/>
        <w:bottom w:val="none" w:sz="0" w:space="0" w:color="auto"/>
        <w:right w:val="none" w:sz="0" w:space="0" w:color="auto"/>
      </w:divBdr>
    </w:div>
    <w:div w:id="970483233">
      <w:bodyDiv w:val="1"/>
      <w:marLeft w:val="0"/>
      <w:marRight w:val="0"/>
      <w:marTop w:val="0"/>
      <w:marBottom w:val="0"/>
      <w:divBdr>
        <w:top w:val="none" w:sz="0" w:space="0" w:color="auto"/>
        <w:left w:val="none" w:sz="0" w:space="0" w:color="auto"/>
        <w:bottom w:val="none" w:sz="0" w:space="0" w:color="auto"/>
        <w:right w:val="none" w:sz="0" w:space="0" w:color="auto"/>
      </w:divBdr>
    </w:div>
    <w:div w:id="980503395">
      <w:bodyDiv w:val="1"/>
      <w:marLeft w:val="0"/>
      <w:marRight w:val="0"/>
      <w:marTop w:val="0"/>
      <w:marBottom w:val="0"/>
      <w:divBdr>
        <w:top w:val="none" w:sz="0" w:space="0" w:color="auto"/>
        <w:left w:val="none" w:sz="0" w:space="0" w:color="auto"/>
        <w:bottom w:val="none" w:sz="0" w:space="0" w:color="auto"/>
        <w:right w:val="none" w:sz="0" w:space="0" w:color="auto"/>
      </w:divBdr>
    </w:div>
    <w:div w:id="1025012758">
      <w:bodyDiv w:val="1"/>
      <w:marLeft w:val="0"/>
      <w:marRight w:val="0"/>
      <w:marTop w:val="0"/>
      <w:marBottom w:val="0"/>
      <w:divBdr>
        <w:top w:val="none" w:sz="0" w:space="0" w:color="auto"/>
        <w:left w:val="none" w:sz="0" w:space="0" w:color="auto"/>
        <w:bottom w:val="none" w:sz="0" w:space="0" w:color="auto"/>
        <w:right w:val="none" w:sz="0" w:space="0" w:color="auto"/>
      </w:divBdr>
    </w:div>
    <w:div w:id="1067649184">
      <w:bodyDiv w:val="1"/>
      <w:marLeft w:val="0"/>
      <w:marRight w:val="0"/>
      <w:marTop w:val="0"/>
      <w:marBottom w:val="0"/>
      <w:divBdr>
        <w:top w:val="none" w:sz="0" w:space="0" w:color="auto"/>
        <w:left w:val="none" w:sz="0" w:space="0" w:color="auto"/>
        <w:bottom w:val="none" w:sz="0" w:space="0" w:color="auto"/>
        <w:right w:val="none" w:sz="0" w:space="0" w:color="auto"/>
      </w:divBdr>
    </w:div>
    <w:div w:id="1077820925">
      <w:bodyDiv w:val="1"/>
      <w:marLeft w:val="0"/>
      <w:marRight w:val="0"/>
      <w:marTop w:val="0"/>
      <w:marBottom w:val="0"/>
      <w:divBdr>
        <w:top w:val="none" w:sz="0" w:space="0" w:color="auto"/>
        <w:left w:val="none" w:sz="0" w:space="0" w:color="auto"/>
        <w:bottom w:val="none" w:sz="0" w:space="0" w:color="auto"/>
        <w:right w:val="none" w:sz="0" w:space="0" w:color="auto"/>
      </w:divBdr>
    </w:div>
    <w:div w:id="1081220243">
      <w:bodyDiv w:val="1"/>
      <w:marLeft w:val="0"/>
      <w:marRight w:val="0"/>
      <w:marTop w:val="0"/>
      <w:marBottom w:val="0"/>
      <w:divBdr>
        <w:top w:val="none" w:sz="0" w:space="0" w:color="auto"/>
        <w:left w:val="none" w:sz="0" w:space="0" w:color="auto"/>
        <w:bottom w:val="none" w:sz="0" w:space="0" w:color="auto"/>
        <w:right w:val="none" w:sz="0" w:space="0" w:color="auto"/>
      </w:divBdr>
    </w:div>
    <w:div w:id="1098988075">
      <w:bodyDiv w:val="1"/>
      <w:marLeft w:val="0"/>
      <w:marRight w:val="0"/>
      <w:marTop w:val="0"/>
      <w:marBottom w:val="0"/>
      <w:divBdr>
        <w:top w:val="none" w:sz="0" w:space="0" w:color="auto"/>
        <w:left w:val="none" w:sz="0" w:space="0" w:color="auto"/>
        <w:bottom w:val="none" w:sz="0" w:space="0" w:color="auto"/>
        <w:right w:val="none" w:sz="0" w:space="0" w:color="auto"/>
      </w:divBdr>
    </w:div>
    <w:div w:id="1105730262">
      <w:bodyDiv w:val="1"/>
      <w:marLeft w:val="0"/>
      <w:marRight w:val="0"/>
      <w:marTop w:val="0"/>
      <w:marBottom w:val="0"/>
      <w:divBdr>
        <w:top w:val="none" w:sz="0" w:space="0" w:color="auto"/>
        <w:left w:val="none" w:sz="0" w:space="0" w:color="auto"/>
        <w:bottom w:val="none" w:sz="0" w:space="0" w:color="auto"/>
        <w:right w:val="none" w:sz="0" w:space="0" w:color="auto"/>
      </w:divBdr>
    </w:div>
    <w:div w:id="1145241794">
      <w:bodyDiv w:val="1"/>
      <w:marLeft w:val="0"/>
      <w:marRight w:val="0"/>
      <w:marTop w:val="0"/>
      <w:marBottom w:val="0"/>
      <w:divBdr>
        <w:top w:val="none" w:sz="0" w:space="0" w:color="auto"/>
        <w:left w:val="none" w:sz="0" w:space="0" w:color="auto"/>
        <w:bottom w:val="none" w:sz="0" w:space="0" w:color="auto"/>
        <w:right w:val="none" w:sz="0" w:space="0" w:color="auto"/>
      </w:divBdr>
    </w:div>
    <w:div w:id="1146779871">
      <w:bodyDiv w:val="1"/>
      <w:marLeft w:val="0"/>
      <w:marRight w:val="0"/>
      <w:marTop w:val="0"/>
      <w:marBottom w:val="0"/>
      <w:divBdr>
        <w:top w:val="none" w:sz="0" w:space="0" w:color="auto"/>
        <w:left w:val="none" w:sz="0" w:space="0" w:color="auto"/>
        <w:bottom w:val="none" w:sz="0" w:space="0" w:color="auto"/>
        <w:right w:val="none" w:sz="0" w:space="0" w:color="auto"/>
      </w:divBdr>
    </w:div>
    <w:div w:id="1189295622">
      <w:bodyDiv w:val="1"/>
      <w:marLeft w:val="0"/>
      <w:marRight w:val="0"/>
      <w:marTop w:val="0"/>
      <w:marBottom w:val="0"/>
      <w:divBdr>
        <w:top w:val="none" w:sz="0" w:space="0" w:color="auto"/>
        <w:left w:val="none" w:sz="0" w:space="0" w:color="auto"/>
        <w:bottom w:val="none" w:sz="0" w:space="0" w:color="auto"/>
        <w:right w:val="none" w:sz="0" w:space="0" w:color="auto"/>
      </w:divBdr>
    </w:div>
    <w:div w:id="1197503790">
      <w:bodyDiv w:val="1"/>
      <w:marLeft w:val="0"/>
      <w:marRight w:val="0"/>
      <w:marTop w:val="0"/>
      <w:marBottom w:val="0"/>
      <w:divBdr>
        <w:top w:val="none" w:sz="0" w:space="0" w:color="auto"/>
        <w:left w:val="none" w:sz="0" w:space="0" w:color="auto"/>
        <w:bottom w:val="none" w:sz="0" w:space="0" w:color="auto"/>
        <w:right w:val="none" w:sz="0" w:space="0" w:color="auto"/>
      </w:divBdr>
    </w:div>
    <w:div w:id="1228803893">
      <w:bodyDiv w:val="1"/>
      <w:marLeft w:val="0"/>
      <w:marRight w:val="0"/>
      <w:marTop w:val="0"/>
      <w:marBottom w:val="0"/>
      <w:divBdr>
        <w:top w:val="none" w:sz="0" w:space="0" w:color="auto"/>
        <w:left w:val="none" w:sz="0" w:space="0" w:color="auto"/>
        <w:bottom w:val="none" w:sz="0" w:space="0" w:color="auto"/>
        <w:right w:val="none" w:sz="0" w:space="0" w:color="auto"/>
      </w:divBdr>
    </w:div>
    <w:div w:id="1260942609">
      <w:bodyDiv w:val="1"/>
      <w:marLeft w:val="0"/>
      <w:marRight w:val="0"/>
      <w:marTop w:val="0"/>
      <w:marBottom w:val="0"/>
      <w:divBdr>
        <w:top w:val="none" w:sz="0" w:space="0" w:color="auto"/>
        <w:left w:val="none" w:sz="0" w:space="0" w:color="auto"/>
        <w:bottom w:val="none" w:sz="0" w:space="0" w:color="auto"/>
        <w:right w:val="none" w:sz="0" w:space="0" w:color="auto"/>
      </w:divBdr>
    </w:div>
    <w:div w:id="1287854045">
      <w:bodyDiv w:val="1"/>
      <w:marLeft w:val="0"/>
      <w:marRight w:val="0"/>
      <w:marTop w:val="0"/>
      <w:marBottom w:val="0"/>
      <w:divBdr>
        <w:top w:val="none" w:sz="0" w:space="0" w:color="auto"/>
        <w:left w:val="none" w:sz="0" w:space="0" w:color="auto"/>
        <w:bottom w:val="none" w:sz="0" w:space="0" w:color="auto"/>
        <w:right w:val="none" w:sz="0" w:space="0" w:color="auto"/>
      </w:divBdr>
    </w:div>
    <w:div w:id="1293247509">
      <w:bodyDiv w:val="1"/>
      <w:marLeft w:val="0"/>
      <w:marRight w:val="0"/>
      <w:marTop w:val="0"/>
      <w:marBottom w:val="0"/>
      <w:divBdr>
        <w:top w:val="none" w:sz="0" w:space="0" w:color="auto"/>
        <w:left w:val="none" w:sz="0" w:space="0" w:color="auto"/>
        <w:bottom w:val="none" w:sz="0" w:space="0" w:color="auto"/>
        <w:right w:val="none" w:sz="0" w:space="0" w:color="auto"/>
      </w:divBdr>
    </w:div>
    <w:div w:id="1308785200">
      <w:bodyDiv w:val="1"/>
      <w:marLeft w:val="0"/>
      <w:marRight w:val="0"/>
      <w:marTop w:val="0"/>
      <w:marBottom w:val="0"/>
      <w:divBdr>
        <w:top w:val="none" w:sz="0" w:space="0" w:color="auto"/>
        <w:left w:val="none" w:sz="0" w:space="0" w:color="auto"/>
        <w:bottom w:val="none" w:sz="0" w:space="0" w:color="auto"/>
        <w:right w:val="none" w:sz="0" w:space="0" w:color="auto"/>
      </w:divBdr>
    </w:div>
    <w:div w:id="1322662403">
      <w:bodyDiv w:val="1"/>
      <w:marLeft w:val="0"/>
      <w:marRight w:val="0"/>
      <w:marTop w:val="0"/>
      <w:marBottom w:val="0"/>
      <w:divBdr>
        <w:top w:val="none" w:sz="0" w:space="0" w:color="auto"/>
        <w:left w:val="none" w:sz="0" w:space="0" w:color="auto"/>
        <w:bottom w:val="none" w:sz="0" w:space="0" w:color="auto"/>
        <w:right w:val="none" w:sz="0" w:space="0" w:color="auto"/>
      </w:divBdr>
    </w:div>
    <w:div w:id="1341616897">
      <w:bodyDiv w:val="1"/>
      <w:marLeft w:val="0"/>
      <w:marRight w:val="0"/>
      <w:marTop w:val="0"/>
      <w:marBottom w:val="0"/>
      <w:divBdr>
        <w:top w:val="none" w:sz="0" w:space="0" w:color="auto"/>
        <w:left w:val="none" w:sz="0" w:space="0" w:color="auto"/>
        <w:bottom w:val="none" w:sz="0" w:space="0" w:color="auto"/>
        <w:right w:val="none" w:sz="0" w:space="0" w:color="auto"/>
      </w:divBdr>
    </w:div>
    <w:div w:id="1364212938">
      <w:bodyDiv w:val="1"/>
      <w:marLeft w:val="0"/>
      <w:marRight w:val="0"/>
      <w:marTop w:val="0"/>
      <w:marBottom w:val="0"/>
      <w:divBdr>
        <w:top w:val="none" w:sz="0" w:space="0" w:color="auto"/>
        <w:left w:val="none" w:sz="0" w:space="0" w:color="auto"/>
        <w:bottom w:val="none" w:sz="0" w:space="0" w:color="auto"/>
        <w:right w:val="none" w:sz="0" w:space="0" w:color="auto"/>
      </w:divBdr>
    </w:div>
    <w:div w:id="1388410744">
      <w:bodyDiv w:val="1"/>
      <w:marLeft w:val="0"/>
      <w:marRight w:val="0"/>
      <w:marTop w:val="0"/>
      <w:marBottom w:val="0"/>
      <w:divBdr>
        <w:top w:val="none" w:sz="0" w:space="0" w:color="auto"/>
        <w:left w:val="none" w:sz="0" w:space="0" w:color="auto"/>
        <w:bottom w:val="none" w:sz="0" w:space="0" w:color="auto"/>
        <w:right w:val="none" w:sz="0" w:space="0" w:color="auto"/>
      </w:divBdr>
    </w:div>
    <w:div w:id="1393574346">
      <w:bodyDiv w:val="1"/>
      <w:marLeft w:val="0"/>
      <w:marRight w:val="0"/>
      <w:marTop w:val="0"/>
      <w:marBottom w:val="0"/>
      <w:divBdr>
        <w:top w:val="none" w:sz="0" w:space="0" w:color="auto"/>
        <w:left w:val="none" w:sz="0" w:space="0" w:color="auto"/>
        <w:bottom w:val="none" w:sz="0" w:space="0" w:color="auto"/>
        <w:right w:val="none" w:sz="0" w:space="0" w:color="auto"/>
      </w:divBdr>
    </w:div>
    <w:div w:id="1395859462">
      <w:bodyDiv w:val="1"/>
      <w:marLeft w:val="0"/>
      <w:marRight w:val="0"/>
      <w:marTop w:val="0"/>
      <w:marBottom w:val="0"/>
      <w:divBdr>
        <w:top w:val="none" w:sz="0" w:space="0" w:color="auto"/>
        <w:left w:val="none" w:sz="0" w:space="0" w:color="auto"/>
        <w:bottom w:val="none" w:sz="0" w:space="0" w:color="auto"/>
        <w:right w:val="none" w:sz="0" w:space="0" w:color="auto"/>
      </w:divBdr>
    </w:div>
    <w:div w:id="1431006991">
      <w:bodyDiv w:val="1"/>
      <w:marLeft w:val="0"/>
      <w:marRight w:val="0"/>
      <w:marTop w:val="0"/>
      <w:marBottom w:val="0"/>
      <w:divBdr>
        <w:top w:val="none" w:sz="0" w:space="0" w:color="auto"/>
        <w:left w:val="none" w:sz="0" w:space="0" w:color="auto"/>
        <w:bottom w:val="none" w:sz="0" w:space="0" w:color="auto"/>
        <w:right w:val="none" w:sz="0" w:space="0" w:color="auto"/>
      </w:divBdr>
    </w:div>
    <w:div w:id="1435134264">
      <w:bodyDiv w:val="1"/>
      <w:marLeft w:val="0"/>
      <w:marRight w:val="0"/>
      <w:marTop w:val="0"/>
      <w:marBottom w:val="0"/>
      <w:divBdr>
        <w:top w:val="none" w:sz="0" w:space="0" w:color="auto"/>
        <w:left w:val="none" w:sz="0" w:space="0" w:color="auto"/>
        <w:bottom w:val="none" w:sz="0" w:space="0" w:color="auto"/>
        <w:right w:val="none" w:sz="0" w:space="0" w:color="auto"/>
      </w:divBdr>
    </w:div>
    <w:div w:id="1436948527">
      <w:bodyDiv w:val="1"/>
      <w:marLeft w:val="0"/>
      <w:marRight w:val="0"/>
      <w:marTop w:val="0"/>
      <w:marBottom w:val="0"/>
      <w:divBdr>
        <w:top w:val="none" w:sz="0" w:space="0" w:color="auto"/>
        <w:left w:val="none" w:sz="0" w:space="0" w:color="auto"/>
        <w:bottom w:val="none" w:sz="0" w:space="0" w:color="auto"/>
        <w:right w:val="none" w:sz="0" w:space="0" w:color="auto"/>
      </w:divBdr>
    </w:div>
    <w:div w:id="1448230318">
      <w:bodyDiv w:val="1"/>
      <w:marLeft w:val="0"/>
      <w:marRight w:val="0"/>
      <w:marTop w:val="0"/>
      <w:marBottom w:val="0"/>
      <w:divBdr>
        <w:top w:val="none" w:sz="0" w:space="0" w:color="auto"/>
        <w:left w:val="none" w:sz="0" w:space="0" w:color="auto"/>
        <w:bottom w:val="none" w:sz="0" w:space="0" w:color="auto"/>
        <w:right w:val="none" w:sz="0" w:space="0" w:color="auto"/>
      </w:divBdr>
    </w:div>
    <w:div w:id="1466898642">
      <w:bodyDiv w:val="1"/>
      <w:marLeft w:val="0"/>
      <w:marRight w:val="0"/>
      <w:marTop w:val="0"/>
      <w:marBottom w:val="0"/>
      <w:divBdr>
        <w:top w:val="none" w:sz="0" w:space="0" w:color="auto"/>
        <w:left w:val="none" w:sz="0" w:space="0" w:color="auto"/>
        <w:bottom w:val="none" w:sz="0" w:space="0" w:color="auto"/>
        <w:right w:val="none" w:sz="0" w:space="0" w:color="auto"/>
      </w:divBdr>
    </w:div>
    <w:div w:id="1497769568">
      <w:bodyDiv w:val="1"/>
      <w:marLeft w:val="0"/>
      <w:marRight w:val="0"/>
      <w:marTop w:val="0"/>
      <w:marBottom w:val="0"/>
      <w:divBdr>
        <w:top w:val="none" w:sz="0" w:space="0" w:color="auto"/>
        <w:left w:val="none" w:sz="0" w:space="0" w:color="auto"/>
        <w:bottom w:val="none" w:sz="0" w:space="0" w:color="auto"/>
        <w:right w:val="none" w:sz="0" w:space="0" w:color="auto"/>
      </w:divBdr>
    </w:div>
    <w:div w:id="1528106241">
      <w:bodyDiv w:val="1"/>
      <w:marLeft w:val="0"/>
      <w:marRight w:val="0"/>
      <w:marTop w:val="0"/>
      <w:marBottom w:val="0"/>
      <w:divBdr>
        <w:top w:val="none" w:sz="0" w:space="0" w:color="auto"/>
        <w:left w:val="none" w:sz="0" w:space="0" w:color="auto"/>
        <w:bottom w:val="none" w:sz="0" w:space="0" w:color="auto"/>
        <w:right w:val="none" w:sz="0" w:space="0" w:color="auto"/>
      </w:divBdr>
    </w:div>
    <w:div w:id="1529181676">
      <w:bodyDiv w:val="1"/>
      <w:marLeft w:val="0"/>
      <w:marRight w:val="0"/>
      <w:marTop w:val="0"/>
      <w:marBottom w:val="0"/>
      <w:divBdr>
        <w:top w:val="none" w:sz="0" w:space="0" w:color="auto"/>
        <w:left w:val="none" w:sz="0" w:space="0" w:color="auto"/>
        <w:bottom w:val="none" w:sz="0" w:space="0" w:color="auto"/>
        <w:right w:val="none" w:sz="0" w:space="0" w:color="auto"/>
      </w:divBdr>
    </w:div>
    <w:div w:id="1535383093">
      <w:bodyDiv w:val="1"/>
      <w:marLeft w:val="0"/>
      <w:marRight w:val="0"/>
      <w:marTop w:val="0"/>
      <w:marBottom w:val="0"/>
      <w:divBdr>
        <w:top w:val="none" w:sz="0" w:space="0" w:color="auto"/>
        <w:left w:val="none" w:sz="0" w:space="0" w:color="auto"/>
        <w:bottom w:val="none" w:sz="0" w:space="0" w:color="auto"/>
        <w:right w:val="none" w:sz="0" w:space="0" w:color="auto"/>
      </w:divBdr>
    </w:div>
    <w:div w:id="1539899973">
      <w:bodyDiv w:val="1"/>
      <w:marLeft w:val="0"/>
      <w:marRight w:val="0"/>
      <w:marTop w:val="0"/>
      <w:marBottom w:val="0"/>
      <w:divBdr>
        <w:top w:val="none" w:sz="0" w:space="0" w:color="auto"/>
        <w:left w:val="none" w:sz="0" w:space="0" w:color="auto"/>
        <w:bottom w:val="none" w:sz="0" w:space="0" w:color="auto"/>
        <w:right w:val="none" w:sz="0" w:space="0" w:color="auto"/>
      </w:divBdr>
    </w:div>
    <w:div w:id="1549142348">
      <w:bodyDiv w:val="1"/>
      <w:marLeft w:val="0"/>
      <w:marRight w:val="0"/>
      <w:marTop w:val="0"/>
      <w:marBottom w:val="0"/>
      <w:divBdr>
        <w:top w:val="none" w:sz="0" w:space="0" w:color="auto"/>
        <w:left w:val="none" w:sz="0" w:space="0" w:color="auto"/>
        <w:bottom w:val="none" w:sz="0" w:space="0" w:color="auto"/>
        <w:right w:val="none" w:sz="0" w:space="0" w:color="auto"/>
      </w:divBdr>
    </w:div>
    <w:div w:id="1568300126">
      <w:bodyDiv w:val="1"/>
      <w:marLeft w:val="0"/>
      <w:marRight w:val="0"/>
      <w:marTop w:val="0"/>
      <w:marBottom w:val="0"/>
      <w:divBdr>
        <w:top w:val="none" w:sz="0" w:space="0" w:color="auto"/>
        <w:left w:val="none" w:sz="0" w:space="0" w:color="auto"/>
        <w:bottom w:val="none" w:sz="0" w:space="0" w:color="auto"/>
        <w:right w:val="none" w:sz="0" w:space="0" w:color="auto"/>
      </w:divBdr>
    </w:div>
    <w:div w:id="1575971174">
      <w:bodyDiv w:val="1"/>
      <w:marLeft w:val="0"/>
      <w:marRight w:val="0"/>
      <w:marTop w:val="0"/>
      <w:marBottom w:val="0"/>
      <w:divBdr>
        <w:top w:val="none" w:sz="0" w:space="0" w:color="auto"/>
        <w:left w:val="none" w:sz="0" w:space="0" w:color="auto"/>
        <w:bottom w:val="none" w:sz="0" w:space="0" w:color="auto"/>
        <w:right w:val="none" w:sz="0" w:space="0" w:color="auto"/>
      </w:divBdr>
    </w:div>
    <w:div w:id="1603948305">
      <w:bodyDiv w:val="1"/>
      <w:marLeft w:val="0"/>
      <w:marRight w:val="0"/>
      <w:marTop w:val="0"/>
      <w:marBottom w:val="0"/>
      <w:divBdr>
        <w:top w:val="none" w:sz="0" w:space="0" w:color="auto"/>
        <w:left w:val="none" w:sz="0" w:space="0" w:color="auto"/>
        <w:bottom w:val="none" w:sz="0" w:space="0" w:color="auto"/>
        <w:right w:val="none" w:sz="0" w:space="0" w:color="auto"/>
      </w:divBdr>
    </w:div>
    <w:div w:id="1633438694">
      <w:bodyDiv w:val="1"/>
      <w:marLeft w:val="0"/>
      <w:marRight w:val="0"/>
      <w:marTop w:val="0"/>
      <w:marBottom w:val="0"/>
      <w:divBdr>
        <w:top w:val="none" w:sz="0" w:space="0" w:color="auto"/>
        <w:left w:val="none" w:sz="0" w:space="0" w:color="auto"/>
        <w:bottom w:val="none" w:sz="0" w:space="0" w:color="auto"/>
        <w:right w:val="none" w:sz="0" w:space="0" w:color="auto"/>
      </w:divBdr>
    </w:div>
    <w:div w:id="1642348697">
      <w:bodyDiv w:val="1"/>
      <w:marLeft w:val="0"/>
      <w:marRight w:val="0"/>
      <w:marTop w:val="0"/>
      <w:marBottom w:val="0"/>
      <w:divBdr>
        <w:top w:val="none" w:sz="0" w:space="0" w:color="auto"/>
        <w:left w:val="none" w:sz="0" w:space="0" w:color="auto"/>
        <w:bottom w:val="none" w:sz="0" w:space="0" w:color="auto"/>
        <w:right w:val="none" w:sz="0" w:space="0" w:color="auto"/>
      </w:divBdr>
    </w:div>
    <w:div w:id="1712723286">
      <w:bodyDiv w:val="1"/>
      <w:marLeft w:val="0"/>
      <w:marRight w:val="0"/>
      <w:marTop w:val="0"/>
      <w:marBottom w:val="0"/>
      <w:divBdr>
        <w:top w:val="none" w:sz="0" w:space="0" w:color="auto"/>
        <w:left w:val="none" w:sz="0" w:space="0" w:color="auto"/>
        <w:bottom w:val="none" w:sz="0" w:space="0" w:color="auto"/>
        <w:right w:val="none" w:sz="0" w:space="0" w:color="auto"/>
      </w:divBdr>
    </w:div>
    <w:div w:id="1725056771">
      <w:bodyDiv w:val="1"/>
      <w:marLeft w:val="0"/>
      <w:marRight w:val="0"/>
      <w:marTop w:val="0"/>
      <w:marBottom w:val="0"/>
      <w:divBdr>
        <w:top w:val="none" w:sz="0" w:space="0" w:color="auto"/>
        <w:left w:val="none" w:sz="0" w:space="0" w:color="auto"/>
        <w:bottom w:val="none" w:sz="0" w:space="0" w:color="auto"/>
        <w:right w:val="none" w:sz="0" w:space="0" w:color="auto"/>
      </w:divBdr>
    </w:div>
    <w:div w:id="1736270213">
      <w:bodyDiv w:val="1"/>
      <w:marLeft w:val="0"/>
      <w:marRight w:val="0"/>
      <w:marTop w:val="0"/>
      <w:marBottom w:val="0"/>
      <w:divBdr>
        <w:top w:val="none" w:sz="0" w:space="0" w:color="auto"/>
        <w:left w:val="none" w:sz="0" w:space="0" w:color="auto"/>
        <w:bottom w:val="none" w:sz="0" w:space="0" w:color="auto"/>
        <w:right w:val="none" w:sz="0" w:space="0" w:color="auto"/>
      </w:divBdr>
    </w:div>
    <w:div w:id="1752965775">
      <w:bodyDiv w:val="1"/>
      <w:marLeft w:val="0"/>
      <w:marRight w:val="0"/>
      <w:marTop w:val="0"/>
      <w:marBottom w:val="0"/>
      <w:divBdr>
        <w:top w:val="none" w:sz="0" w:space="0" w:color="auto"/>
        <w:left w:val="none" w:sz="0" w:space="0" w:color="auto"/>
        <w:bottom w:val="none" w:sz="0" w:space="0" w:color="auto"/>
        <w:right w:val="none" w:sz="0" w:space="0" w:color="auto"/>
      </w:divBdr>
    </w:div>
    <w:div w:id="1822115187">
      <w:bodyDiv w:val="1"/>
      <w:marLeft w:val="0"/>
      <w:marRight w:val="0"/>
      <w:marTop w:val="0"/>
      <w:marBottom w:val="0"/>
      <w:divBdr>
        <w:top w:val="none" w:sz="0" w:space="0" w:color="auto"/>
        <w:left w:val="none" w:sz="0" w:space="0" w:color="auto"/>
        <w:bottom w:val="none" w:sz="0" w:space="0" w:color="auto"/>
        <w:right w:val="none" w:sz="0" w:space="0" w:color="auto"/>
      </w:divBdr>
    </w:div>
    <w:div w:id="1849520859">
      <w:bodyDiv w:val="1"/>
      <w:marLeft w:val="0"/>
      <w:marRight w:val="0"/>
      <w:marTop w:val="0"/>
      <w:marBottom w:val="0"/>
      <w:divBdr>
        <w:top w:val="none" w:sz="0" w:space="0" w:color="auto"/>
        <w:left w:val="none" w:sz="0" w:space="0" w:color="auto"/>
        <w:bottom w:val="none" w:sz="0" w:space="0" w:color="auto"/>
        <w:right w:val="none" w:sz="0" w:space="0" w:color="auto"/>
      </w:divBdr>
    </w:div>
    <w:div w:id="1900553402">
      <w:bodyDiv w:val="1"/>
      <w:marLeft w:val="0"/>
      <w:marRight w:val="0"/>
      <w:marTop w:val="0"/>
      <w:marBottom w:val="0"/>
      <w:divBdr>
        <w:top w:val="none" w:sz="0" w:space="0" w:color="auto"/>
        <w:left w:val="none" w:sz="0" w:space="0" w:color="auto"/>
        <w:bottom w:val="none" w:sz="0" w:space="0" w:color="auto"/>
        <w:right w:val="none" w:sz="0" w:space="0" w:color="auto"/>
      </w:divBdr>
    </w:div>
    <w:div w:id="1908108648">
      <w:bodyDiv w:val="1"/>
      <w:marLeft w:val="0"/>
      <w:marRight w:val="0"/>
      <w:marTop w:val="0"/>
      <w:marBottom w:val="0"/>
      <w:divBdr>
        <w:top w:val="none" w:sz="0" w:space="0" w:color="auto"/>
        <w:left w:val="none" w:sz="0" w:space="0" w:color="auto"/>
        <w:bottom w:val="none" w:sz="0" w:space="0" w:color="auto"/>
        <w:right w:val="none" w:sz="0" w:space="0" w:color="auto"/>
      </w:divBdr>
    </w:div>
    <w:div w:id="1911310884">
      <w:bodyDiv w:val="1"/>
      <w:marLeft w:val="0"/>
      <w:marRight w:val="0"/>
      <w:marTop w:val="0"/>
      <w:marBottom w:val="0"/>
      <w:divBdr>
        <w:top w:val="none" w:sz="0" w:space="0" w:color="auto"/>
        <w:left w:val="none" w:sz="0" w:space="0" w:color="auto"/>
        <w:bottom w:val="none" w:sz="0" w:space="0" w:color="auto"/>
        <w:right w:val="none" w:sz="0" w:space="0" w:color="auto"/>
      </w:divBdr>
    </w:div>
    <w:div w:id="1921601446">
      <w:bodyDiv w:val="1"/>
      <w:marLeft w:val="0"/>
      <w:marRight w:val="0"/>
      <w:marTop w:val="0"/>
      <w:marBottom w:val="0"/>
      <w:divBdr>
        <w:top w:val="none" w:sz="0" w:space="0" w:color="auto"/>
        <w:left w:val="none" w:sz="0" w:space="0" w:color="auto"/>
        <w:bottom w:val="none" w:sz="0" w:space="0" w:color="auto"/>
        <w:right w:val="none" w:sz="0" w:space="0" w:color="auto"/>
      </w:divBdr>
    </w:div>
    <w:div w:id="1936478447">
      <w:bodyDiv w:val="1"/>
      <w:marLeft w:val="0"/>
      <w:marRight w:val="0"/>
      <w:marTop w:val="0"/>
      <w:marBottom w:val="0"/>
      <w:divBdr>
        <w:top w:val="none" w:sz="0" w:space="0" w:color="auto"/>
        <w:left w:val="none" w:sz="0" w:space="0" w:color="auto"/>
        <w:bottom w:val="none" w:sz="0" w:space="0" w:color="auto"/>
        <w:right w:val="none" w:sz="0" w:space="0" w:color="auto"/>
      </w:divBdr>
    </w:div>
    <w:div w:id="1949388719">
      <w:bodyDiv w:val="1"/>
      <w:marLeft w:val="0"/>
      <w:marRight w:val="0"/>
      <w:marTop w:val="0"/>
      <w:marBottom w:val="0"/>
      <w:divBdr>
        <w:top w:val="none" w:sz="0" w:space="0" w:color="auto"/>
        <w:left w:val="none" w:sz="0" w:space="0" w:color="auto"/>
        <w:bottom w:val="none" w:sz="0" w:space="0" w:color="auto"/>
        <w:right w:val="none" w:sz="0" w:space="0" w:color="auto"/>
      </w:divBdr>
    </w:div>
    <w:div w:id="1994092854">
      <w:bodyDiv w:val="1"/>
      <w:marLeft w:val="0"/>
      <w:marRight w:val="0"/>
      <w:marTop w:val="0"/>
      <w:marBottom w:val="0"/>
      <w:divBdr>
        <w:top w:val="none" w:sz="0" w:space="0" w:color="auto"/>
        <w:left w:val="none" w:sz="0" w:space="0" w:color="auto"/>
        <w:bottom w:val="none" w:sz="0" w:space="0" w:color="auto"/>
        <w:right w:val="none" w:sz="0" w:space="0" w:color="auto"/>
      </w:divBdr>
    </w:div>
    <w:div w:id="2032222270">
      <w:bodyDiv w:val="1"/>
      <w:marLeft w:val="0"/>
      <w:marRight w:val="0"/>
      <w:marTop w:val="0"/>
      <w:marBottom w:val="0"/>
      <w:divBdr>
        <w:top w:val="none" w:sz="0" w:space="0" w:color="auto"/>
        <w:left w:val="none" w:sz="0" w:space="0" w:color="auto"/>
        <w:bottom w:val="none" w:sz="0" w:space="0" w:color="auto"/>
        <w:right w:val="none" w:sz="0" w:space="0" w:color="auto"/>
      </w:divBdr>
    </w:div>
    <w:div w:id="2100515944">
      <w:bodyDiv w:val="1"/>
      <w:marLeft w:val="0"/>
      <w:marRight w:val="0"/>
      <w:marTop w:val="0"/>
      <w:marBottom w:val="0"/>
      <w:divBdr>
        <w:top w:val="none" w:sz="0" w:space="0" w:color="auto"/>
        <w:left w:val="none" w:sz="0" w:space="0" w:color="auto"/>
        <w:bottom w:val="none" w:sz="0" w:space="0" w:color="auto"/>
        <w:right w:val="none" w:sz="0" w:space="0" w:color="auto"/>
      </w:divBdr>
    </w:div>
    <w:div w:id="21094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chart" Target="charts/chart2.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5.png"/><Relationship Id="rId30"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race\Desktop\HISTORIAL_CL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ace\Desktop\HISTORIAL_CL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race\Desktop\HISTORIAL_CL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[HISTORIAL_CLASES.xlsx]Aforo!TablaDinámica6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Cantidad de alumnos</a:t>
            </a:r>
            <a:r>
              <a:rPr lang="es-PE" baseline="0"/>
              <a:t> inscritos en clases con aforo superado por centro de enseñanza del 2015 al 2019 de Británico</a:t>
            </a:r>
            <a:endParaRPr lang="es-PE"/>
          </a:p>
        </c:rich>
      </c:tx>
      <c:overlay val="0"/>
      <c:spPr>
        <a:noFill/>
        <a:ln>
          <a:noFill/>
        </a:ln>
        <a:effectLst/>
      </c:spPr>
    </c:title>
    <c:autoTitleDeleted val="0"/>
    <c:pivotFmts>
      <c:pivotFmt>
        <c:idx val="0"/>
        <c:spPr>
          <a:solidFill>
            <a:schemeClr val="accent1"/>
          </a:solidFill>
          <a:ln w="28575" cap="rnd">
            <a:solidFill>
              <a:srgbClr val="00B050"/>
            </a:solidFill>
            <a:round/>
          </a:ln>
          <a:effectLst/>
        </c:spPr>
        <c:marker>
          <c:symbol val="circle"/>
          <c:size val="5"/>
          <c:spPr>
            <a:solidFill>
              <a:srgbClr val="00B050"/>
            </a:solidFill>
            <a:ln w="9525">
              <a:solidFill>
                <a:srgbClr val="00B050"/>
              </a:solidFill>
            </a:ln>
            <a:effectLst/>
          </c:spPr>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delete val="1"/>
          <c:extLst>
            <c:ext xmlns:c15="http://schemas.microsoft.com/office/drawing/2012/chart" uri="{CE6537A1-D6FC-4f65-9D91-7224C49458BB}"/>
          </c:extLst>
        </c:dLbl>
      </c:pivotFmt>
      <c:pivotFmt>
        <c:idx val="5"/>
        <c:spPr>
          <a:solidFill>
            <a:schemeClr val="accent1"/>
          </a:solidFill>
          <a:ln w="28575" cap="rnd">
            <a:solidFill>
              <a:srgbClr val="00B050"/>
            </a:solidFill>
            <a:round/>
          </a:ln>
          <a:effectLst/>
        </c:spPr>
        <c:marker>
          <c:symbol val="circle"/>
          <c:size val="5"/>
          <c:spPr>
            <a:solidFill>
              <a:srgbClr val="00B050"/>
            </a:solidFill>
            <a:ln w="9525">
              <a:solidFill>
                <a:srgbClr val="00B050"/>
              </a:solidFill>
            </a:ln>
            <a:effectLst/>
          </c:spPr>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delete val="1"/>
          <c:extLst>
            <c:ext xmlns:c15="http://schemas.microsoft.com/office/drawing/2012/chart" uri="{CE6537A1-D6FC-4f65-9D91-7224C49458BB}"/>
          </c:extLst>
        </c:dLbl>
      </c:pivotFmt>
      <c:pivotFmt>
        <c:idx val="10"/>
        <c:spPr>
          <a:solidFill>
            <a:schemeClr val="accent1"/>
          </a:solidFill>
          <a:ln w="28575" cap="rnd">
            <a:solidFill>
              <a:srgbClr val="00B050"/>
            </a:solidFill>
            <a:round/>
          </a:ln>
          <a:effectLst/>
        </c:spPr>
        <c:marker>
          <c:symbol val="circle"/>
          <c:size val="5"/>
          <c:spPr>
            <a:solidFill>
              <a:srgbClr val="00B050"/>
            </a:solidFill>
            <a:ln w="9525">
              <a:solidFill>
                <a:srgbClr val="00B050"/>
              </a:solidFill>
            </a:ln>
            <a:effectLst/>
          </c:spPr>
        </c:marker>
        <c:dLbl>
          <c:idx val="0"/>
          <c:delete val="1"/>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delete val="1"/>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delete val="1"/>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delete val="1"/>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Aforo!$B$3:$B$4</c:f>
              <c:strCache>
                <c:ptCount val="1"/>
                <c:pt idx="0">
                  <c:v>2015</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cat>
            <c:strRef>
              <c:f>Aforo!$A$5:$A$16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Aforo!$B$5:$B$16</c:f>
              <c:numCache>
                <c:formatCode>General</c:formatCode>
                <c:ptCount val="11"/>
                <c:pt idx="0">
                  <c:v>32</c:v>
                </c:pt>
                <c:pt idx="1">
                  <c:v>351</c:v>
                </c:pt>
                <c:pt idx="2">
                  <c:v>1043</c:v>
                </c:pt>
                <c:pt idx="3">
                  <c:v>385</c:v>
                </c:pt>
                <c:pt idx="4">
                  <c:v>171</c:v>
                </c:pt>
                <c:pt idx="5">
                  <c:v>371</c:v>
                </c:pt>
                <c:pt idx="6">
                  <c:v>63</c:v>
                </c:pt>
                <c:pt idx="7">
                  <c:v>86</c:v>
                </c:pt>
                <c:pt idx="8">
                  <c:v>221</c:v>
                </c:pt>
                <c:pt idx="9">
                  <c:v>333</c:v>
                </c:pt>
                <c:pt idx="10">
                  <c:v>243</c:v>
                </c:pt>
              </c:numCache>
            </c:numRef>
          </c:val>
          <c:smooth val="0"/>
          <c:extLst>
            <c:ext xmlns:c16="http://schemas.microsoft.com/office/drawing/2014/chart" uri="{C3380CC4-5D6E-409C-BE32-E72D297353CC}">
              <c16:uniqueId val="{00000000-D6EB-449E-85C3-9B966C86F5B5}"/>
            </c:ext>
          </c:extLst>
        </c:ser>
        <c:ser>
          <c:idx val="1"/>
          <c:order val="1"/>
          <c:tx>
            <c:strRef>
              <c:f>Aforo!$C$3:$C$4</c:f>
              <c:strCache>
                <c:ptCount val="1"/>
                <c:pt idx="0">
                  <c:v>2016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Aforo!$A$5:$A$16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Aforo!$C$5:$C$16</c:f>
              <c:numCache>
                <c:formatCode>General</c:formatCode>
                <c:ptCount val="11"/>
                <c:pt idx="0">
                  <c:v>65</c:v>
                </c:pt>
                <c:pt idx="1">
                  <c:v>591</c:v>
                </c:pt>
                <c:pt idx="2">
                  <c:v>684</c:v>
                </c:pt>
                <c:pt idx="3">
                  <c:v>519</c:v>
                </c:pt>
                <c:pt idx="4">
                  <c:v>110</c:v>
                </c:pt>
                <c:pt idx="5">
                  <c:v>199</c:v>
                </c:pt>
                <c:pt idx="6">
                  <c:v>66</c:v>
                </c:pt>
                <c:pt idx="7">
                  <c:v>56</c:v>
                </c:pt>
                <c:pt idx="8">
                  <c:v>427</c:v>
                </c:pt>
                <c:pt idx="9">
                  <c:v>237</c:v>
                </c:pt>
                <c:pt idx="10">
                  <c:v>285</c:v>
                </c:pt>
              </c:numCache>
            </c:numRef>
          </c:val>
          <c:smooth val="0"/>
          <c:extLst>
            <c:ext xmlns:c16="http://schemas.microsoft.com/office/drawing/2014/chart" uri="{C3380CC4-5D6E-409C-BE32-E72D297353CC}">
              <c16:uniqueId val="{00000001-D6EB-449E-85C3-9B966C86F5B5}"/>
            </c:ext>
          </c:extLst>
        </c:ser>
        <c:ser>
          <c:idx val="2"/>
          <c:order val="2"/>
          <c:tx>
            <c:strRef>
              <c:f>Aforo!$D$3:$D$4</c:f>
              <c:strCache>
                <c:ptCount val="1"/>
                <c:pt idx="0">
                  <c:v>2017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Aforo!$A$5:$A$16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Aforo!$D$5:$D$16</c:f>
              <c:numCache>
                <c:formatCode>General</c:formatCode>
                <c:ptCount val="11"/>
                <c:pt idx="0">
                  <c:v>70</c:v>
                </c:pt>
                <c:pt idx="1">
                  <c:v>625</c:v>
                </c:pt>
                <c:pt idx="2">
                  <c:v>157</c:v>
                </c:pt>
                <c:pt idx="3">
                  <c:v>298</c:v>
                </c:pt>
                <c:pt idx="4">
                  <c:v>117</c:v>
                </c:pt>
                <c:pt idx="5">
                  <c:v>232</c:v>
                </c:pt>
                <c:pt idx="6">
                  <c:v>280</c:v>
                </c:pt>
                <c:pt idx="7">
                  <c:v>32</c:v>
                </c:pt>
                <c:pt idx="8">
                  <c:v>530</c:v>
                </c:pt>
                <c:pt idx="9">
                  <c:v>311</c:v>
                </c:pt>
                <c:pt idx="10">
                  <c:v>436</c:v>
                </c:pt>
              </c:numCache>
            </c:numRef>
          </c:val>
          <c:smooth val="0"/>
          <c:extLst>
            <c:ext xmlns:c16="http://schemas.microsoft.com/office/drawing/2014/chart" uri="{C3380CC4-5D6E-409C-BE32-E72D297353CC}">
              <c16:uniqueId val="{00000002-D6EB-449E-85C3-9B966C86F5B5}"/>
            </c:ext>
          </c:extLst>
        </c:ser>
        <c:ser>
          <c:idx val="3"/>
          <c:order val="3"/>
          <c:tx>
            <c:strRef>
              <c:f>Aforo!$E$3:$E$4</c:f>
              <c:strCache>
                <c:ptCount val="1"/>
                <c:pt idx="0">
                  <c:v>2018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Aforo!$A$5:$A$16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Aforo!$E$5:$E$16</c:f>
              <c:numCache>
                <c:formatCode>General</c:formatCode>
                <c:ptCount val="11"/>
                <c:pt idx="0">
                  <c:v>132</c:v>
                </c:pt>
                <c:pt idx="1">
                  <c:v>439</c:v>
                </c:pt>
                <c:pt idx="2">
                  <c:v>165</c:v>
                </c:pt>
                <c:pt idx="3">
                  <c:v>598</c:v>
                </c:pt>
                <c:pt idx="4">
                  <c:v>127</c:v>
                </c:pt>
                <c:pt idx="5">
                  <c:v>188</c:v>
                </c:pt>
                <c:pt idx="6">
                  <c:v>197</c:v>
                </c:pt>
                <c:pt idx="7">
                  <c:v>43</c:v>
                </c:pt>
                <c:pt idx="8">
                  <c:v>506</c:v>
                </c:pt>
                <c:pt idx="9">
                  <c:v>304</c:v>
                </c:pt>
                <c:pt idx="10">
                  <c:v>1125</c:v>
                </c:pt>
              </c:numCache>
            </c:numRef>
          </c:val>
          <c:smooth val="0"/>
          <c:extLst>
            <c:ext xmlns:c16="http://schemas.microsoft.com/office/drawing/2014/chart" uri="{C3380CC4-5D6E-409C-BE32-E72D297353CC}">
              <c16:uniqueId val="{00000003-D6EB-449E-85C3-9B966C86F5B5}"/>
            </c:ext>
          </c:extLst>
        </c:ser>
        <c:ser>
          <c:idx val="4"/>
          <c:order val="4"/>
          <c:tx>
            <c:strRef>
              <c:f>Aforo!$F$3:$F$4</c:f>
              <c:strCache>
                <c:ptCount val="1"/>
                <c:pt idx="0">
                  <c:v>2019</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Aforo!$A$5:$A$16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Aforo!$F$5:$F$16</c:f>
              <c:numCache>
                <c:formatCode>General</c:formatCode>
                <c:ptCount val="11"/>
                <c:pt idx="0">
                  <c:v>134</c:v>
                </c:pt>
                <c:pt idx="1">
                  <c:v>769</c:v>
                </c:pt>
                <c:pt idx="2">
                  <c:v>79</c:v>
                </c:pt>
                <c:pt idx="3">
                  <c:v>964</c:v>
                </c:pt>
                <c:pt idx="4">
                  <c:v>71</c:v>
                </c:pt>
                <c:pt idx="5">
                  <c:v>171</c:v>
                </c:pt>
                <c:pt idx="6">
                  <c:v>129</c:v>
                </c:pt>
                <c:pt idx="7">
                  <c:v>73</c:v>
                </c:pt>
                <c:pt idx="8">
                  <c:v>319</c:v>
                </c:pt>
                <c:pt idx="9">
                  <c:v>393</c:v>
                </c:pt>
                <c:pt idx="10">
                  <c:v>1086</c:v>
                </c:pt>
              </c:numCache>
            </c:numRef>
          </c:val>
          <c:smooth val="0"/>
          <c:extLst>
            <c:ext xmlns:c16="http://schemas.microsoft.com/office/drawing/2014/chart" uri="{C3380CC4-5D6E-409C-BE32-E72D297353CC}">
              <c16:uniqueId val="{00000004-D6EB-449E-85C3-9B966C86F5B5}"/>
            </c:ext>
          </c:extLst>
        </c:ser>
        <c:dLbls>
          <c:showLegendKey val="0"/>
          <c:showVal val="0"/>
          <c:showCatName val="0"/>
          <c:showSerName val="0"/>
          <c:showPercent val="0"/>
          <c:showBubbleSize val="0"/>
        </c:dLbls>
        <c:marker val="1"/>
        <c:smooth val="0"/>
        <c:axId val="477637632"/>
        <c:axId val="480428032"/>
      </c:lineChart>
      <c:catAx>
        <c:axId val="47763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0428032"/>
        <c:crosses val="autoZero"/>
        <c:auto val="1"/>
        <c:lblAlgn val="ctr"/>
        <c:lblOffset val="100"/>
        <c:noMultiLvlLbl val="0"/>
      </c:catAx>
      <c:valAx>
        <c:axId val="48042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77637632"/>
        <c:crosses val="autoZero"/>
        <c:crossBetween val="between"/>
        <c:majorUnit val="1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P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[HISTORIAL_CLASES.xlsx]clases canceladas!TablaDinámica7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Cantidad de clases</a:t>
            </a:r>
            <a:r>
              <a:rPr lang="es-PE" baseline="0"/>
              <a:t> canceladas por centro de enseñanza del 2015 al 2019 de Británico</a:t>
            </a:r>
            <a:endParaRPr lang="es-PE"/>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delete val="1"/>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delete val="1"/>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delete val="1"/>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delete val="1"/>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'clases canceladas'!$B$3:$B$4</c:f>
              <c:strCache>
                <c:ptCount val="1"/>
                <c:pt idx="0">
                  <c:v>2015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'clases canceladas'!$A$5:$A$16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'clases canceladas'!$B$5:$B$16</c:f>
              <c:numCache>
                <c:formatCode>General</c:formatCode>
                <c:ptCount val="11"/>
                <c:pt idx="0">
                  <c:v>222</c:v>
                </c:pt>
                <c:pt idx="1">
                  <c:v>402</c:v>
                </c:pt>
                <c:pt idx="2">
                  <c:v>386</c:v>
                </c:pt>
                <c:pt idx="3">
                  <c:v>437</c:v>
                </c:pt>
                <c:pt idx="4">
                  <c:v>151</c:v>
                </c:pt>
                <c:pt idx="5">
                  <c:v>214</c:v>
                </c:pt>
                <c:pt idx="6">
                  <c:v>174</c:v>
                </c:pt>
                <c:pt idx="7">
                  <c:v>218</c:v>
                </c:pt>
                <c:pt idx="8">
                  <c:v>435</c:v>
                </c:pt>
                <c:pt idx="9">
                  <c:v>494</c:v>
                </c:pt>
                <c:pt idx="10">
                  <c:v>465</c:v>
                </c:pt>
              </c:numCache>
            </c:numRef>
          </c:val>
          <c:smooth val="0"/>
          <c:extLst>
            <c:ext xmlns:c16="http://schemas.microsoft.com/office/drawing/2014/chart" uri="{C3380CC4-5D6E-409C-BE32-E72D297353CC}">
              <c16:uniqueId val="{00000000-2516-45D3-B8AE-16D489E592E1}"/>
            </c:ext>
          </c:extLst>
        </c:ser>
        <c:ser>
          <c:idx val="1"/>
          <c:order val="1"/>
          <c:tx>
            <c:strRef>
              <c:f>'clases canceladas'!$C$3:$C$4</c:f>
              <c:strCache>
                <c:ptCount val="1"/>
                <c:pt idx="0">
                  <c:v>2016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'clases canceladas'!$A$5:$A$16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'clases canceladas'!$C$5:$C$16</c:f>
              <c:numCache>
                <c:formatCode>General</c:formatCode>
                <c:ptCount val="11"/>
                <c:pt idx="0">
                  <c:v>153</c:v>
                </c:pt>
                <c:pt idx="1">
                  <c:v>629</c:v>
                </c:pt>
                <c:pt idx="2">
                  <c:v>450</c:v>
                </c:pt>
                <c:pt idx="3">
                  <c:v>562</c:v>
                </c:pt>
                <c:pt idx="4">
                  <c:v>239</c:v>
                </c:pt>
                <c:pt idx="5">
                  <c:v>348</c:v>
                </c:pt>
                <c:pt idx="6">
                  <c:v>712</c:v>
                </c:pt>
                <c:pt idx="7">
                  <c:v>504</c:v>
                </c:pt>
                <c:pt idx="8">
                  <c:v>973</c:v>
                </c:pt>
                <c:pt idx="9">
                  <c:v>1044</c:v>
                </c:pt>
                <c:pt idx="10">
                  <c:v>622</c:v>
                </c:pt>
              </c:numCache>
            </c:numRef>
          </c:val>
          <c:smooth val="0"/>
          <c:extLst>
            <c:ext xmlns:c16="http://schemas.microsoft.com/office/drawing/2014/chart" uri="{C3380CC4-5D6E-409C-BE32-E72D297353CC}">
              <c16:uniqueId val="{00000001-2516-45D3-B8AE-16D489E592E1}"/>
            </c:ext>
          </c:extLst>
        </c:ser>
        <c:ser>
          <c:idx val="2"/>
          <c:order val="2"/>
          <c:tx>
            <c:strRef>
              <c:f>'clases canceladas'!$D$3:$D$4</c:f>
              <c:strCache>
                <c:ptCount val="1"/>
                <c:pt idx="0">
                  <c:v>2017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'clases canceladas'!$A$5:$A$16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'clases canceladas'!$D$5:$D$16</c:f>
              <c:numCache>
                <c:formatCode>General</c:formatCode>
                <c:ptCount val="11"/>
                <c:pt idx="0">
                  <c:v>185</c:v>
                </c:pt>
                <c:pt idx="1">
                  <c:v>1588</c:v>
                </c:pt>
                <c:pt idx="2">
                  <c:v>601</c:v>
                </c:pt>
                <c:pt idx="3">
                  <c:v>409</c:v>
                </c:pt>
                <c:pt idx="4">
                  <c:v>316</c:v>
                </c:pt>
                <c:pt idx="5">
                  <c:v>360</c:v>
                </c:pt>
                <c:pt idx="6">
                  <c:v>539</c:v>
                </c:pt>
                <c:pt idx="7">
                  <c:v>341</c:v>
                </c:pt>
                <c:pt idx="8">
                  <c:v>2062</c:v>
                </c:pt>
                <c:pt idx="9">
                  <c:v>862</c:v>
                </c:pt>
                <c:pt idx="10">
                  <c:v>514</c:v>
                </c:pt>
              </c:numCache>
            </c:numRef>
          </c:val>
          <c:smooth val="0"/>
          <c:extLst>
            <c:ext xmlns:c16="http://schemas.microsoft.com/office/drawing/2014/chart" uri="{C3380CC4-5D6E-409C-BE32-E72D297353CC}">
              <c16:uniqueId val="{00000002-2516-45D3-B8AE-16D489E592E1}"/>
            </c:ext>
          </c:extLst>
        </c:ser>
        <c:ser>
          <c:idx val="3"/>
          <c:order val="3"/>
          <c:tx>
            <c:strRef>
              <c:f>'clases canceladas'!$E$3:$E$4</c:f>
              <c:strCache>
                <c:ptCount val="1"/>
                <c:pt idx="0">
                  <c:v>2018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'clases canceladas'!$A$5:$A$16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'clases canceladas'!$E$5:$E$16</c:f>
              <c:numCache>
                <c:formatCode>General</c:formatCode>
                <c:ptCount val="11"/>
                <c:pt idx="0">
                  <c:v>193</c:v>
                </c:pt>
                <c:pt idx="1">
                  <c:v>764</c:v>
                </c:pt>
                <c:pt idx="2">
                  <c:v>779</c:v>
                </c:pt>
                <c:pt idx="3">
                  <c:v>635</c:v>
                </c:pt>
                <c:pt idx="4">
                  <c:v>572</c:v>
                </c:pt>
                <c:pt idx="5">
                  <c:v>399</c:v>
                </c:pt>
                <c:pt idx="6">
                  <c:v>475</c:v>
                </c:pt>
                <c:pt idx="7">
                  <c:v>323</c:v>
                </c:pt>
                <c:pt idx="8">
                  <c:v>4359</c:v>
                </c:pt>
                <c:pt idx="9">
                  <c:v>1080</c:v>
                </c:pt>
                <c:pt idx="10">
                  <c:v>1650</c:v>
                </c:pt>
              </c:numCache>
            </c:numRef>
          </c:val>
          <c:smooth val="0"/>
          <c:extLst>
            <c:ext xmlns:c16="http://schemas.microsoft.com/office/drawing/2014/chart" uri="{C3380CC4-5D6E-409C-BE32-E72D297353CC}">
              <c16:uniqueId val="{00000003-2516-45D3-B8AE-16D489E592E1}"/>
            </c:ext>
          </c:extLst>
        </c:ser>
        <c:ser>
          <c:idx val="4"/>
          <c:order val="4"/>
          <c:tx>
            <c:strRef>
              <c:f>'clases canceladas'!$F$3:$F$4</c:f>
              <c:strCache>
                <c:ptCount val="1"/>
                <c:pt idx="0">
                  <c:v>2019</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'clases canceladas'!$A$5:$A$16</c:f>
              <c:strCache>
                <c:ptCount val="11"/>
                <c:pt idx="0">
                  <c:v>BRITCA</c:v>
                </c:pt>
                <c:pt idx="1">
                  <c:v>BRITLI</c:v>
                </c:pt>
                <c:pt idx="2">
                  <c:v>BRITLJ</c:v>
                </c:pt>
                <c:pt idx="3">
                  <c:v>BRITMI</c:v>
                </c:pt>
                <c:pt idx="4">
                  <c:v>BRITMO</c:v>
                </c:pt>
                <c:pt idx="5">
                  <c:v>BRITPL</c:v>
                </c:pt>
                <c:pt idx="6">
                  <c:v>BRITSB</c:v>
                </c:pt>
                <c:pt idx="7">
                  <c:v>BRITSI</c:v>
                </c:pt>
                <c:pt idx="8">
                  <c:v>BRITSJ</c:v>
                </c:pt>
                <c:pt idx="9">
                  <c:v>BRITSM</c:v>
                </c:pt>
                <c:pt idx="10">
                  <c:v>BRITSU</c:v>
                </c:pt>
              </c:strCache>
            </c:strRef>
          </c:cat>
          <c:val>
            <c:numRef>
              <c:f>'clases canceladas'!$F$5:$F$16</c:f>
              <c:numCache>
                <c:formatCode>General</c:formatCode>
                <c:ptCount val="11"/>
                <c:pt idx="0">
                  <c:v>383</c:v>
                </c:pt>
                <c:pt idx="1">
                  <c:v>194</c:v>
                </c:pt>
                <c:pt idx="2">
                  <c:v>647</c:v>
                </c:pt>
                <c:pt idx="3">
                  <c:v>489</c:v>
                </c:pt>
                <c:pt idx="4">
                  <c:v>354</c:v>
                </c:pt>
                <c:pt idx="5">
                  <c:v>350</c:v>
                </c:pt>
                <c:pt idx="6">
                  <c:v>402</c:v>
                </c:pt>
                <c:pt idx="7">
                  <c:v>280</c:v>
                </c:pt>
                <c:pt idx="8">
                  <c:v>1505</c:v>
                </c:pt>
                <c:pt idx="9">
                  <c:v>608</c:v>
                </c:pt>
                <c:pt idx="10">
                  <c:v>862</c:v>
                </c:pt>
              </c:numCache>
            </c:numRef>
          </c:val>
          <c:smooth val="0"/>
          <c:extLst>
            <c:ext xmlns:c16="http://schemas.microsoft.com/office/drawing/2014/chart" uri="{C3380CC4-5D6E-409C-BE32-E72D297353CC}">
              <c16:uniqueId val="{00000004-2516-45D3-B8AE-16D489E592E1}"/>
            </c:ext>
          </c:extLst>
        </c:ser>
        <c:dLbls>
          <c:showLegendKey val="0"/>
          <c:showVal val="0"/>
          <c:showCatName val="0"/>
          <c:showSerName val="0"/>
          <c:showPercent val="0"/>
          <c:showBubbleSize val="0"/>
        </c:dLbls>
        <c:marker val="1"/>
        <c:smooth val="0"/>
        <c:axId val="437931520"/>
        <c:axId val="479482944"/>
      </c:lineChart>
      <c:catAx>
        <c:axId val="43793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79482944"/>
        <c:crosses val="autoZero"/>
        <c:auto val="1"/>
        <c:lblAlgn val="ctr"/>
        <c:lblOffset val="100"/>
        <c:noMultiLvlLbl val="0"/>
      </c:catAx>
      <c:valAx>
        <c:axId val="47948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379315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P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Porcentaje de matriculados vs vacantes libres</a:t>
            </a:r>
            <a:r>
              <a:rPr lang="es-PE" baseline="0"/>
              <a:t> del 2015 al 2019 de Británico</a:t>
            </a:r>
            <a:endParaRPr lang="es-PE"/>
          </a:p>
        </c:rich>
      </c:tx>
      <c:overlay val="0"/>
      <c:spPr>
        <a:noFill/>
        <a:ln>
          <a:noFill/>
        </a:ln>
        <a:effectLst/>
      </c:spPr>
    </c:title>
    <c:autoTitleDeleted val="0"/>
    <c:plotArea>
      <c:layout/>
      <c:barChart>
        <c:barDir val="col"/>
        <c:grouping val="stacked"/>
        <c:varyColors val="0"/>
        <c:ser>
          <c:idx val="0"/>
          <c:order val="0"/>
          <c:tx>
            <c:strRef>
              <c:f>'Matriculados vs No Matriculados'!$B$34</c:f>
              <c:strCache>
                <c:ptCount val="1"/>
                <c:pt idx="0">
                  <c:v>MATRICULADOS</c:v>
                </c:pt>
              </c:strCache>
            </c:strRef>
          </c:tx>
          <c:spPr>
            <a:solidFill>
              <a:schemeClr val="accent1"/>
            </a:solidFill>
            <a:ln>
              <a:noFill/>
            </a:ln>
            <a:effectLst/>
          </c:spPr>
          <c:invertIfNegative val="0"/>
          <c:cat>
            <c:numRef>
              <c:f>'Matriculados vs No Matriculados'!$A$35:$A$39</c:f>
              <c:numCache>
                <c:formatCode>General</c:formatCode>
                <c:ptCount val="5"/>
                <c:pt idx="0">
                  <c:v>2015</c:v>
                </c:pt>
                <c:pt idx="1">
                  <c:v>2016</c:v>
                </c:pt>
                <c:pt idx="2">
                  <c:v>2017</c:v>
                </c:pt>
                <c:pt idx="3">
                  <c:v>2018</c:v>
                </c:pt>
                <c:pt idx="4">
                  <c:v>2019</c:v>
                </c:pt>
              </c:numCache>
            </c:numRef>
          </c:cat>
          <c:val>
            <c:numRef>
              <c:f>'Matriculados vs No Matriculados'!$B$35:$B$39</c:f>
              <c:numCache>
                <c:formatCode>General</c:formatCode>
                <c:ptCount val="5"/>
                <c:pt idx="0">
                  <c:v>0.66632827327210575</c:v>
                </c:pt>
                <c:pt idx="1">
                  <c:v>0.62106475734114408</c:v>
                </c:pt>
                <c:pt idx="2">
                  <c:v>0.58227491058219882</c:v>
                </c:pt>
                <c:pt idx="3">
                  <c:v>0.53353333838012507</c:v>
                </c:pt>
                <c:pt idx="4">
                  <c:v>0.60762350082801853</c:v>
                </c:pt>
              </c:numCache>
            </c:numRef>
          </c:val>
          <c:extLst>
            <c:ext xmlns:c16="http://schemas.microsoft.com/office/drawing/2014/chart" uri="{C3380CC4-5D6E-409C-BE32-E72D297353CC}">
              <c16:uniqueId val="{00000000-13E3-4D49-BF4B-21FB328C305E}"/>
            </c:ext>
          </c:extLst>
        </c:ser>
        <c:ser>
          <c:idx val="1"/>
          <c:order val="1"/>
          <c:tx>
            <c:strRef>
              <c:f>'Matriculados vs No Matriculados'!$C$34</c:f>
              <c:strCache>
                <c:ptCount val="1"/>
                <c:pt idx="0">
                  <c:v>VACANTES LIBRES</c:v>
                </c:pt>
              </c:strCache>
            </c:strRef>
          </c:tx>
          <c:spPr>
            <a:solidFill>
              <a:schemeClr val="accent2"/>
            </a:solidFill>
            <a:ln>
              <a:noFill/>
            </a:ln>
            <a:effectLst/>
          </c:spPr>
          <c:invertIfNegative val="0"/>
          <c:cat>
            <c:numRef>
              <c:f>'Matriculados vs No Matriculados'!$A$35:$A$39</c:f>
              <c:numCache>
                <c:formatCode>General</c:formatCode>
                <c:ptCount val="5"/>
                <c:pt idx="0">
                  <c:v>2015</c:v>
                </c:pt>
                <c:pt idx="1">
                  <c:v>2016</c:v>
                </c:pt>
                <c:pt idx="2">
                  <c:v>2017</c:v>
                </c:pt>
                <c:pt idx="3">
                  <c:v>2018</c:v>
                </c:pt>
                <c:pt idx="4">
                  <c:v>2019</c:v>
                </c:pt>
              </c:numCache>
            </c:numRef>
          </c:cat>
          <c:val>
            <c:numRef>
              <c:f>'Matriculados vs No Matriculados'!$C$35:$C$39</c:f>
              <c:numCache>
                <c:formatCode>General</c:formatCode>
                <c:ptCount val="5"/>
                <c:pt idx="0">
                  <c:v>0.33367172672789425</c:v>
                </c:pt>
                <c:pt idx="1">
                  <c:v>0.37893524265885592</c:v>
                </c:pt>
                <c:pt idx="2">
                  <c:v>0.41772508941780118</c:v>
                </c:pt>
                <c:pt idx="3">
                  <c:v>0.46646666161987493</c:v>
                </c:pt>
                <c:pt idx="4">
                  <c:v>0.39237649917198147</c:v>
                </c:pt>
              </c:numCache>
            </c:numRef>
          </c:val>
          <c:extLst>
            <c:ext xmlns:c16="http://schemas.microsoft.com/office/drawing/2014/chart" uri="{C3380CC4-5D6E-409C-BE32-E72D297353CC}">
              <c16:uniqueId val="{00000001-13E3-4D49-BF4B-21FB328C305E}"/>
            </c:ext>
          </c:extLst>
        </c:ser>
        <c:dLbls>
          <c:showLegendKey val="0"/>
          <c:showVal val="0"/>
          <c:showCatName val="0"/>
          <c:showSerName val="0"/>
          <c:showPercent val="0"/>
          <c:showBubbleSize val="0"/>
        </c:dLbls>
        <c:gapWidth val="219"/>
        <c:overlap val="100"/>
        <c:axId val="326647296"/>
        <c:axId val="480429760"/>
      </c:barChart>
      <c:catAx>
        <c:axId val="32664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0429760"/>
        <c:crosses val="autoZero"/>
        <c:auto val="1"/>
        <c:lblAlgn val="ctr"/>
        <c:lblOffset val="100"/>
        <c:noMultiLvlLbl val="0"/>
      </c:catAx>
      <c:valAx>
        <c:axId val="48042976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2664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74D46F-C2BC-4AE3-9995-75606B4E82EF}" type="doc">
      <dgm:prSet loTypeId="urn:microsoft.com/office/officeart/2008/layout/CircleAccentTimeline" loCatId="process" qsTypeId="urn:microsoft.com/office/officeart/2005/8/quickstyle/simple1" qsCatId="simple" csTypeId="urn:microsoft.com/office/officeart/2005/8/colors/colorful3" csCatId="colorful" phldr="1"/>
      <dgm:spPr/>
      <dgm:t>
        <a:bodyPr/>
        <a:lstStyle/>
        <a:p>
          <a:endParaRPr lang="es-PE"/>
        </a:p>
      </dgm:t>
    </dgm:pt>
    <dgm:pt modelId="{9320E7B1-4D53-4089-ACAB-627C6C561549}">
      <dgm:prSet phldrT="[Texto]"/>
      <dgm:spPr/>
      <dgm:t>
        <a:bodyPr/>
        <a:lstStyle/>
        <a:p>
          <a:r>
            <a:rPr lang="es-PE"/>
            <a:t>Planificación de la matrícula</a:t>
          </a:r>
        </a:p>
      </dgm:t>
    </dgm:pt>
    <dgm:pt modelId="{2E1F1C48-96CC-4A5A-A164-E67A10146601}" type="parTrans" cxnId="{308BE2A1-6065-491A-8C76-2C5932B867F7}">
      <dgm:prSet/>
      <dgm:spPr/>
      <dgm:t>
        <a:bodyPr/>
        <a:lstStyle/>
        <a:p>
          <a:endParaRPr lang="es-PE"/>
        </a:p>
      </dgm:t>
    </dgm:pt>
    <dgm:pt modelId="{B5EDC3D1-0959-47C6-A882-6DC0729A53AB}" type="sibTrans" cxnId="{308BE2A1-6065-491A-8C76-2C5932B867F7}">
      <dgm:prSet/>
      <dgm:spPr/>
      <dgm:t>
        <a:bodyPr/>
        <a:lstStyle/>
        <a:p>
          <a:endParaRPr lang="es-PE"/>
        </a:p>
      </dgm:t>
    </dgm:pt>
    <dgm:pt modelId="{DA661D08-E4BF-4DF5-BB17-3074C973271A}">
      <dgm:prSet phldrT="[Texto]"/>
      <dgm:spPr/>
      <dgm:t>
        <a:bodyPr/>
        <a:lstStyle/>
        <a:p>
          <a:r>
            <a:rPr lang="es-PE"/>
            <a:t>Matrícula</a:t>
          </a:r>
        </a:p>
      </dgm:t>
    </dgm:pt>
    <dgm:pt modelId="{34C752F8-1363-47CC-8226-F5A488D069AA}" type="parTrans" cxnId="{2868FB09-8BB5-45E6-928E-537D8705F8BB}">
      <dgm:prSet/>
      <dgm:spPr/>
      <dgm:t>
        <a:bodyPr/>
        <a:lstStyle/>
        <a:p>
          <a:endParaRPr lang="es-PE"/>
        </a:p>
      </dgm:t>
    </dgm:pt>
    <dgm:pt modelId="{3639F11E-B910-44A6-988F-83578142AB0B}" type="sibTrans" cxnId="{2868FB09-8BB5-45E6-928E-537D8705F8BB}">
      <dgm:prSet/>
      <dgm:spPr/>
      <dgm:t>
        <a:bodyPr/>
        <a:lstStyle/>
        <a:p>
          <a:endParaRPr lang="es-PE"/>
        </a:p>
      </dgm:t>
    </dgm:pt>
    <dgm:pt modelId="{693F9A2B-768C-40D3-94B4-4A6332ADA7B5}">
      <dgm:prSet phldrT="[Texto]"/>
      <dgm:spPr/>
      <dgm:t>
        <a:bodyPr/>
        <a:lstStyle/>
        <a:p>
          <a:r>
            <a:rPr lang="es-PE"/>
            <a:t>Traspasos de derechos de enseñanza</a:t>
          </a:r>
        </a:p>
      </dgm:t>
    </dgm:pt>
    <dgm:pt modelId="{5D92E58E-1A4A-4D30-936B-C0089B184ACC}" type="parTrans" cxnId="{8F19A292-36F5-487D-A4CB-3D9A3FADB76F}">
      <dgm:prSet/>
      <dgm:spPr/>
      <dgm:t>
        <a:bodyPr/>
        <a:lstStyle/>
        <a:p>
          <a:endParaRPr lang="es-PE"/>
        </a:p>
      </dgm:t>
    </dgm:pt>
    <dgm:pt modelId="{8919A36D-82AD-4D31-9BB7-860BDEBBDA14}" type="sibTrans" cxnId="{8F19A292-36F5-487D-A4CB-3D9A3FADB76F}">
      <dgm:prSet/>
      <dgm:spPr/>
      <dgm:t>
        <a:bodyPr/>
        <a:lstStyle/>
        <a:p>
          <a:endParaRPr lang="es-PE"/>
        </a:p>
      </dgm:t>
    </dgm:pt>
    <dgm:pt modelId="{1D66E486-9A3D-42B7-AAC5-C5E19C436430}">
      <dgm:prSet phldrT="[Texto]"/>
      <dgm:spPr/>
      <dgm:t>
        <a:bodyPr/>
        <a:lstStyle/>
        <a:p>
          <a:r>
            <a:rPr lang="es-PE"/>
            <a:t>Gestión de Devoluciones</a:t>
          </a:r>
        </a:p>
      </dgm:t>
    </dgm:pt>
    <dgm:pt modelId="{B93950E8-67F7-4F02-AF45-821DCCDB0552}" type="parTrans" cxnId="{3807AEA0-629A-41CC-A5E5-5984005E33F0}">
      <dgm:prSet/>
      <dgm:spPr/>
      <dgm:t>
        <a:bodyPr/>
        <a:lstStyle/>
        <a:p>
          <a:endParaRPr lang="es-PE"/>
        </a:p>
      </dgm:t>
    </dgm:pt>
    <dgm:pt modelId="{DA77B131-59CE-4E76-83A2-02F2E035E722}" type="sibTrans" cxnId="{3807AEA0-629A-41CC-A5E5-5984005E33F0}">
      <dgm:prSet/>
      <dgm:spPr/>
      <dgm:t>
        <a:bodyPr/>
        <a:lstStyle/>
        <a:p>
          <a:endParaRPr lang="es-PE"/>
        </a:p>
      </dgm:t>
    </dgm:pt>
    <dgm:pt modelId="{3ED9F49D-BBC8-46F6-B3E3-6D9719BD80D3}">
      <dgm:prSet phldrT="[Texto]"/>
      <dgm:spPr/>
      <dgm:t>
        <a:bodyPr/>
        <a:lstStyle/>
        <a:p>
          <a:r>
            <a:rPr lang="es-PE"/>
            <a:t>Programación de horarios</a:t>
          </a:r>
        </a:p>
      </dgm:t>
    </dgm:pt>
    <dgm:pt modelId="{F31CA69E-E10A-4846-82A5-84B7878A1B70}" type="parTrans" cxnId="{B00225CF-FBBC-4913-A9C8-B2E49A0E5FEA}">
      <dgm:prSet/>
      <dgm:spPr/>
      <dgm:t>
        <a:bodyPr/>
        <a:lstStyle/>
        <a:p>
          <a:endParaRPr lang="es-PE"/>
        </a:p>
      </dgm:t>
    </dgm:pt>
    <dgm:pt modelId="{E9D178A0-4F01-4AF7-87AE-3D94588870D6}" type="sibTrans" cxnId="{B00225CF-FBBC-4913-A9C8-B2E49A0E5FEA}">
      <dgm:prSet/>
      <dgm:spPr/>
      <dgm:t>
        <a:bodyPr/>
        <a:lstStyle/>
        <a:p>
          <a:endParaRPr lang="es-PE"/>
        </a:p>
      </dgm:t>
    </dgm:pt>
    <dgm:pt modelId="{A42B020F-175B-4191-A3B6-DDE3BE0B099E}" type="pres">
      <dgm:prSet presAssocID="{8174D46F-C2BC-4AE3-9995-75606B4E82EF}" presName="Name0" presStyleCnt="0">
        <dgm:presLayoutVars>
          <dgm:dir/>
        </dgm:presLayoutVars>
      </dgm:prSet>
      <dgm:spPr/>
    </dgm:pt>
    <dgm:pt modelId="{2AD991F0-5EAD-488E-8835-5EA4DD6A4462}" type="pres">
      <dgm:prSet presAssocID="{9320E7B1-4D53-4089-ACAB-627C6C561549}" presName="parComposite" presStyleCnt="0"/>
      <dgm:spPr/>
    </dgm:pt>
    <dgm:pt modelId="{4B2D1406-89C5-455D-9582-EC1D2B81240E}" type="pres">
      <dgm:prSet presAssocID="{9320E7B1-4D53-4089-ACAB-627C6C561549}" presName="parBigCircle" presStyleLbl="node0" presStyleIdx="0" presStyleCnt="4"/>
      <dgm:spPr/>
    </dgm:pt>
    <dgm:pt modelId="{36538E68-410E-4E8E-A456-E0C659A3DD0C}" type="pres">
      <dgm:prSet presAssocID="{9320E7B1-4D53-4089-ACAB-627C6C561549}" presName="parTx" presStyleLbl="revTx" presStyleIdx="0" presStyleCnt="6"/>
      <dgm:spPr/>
    </dgm:pt>
    <dgm:pt modelId="{4D56596E-9B2C-4A99-ADE2-6A04EB5DEA13}" type="pres">
      <dgm:prSet presAssocID="{9320E7B1-4D53-4089-ACAB-627C6C561549}" presName="bSpace" presStyleCnt="0"/>
      <dgm:spPr/>
    </dgm:pt>
    <dgm:pt modelId="{B6A63C80-5433-448C-AC39-6EF9F8EBB938}" type="pres">
      <dgm:prSet presAssocID="{9320E7B1-4D53-4089-ACAB-627C6C561549}" presName="parBackupNorm" presStyleCnt="0"/>
      <dgm:spPr/>
    </dgm:pt>
    <dgm:pt modelId="{682A43C5-A477-4A87-B721-BCE5DB3E8DED}" type="pres">
      <dgm:prSet presAssocID="{B5EDC3D1-0959-47C6-A882-6DC0729A53AB}" presName="parSpace" presStyleCnt="0"/>
      <dgm:spPr/>
    </dgm:pt>
    <dgm:pt modelId="{06ACF390-F46B-44AF-AFA0-4789980C6FDB}" type="pres">
      <dgm:prSet presAssocID="{3ED9F49D-BBC8-46F6-B3E3-6D9719BD80D3}" presName="desBackupLeftNorm" presStyleCnt="0"/>
      <dgm:spPr/>
    </dgm:pt>
    <dgm:pt modelId="{A346D936-5FCE-401F-85A8-B30BF86F7915}" type="pres">
      <dgm:prSet presAssocID="{3ED9F49D-BBC8-46F6-B3E3-6D9719BD80D3}" presName="desComposite" presStyleCnt="0"/>
      <dgm:spPr/>
    </dgm:pt>
    <dgm:pt modelId="{51724323-8913-44BC-A433-D3DF5C682E9A}" type="pres">
      <dgm:prSet presAssocID="{3ED9F49D-BBC8-46F6-B3E3-6D9719BD80D3}" presName="desCircle" presStyleLbl="node1" presStyleIdx="0" presStyleCnt="1"/>
      <dgm:spPr/>
    </dgm:pt>
    <dgm:pt modelId="{15553B3A-8DDB-426E-9F03-8CC23638D512}" type="pres">
      <dgm:prSet presAssocID="{3ED9F49D-BBC8-46F6-B3E3-6D9719BD80D3}" presName="chTx" presStyleLbl="revTx" presStyleIdx="1" presStyleCnt="6"/>
      <dgm:spPr/>
    </dgm:pt>
    <dgm:pt modelId="{1B1C9FD6-3DA0-4DD7-9A18-BD8DBF47459D}" type="pres">
      <dgm:prSet presAssocID="{3ED9F49D-BBC8-46F6-B3E3-6D9719BD80D3}" presName="desTx" presStyleLbl="revTx" presStyleIdx="2" presStyleCnt="6">
        <dgm:presLayoutVars>
          <dgm:bulletEnabled val="1"/>
        </dgm:presLayoutVars>
      </dgm:prSet>
      <dgm:spPr/>
    </dgm:pt>
    <dgm:pt modelId="{0E653C75-8187-4944-B317-4CF6922C51BF}" type="pres">
      <dgm:prSet presAssocID="{3ED9F49D-BBC8-46F6-B3E3-6D9719BD80D3}" presName="desBackupRightNorm" presStyleCnt="0"/>
      <dgm:spPr/>
    </dgm:pt>
    <dgm:pt modelId="{0CC4816D-461E-480F-A692-9EFF71568A49}" type="pres">
      <dgm:prSet presAssocID="{E9D178A0-4F01-4AF7-87AE-3D94588870D6}" presName="desSpace" presStyleCnt="0"/>
      <dgm:spPr/>
    </dgm:pt>
    <dgm:pt modelId="{7890B76C-7504-4B26-852B-33B957DF8049}" type="pres">
      <dgm:prSet presAssocID="{DA661D08-E4BF-4DF5-BB17-3074C973271A}" presName="parComposite" presStyleCnt="0"/>
      <dgm:spPr/>
    </dgm:pt>
    <dgm:pt modelId="{AB8B840C-5FBD-49FA-A6AB-C85170AF8245}" type="pres">
      <dgm:prSet presAssocID="{DA661D08-E4BF-4DF5-BB17-3074C973271A}" presName="parBigCircle" presStyleLbl="node0" presStyleIdx="1" presStyleCnt="4"/>
      <dgm:spPr/>
    </dgm:pt>
    <dgm:pt modelId="{23C3E90C-DADD-4584-B3F0-754B0E53A574}" type="pres">
      <dgm:prSet presAssocID="{DA661D08-E4BF-4DF5-BB17-3074C973271A}" presName="parTx" presStyleLbl="revTx" presStyleIdx="3" presStyleCnt="6"/>
      <dgm:spPr/>
    </dgm:pt>
    <dgm:pt modelId="{FA6DC433-D6CC-471E-BDA9-AA585380D94A}" type="pres">
      <dgm:prSet presAssocID="{DA661D08-E4BF-4DF5-BB17-3074C973271A}" presName="bSpace" presStyleCnt="0"/>
      <dgm:spPr/>
    </dgm:pt>
    <dgm:pt modelId="{B27064D6-8486-4F85-9351-636B12BD01A9}" type="pres">
      <dgm:prSet presAssocID="{DA661D08-E4BF-4DF5-BB17-3074C973271A}" presName="parBackupNorm" presStyleCnt="0"/>
      <dgm:spPr/>
    </dgm:pt>
    <dgm:pt modelId="{D22C5120-63F9-4A24-867F-FEC321C66C2B}" type="pres">
      <dgm:prSet presAssocID="{3639F11E-B910-44A6-988F-83578142AB0B}" presName="parSpace" presStyleCnt="0"/>
      <dgm:spPr/>
    </dgm:pt>
    <dgm:pt modelId="{D9084F09-D884-4F44-9052-DB57982561C2}" type="pres">
      <dgm:prSet presAssocID="{693F9A2B-768C-40D3-94B4-4A6332ADA7B5}" presName="parComposite" presStyleCnt="0"/>
      <dgm:spPr/>
    </dgm:pt>
    <dgm:pt modelId="{73F3F7B9-2DCC-4F2F-A6E7-723B3B65FF6C}" type="pres">
      <dgm:prSet presAssocID="{693F9A2B-768C-40D3-94B4-4A6332ADA7B5}" presName="parBigCircle" presStyleLbl="node0" presStyleIdx="2" presStyleCnt="4"/>
      <dgm:spPr/>
    </dgm:pt>
    <dgm:pt modelId="{6A0E56AF-39E4-4D85-8A54-FA7D1F0DABEE}" type="pres">
      <dgm:prSet presAssocID="{693F9A2B-768C-40D3-94B4-4A6332ADA7B5}" presName="parTx" presStyleLbl="revTx" presStyleIdx="4" presStyleCnt="6"/>
      <dgm:spPr/>
    </dgm:pt>
    <dgm:pt modelId="{B28148E6-C142-4B7F-8466-728C6FCBFF50}" type="pres">
      <dgm:prSet presAssocID="{693F9A2B-768C-40D3-94B4-4A6332ADA7B5}" presName="bSpace" presStyleCnt="0"/>
      <dgm:spPr/>
    </dgm:pt>
    <dgm:pt modelId="{B1CEFB64-C14D-435A-9DDC-E96623B80968}" type="pres">
      <dgm:prSet presAssocID="{693F9A2B-768C-40D3-94B4-4A6332ADA7B5}" presName="parBackupNorm" presStyleCnt="0"/>
      <dgm:spPr/>
    </dgm:pt>
    <dgm:pt modelId="{20208A93-F9C0-4764-8319-67BC2F48A6C2}" type="pres">
      <dgm:prSet presAssocID="{8919A36D-82AD-4D31-9BB7-860BDEBBDA14}" presName="parSpace" presStyleCnt="0"/>
      <dgm:spPr/>
    </dgm:pt>
    <dgm:pt modelId="{8B6D0A8C-0D12-4CAE-8787-5FDDE899FA92}" type="pres">
      <dgm:prSet presAssocID="{1D66E486-9A3D-42B7-AAC5-C5E19C436430}" presName="parComposite" presStyleCnt="0"/>
      <dgm:spPr/>
    </dgm:pt>
    <dgm:pt modelId="{6F56B5FC-7623-4FAA-9F41-524D00D26054}" type="pres">
      <dgm:prSet presAssocID="{1D66E486-9A3D-42B7-AAC5-C5E19C436430}" presName="parBigCircle" presStyleLbl="node0" presStyleIdx="3" presStyleCnt="4"/>
      <dgm:spPr/>
    </dgm:pt>
    <dgm:pt modelId="{21A4D96A-2EDF-498B-970E-32CEA78F50F1}" type="pres">
      <dgm:prSet presAssocID="{1D66E486-9A3D-42B7-AAC5-C5E19C436430}" presName="parTx" presStyleLbl="revTx" presStyleIdx="5" presStyleCnt="6"/>
      <dgm:spPr/>
    </dgm:pt>
    <dgm:pt modelId="{E3006BC7-8275-409C-B8A3-40184F6EA5C4}" type="pres">
      <dgm:prSet presAssocID="{1D66E486-9A3D-42B7-AAC5-C5E19C436430}" presName="bSpace" presStyleCnt="0"/>
      <dgm:spPr/>
    </dgm:pt>
    <dgm:pt modelId="{E74342EA-7066-44AE-9A29-05E6969B0216}" type="pres">
      <dgm:prSet presAssocID="{1D66E486-9A3D-42B7-AAC5-C5E19C436430}" presName="parBackupNorm" presStyleCnt="0"/>
      <dgm:spPr/>
    </dgm:pt>
    <dgm:pt modelId="{E5B3EF52-E81F-4CF5-B0E3-5D3EFB47F474}" type="pres">
      <dgm:prSet presAssocID="{DA77B131-59CE-4E76-83A2-02F2E035E722}" presName="parSpace" presStyleCnt="0"/>
      <dgm:spPr/>
    </dgm:pt>
  </dgm:ptLst>
  <dgm:cxnLst>
    <dgm:cxn modelId="{2868FB09-8BB5-45E6-928E-537D8705F8BB}" srcId="{8174D46F-C2BC-4AE3-9995-75606B4E82EF}" destId="{DA661D08-E4BF-4DF5-BB17-3074C973271A}" srcOrd="1" destOrd="0" parTransId="{34C752F8-1363-47CC-8226-F5A488D069AA}" sibTransId="{3639F11E-B910-44A6-988F-83578142AB0B}"/>
    <dgm:cxn modelId="{8DAED531-7D8D-4139-882D-2BDD58E47E48}" type="presOf" srcId="{693F9A2B-768C-40D3-94B4-4A6332ADA7B5}" destId="{6A0E56AF-39E4-4D85-8A54-FA7D1F0DABEE}" srcOrd="0" destOrd="0" presId="urn:microsoft.com/office/officeart/2008/layout/CircleAccentTimeline"/>
    <dgm:cxn modelId="{D6C4973C-B59A-4E52-87FA-67A11B7C10CE}" type="presOf" srcId="{1D66E486-9A3D-42B7-AAC5-C5E19C436430}" destId="{21A4D96A-2EDF-498B-970E-32CEA78F50F1}" srcOrd="0" destOrd="0" presId="urn:microsoft.com/office/officeart/2008/layout/CircleAccentTimeline"/>
    <dgm:cxn modelId="{85129F41-8FED-40E8-8ABB-1822E5C63DCA}" type="presOf" srcId="{9320E7B1-4D53-4089-ACAB-627C6C561549}" destId="{36538E68-410E-4E8E-A456-E0C659A3DD0C}" srcOrd="0" destOrd="0" presId="urn:microsoft.com/office/officeart/2008/layout/CircleAccentTimeline"/>
    <dgm:cxn modelId="{C274EB83-59F2-4087-9E88-BE83532C7619}" type="presOf" srcId="{8174D46F-C2BC-4AE3-9995-75606B4E82EF}" destId="{A42B020F-175B-4191-A3B6-DDE3BE0B099E}" srcOrd="0" destOrd="0" presId="urn:microsoft.com/office/officeart/2008/layout/CircleAccentTimeline"/>
    <dgm:cxn modelId="{8F19A292-36F5-487D-A4CB-3D9A3FADB76F}" srcId="{8174D46F-C2BC-4AE3-9995-75606B4E82EF}" destId="{693F9A2B-768C-40D3-94B4-4A6332ADA7B5}" srcOrd="2" destOrd="0" parTransId="{5D92E58E-1A4A-4D30-936B-C0089B184ACC}" sibTransId="{8919A36D-82AD-4D31-9BB7-860BDEBBDA14}"/>
    <dgm:cxn modelId="{3807AEA0-629A-41CC-A5E5-5984005E33F0}" srcId="{8174D46F-C2BC-4AE3-9995-75606B4E82EF}" destId="{1D66E486-9A3D-42B7-AAC5-C5E19C436430}" srcOrd="3" destOrd="0" parTransId="{B93950E8-67F7-4F02-AF45-821DCCDB0552}" sibTransId="{DA77B131-59CE-4E76-83A2-02F2E035E722}"/>
    <dgm:cxn modelId="{308BE2A1-6065-491A-8C76-2C5932B867F7}" srcId="{8174D46F-C2BC-4AE3-9995-75606B4E82EF}" destId="{9320E7B1-4D53-4089-ACAB-627C6C561549}" srcOrd="0" destOrd="0" parTransId="{2E1F1C48-96CC-4A5A-A164-E67A10146601}" sibTransId="{B5EDC3D1-0959-47C6-A882-6DC0729A53AB}"/>
    <dgm:cxn modelId="{AAD02EBC-519A-4391-A412-98A2BC93A35A}" type="presOf" srcId="{DA661D08-E4BF-4DF5-BB17-3074C973271A}" destId="{23C3E90C-DADD-4584-B3F0-754B0E53A574}" srcOrd="0" destOrd="0" presId="urn:microsoft.com/office/officeart/2008/layout/CircleAccentTimeline"/>
    <dgm:cxn modelId="{B00225CF-FBBC-4913-A9C8-B2E49A0E5FEA}" srcId="{9320E7B1-4D53-4089-ACAB-627C6C561549}" destId="{3ED9F49D-BBC8-46F6-B3E3-6D9719BD80D3}" srcOrd="0" destOrd="0" parTransId="{F31CA69E-E10A-4846-82A5-84B7878A1B70}" sibTransId="{E9D178A0-4F01-4AF7-87AE-3D94588870D6}"/>
    <dgm:cxn modelId="{D3452AD4-B8BF-4779-9C5B-8C961AD6F0B1}" type="presOf" srcId="{3ED9F49D-BBC8-46F6-B3E3-6D9719BD80D3}" destId="{15553B3A-8DDB-426E-9F03-8CC23638D512}" srcOrd="0" destOrd="0" presId="urn:microsoft.com/office/officeart/2008/layout/CircleAccentTimeline"/>
    <dgm:cxn modelId="{9D470FD3-FE1E-4DE5-A9A4-7CF14A7D8C5F}" type="presParOf" srcId="{A42B020F-175B-4191-A3B6-DDE3BE0B099E}" destId="{2AD991F0-5EAD-488E-8835-5EA4DD6A4462}" srcOrd="0" destOrd="0" presId="urn:microsoft.com/office/officeart/2008/layout/CircleAccentTimeline"/>
    <dgm:cxn modelId="{5A3CC79E-FA2F-4106-B804-3FACDC68CD75}" type="presParOf" srcId="{2AD991F0-5EAD-488E-8835-5EA4DD6A4462}" destId="{4B2D1406-89C5-455D-9582-EC1D2B81240E}" srcOrd="0" destOrd="0" presId="urn:microsoft.com/office/officeart/2008/layout/CircleAccentTimeline"/>
    <dgm:cxn modelId="{A3A461EA-1402-4C33-9A70-B4607C9E9CE4}" type="presParOf" srcId="{2AD991F0-5EAD-488E-8835-5EA4DD6A4462}" destId="{36538E68-410E-4E8E-A456-E0C659A3DD0C}" srcOrd="1" destOrd="0" presId="urn:microsoft.com/office/officeart/2008/layout/CircleAccentTimeline"/>
    <dgm:cxn modelId="{ED964509-53E8-4182-8EB6-0483DEE96516}" type="presParOf" srcId="{2AD991F0-5EAD-488E-8835-5EA4DD6A4462}" destId="{4D56596E-9B2C-4A99-ADE2-6A04EB5DEA13}" srcOrd="2" destOrd="0" presId="urn:microsoft.com/office/officeart/2008/layout/CircleAccentTimeline"/>
    <dgm:cxn modelId="{2B68EF44-28DA-4114-8CCB-B6AB766090DD}" type="presParOf" srcId="{A42B020F-175B-4191-A3B6-DDE3BE0B099E}" destId="{B6A63C80-5433-448C-AC39-6EF9F8EBB938}" srcOrd="1" destOrd="0" presId="urn:microsoft.com/office/officeart/2008/layout/CircleAccentTimeline"/>
    <dgm:cxn modelId="{5259BA68-2D37-4F6C-B7B4-11E84D89732F}" type="presParOf" srcId="{A42B020F-175B-4191-A3B6-DDE3BE0B099E}" destId="{682A43C5-A477-4A87-B721-BCE5DB3E8DED}" srcOrd="2" destOrd="0" presId="urn:microsoft.com/office/officeart/2008/layout/CircleAccentTimeline"/>
    <dgm:cxn modelId="{05646687-62CA-477B-99B5-4B7EBAE027B4}" type="presParOf" srcId="{A42B020F-175B-4191-A3B6-DDE3BE0B099E}" destId="{06ACF390-F46B-44AF-AFA0-4789980C6FDB}" srcOrd="3" destOrd="0" presId="urn:microsoft.com/office/officeart/2008/layout/CircleAccentTimeline"/>
    <dgm:cxn modelId="{15E16636-4D40-4045-9FCE-039227B0F1C5}" type="presParOf" srcId="{A42B020F-175B-4191-A3B6-DDE3BE0B099E}" destId="{A346D936-5FCE-401F-85A8-B30BF86F7915}" srcOrd="4" destOrd="0" presId="urn:microsoft.com/office/officeart/2008/layout/CircleAccentTimeline"/>
    <dgm:cxn modelId="{7009EA41-219F-4310-AE5A-929140AA882F}" type="presParOf" srcId="{A346D936-5FCE-401F-85A8-B30BF86F7915}" destId="{51724323-8913-44BC-A433-D3DF5C682E9A}" srcOrd="0" destOrd="0" presId="urn:microsoft.com/office/officeart/2008/layout/CircleAccentTimeline"/>
    <dgm:cxn modelId="{A1CF6E46-C2D7-4445-BC0C-FB414326010A}" type="presParOf" srcId="{A346D936-5FCE-401F-85A8-B30BF86F7915}" destId="{15553B3A-8DDB-426E-9F03-8CC23638D512}" srcOrd="1" destOrd="0" presId="urn:microsoft.com/office/officeart/2008/layout/CircleAccentTimeline"/>
    <dgm:cxn modelId="{E616F094-32A1-40DD-9143-6EC62D7C7F2C}" type="presParOf" srcId="{A346D936-5FCE-401F-85A8-B30BF86F7915}" destId="{1B1C9FD6-3DA0-4DD7-9A18-BD8DBF47459D}" srcOrd="2" destOrd="0" presId="urn:microsoft.com/office/officeart/2008/layout/CircleAccentTimeline"/>
    <dgm:cxn modelId="{C60092CE-3D00-40EB-835C-29434D9BF658}" type="presParOf" srcId="{A42B020F-175B-4191-A3B6-DDE3BE0B099E}" destId="{0E653C75-8187-4944-B317-4CF6922C51BF}" srcOrd="5" destOrd="0" presId="urn:microsoft.com/office/officeart/2008/layout/CircleAccentTimeline"/>
    <dgm:cxn modelId="{B76179C0-4755-47D2-AC94-13CDE478172A}" type="presParOf" srcId="{A42B020F-175B-4191-A3B6-DDE3BE0B099E}" destId="{0CC4816D-461E-480F-A692-9EFF71568A49}" srcOrd="6" destOrd="0" presId="urn:microsoft.com/office/officeart/2008/layout/CircleAccentTimeline"/>
    <dgm:cxn modelId="{305A3E8C-F3EB-46AF-9297-9627916B960F}" type="presParOf" srcId="{A42B020F-175B-4191-A3B6-DDE3BE0B099E}" destId="{7890B76C-7504-4B26-852B-33B957DF8049}" srcOrd="7" destOrd="0" presId="urn:microsoft.com/office/officeart/2008/layout/CircleAccentTimeline"/>
    <dgm:cxn modelId="{DD123082-7CFF-4F9C-9569-8EC6EAA42750}" type="presParOf" srcId="{7890B76C-7504-4B26-852B-33B957DF8049}" destId="{AB8B840C-5FBD-49FA-A6AB-C85170AF8245}" srcOrd="0" destOrd="0" presId="urn:microsoft.com/office/officeart/2008/layout/CircleAccentTimeline"/>
    <dgm:cxn modelId="{268BD296-3485-452A-BD46-2E52BE237A11}" type="presParOf" srcId="{7890B76C-7504-4B26-852B-33B957DF8049}" destId="{23C3E90C-DADD-4584-B3F0-754B0E53A574}" srcOrd="1" destOrd="0" presId="urn:microsoft.com/office/officeart/2008/layout/CircleAccentTimeline"/>
    <dgm:cxn modelId="{F0260700-81D6-41D8-A291-1DCA3C4E4989}" type="presParOf" srcId="{7890B76C-7504-4B26-852B-33B957DF8049}" destId="{FA6DC433-D6CC-471E-BDA9-AA585380D94A}" srcOrd="2" destOrd="0" presId="urn:microsoft.com/office/officeart/2008/layout/CircleAccentTimeline"/>
    <dgm:cxn modelId="{74DA5592-3BD6-43D1-B0E6-11B2D5510B2A}" type="presParOf" srcId="{A42B020F-175B-4191-A3B6-DDE3BE0B099E}" destId="{B27064D6-8486-4F85-9351-636B12BD01A9}" srcOrd="8" destOrd="0" presId="urn:microsoft.com/office/officeart/2008/layout/CircleAccentTimeline"/>
    <dgm:cxn modelId="{0024AE39-91F3-4077-A4DE-FD7D26441AC6}" type="presParOf" srcId="{A42B020F-175B-4191-A3B6-DDE3BE0B099E}" destId="{D22C5120-63F9-4A24-867F-FEC321C66C2B}" srcOrd="9" destOrd="0" presId="urn:microsoft.com/office/officeart/2008/layout/CircleAccentTimeline"/>
    <dgm:cxn modelId="{0B698E77-6C47-4E36-96B7-4D2FBA9B85A0}" type="presParOf" srcId="{A42B020F-175B-4191-A3B6-DDE3BE0B099E}" destId="{D9084F09-D884-4F44-9052-DB57982561C2}" srcOrd="10" destOrd="0" presId="urn:microsoft.com/office/officeart/2008/layout/CircleAccentTimeline"/>
    <dgm:cxn modelId="{95BD8AC3-1680-4933-8473-F4EBBAAC0685}" type="presParOf" srcId="{D9084F09-D884-4F44-9052-DB57982561C2}" destId="{73F3F7B9-2DCC-4F2F-A6E7-723B3B65FF6C}" srcOrd="0" destOrd="0" presId="urn:microsoft.com/office/officeart/2008/layout/CircleAccentTimeline"/>
    <dgm:cxn modelId="{945E6418-EB20-4289-B762-14429C6A63E0}" type="presParOf" srcId="{D9084F09-D884-4F44-9052-DB57982561C2}" destId="{6A0E56AF-39E4-4D85-8A54-FA7D1F0DABEE}" srcOrd="1" destOrd="0" presId="urn:microsoft.com/office/officeart/2008/layout/CircleAccentTimeline"/>
    <dgm:cxn modelId="{416F6AC0-D345-4F27-8CFD-5927A3810E27}" type="presParOf" srcId="{D9084F09-D884-4F44-9052-DB57982561C2}" destId="{B28148E6-C142-4B7F-8466-728C6FCBFF50}" srcOrd="2" destOrd="0" presId="urn:microsoft.com/office/officeart/2008/layout/CircleAccentTimeline"/>
    <dgm:cxn modelId="{684CA37C-4EFD-41E6-AA4D-EA83AA73E8E3}" type="presParOf" srcId="{A42B020F-175B-4191-A3B6-DDE3BE0B099E}" destId="{B1CEFB64-C14D-435A-9DDC-E96623B80968}" srcOrd="11" destOrd="0" presId="urn:microsoft.com/office/officeart/2008/layout/CircleAccentTimeline"/>
    <dgm:cxn modelId="{AC11493E-9FF6-47A1-B487-B80D57803CD4}" type="presParOf" srcId="{A42B020F-175B-4191-A3B6-DDE3BE0B099E}" destId="{20208A93-F9C0-4764-8319-67BC2F48A6C2}" srcOrd="12" destOrd="0" presId="urn:microsoft.com/office/officeart/2008/layout/CircleAccentTimeline"/>
    <dgm:cxn modelId="{DAABD849-C386-4F34-B74B-39A35545B9F5}" type="presParOf" srcId="{A42B020F-175B-4191-A3B6-DDE3BE0B099E}" destId="{8B6D0A8C-0D12-4CAE-8787-5FDDE899FA92}" srcOrd="13" destOrd="0" presId="urn:microsoft.com/office/officeart/2008/layout/CircleAccentTimeline"/>
    <dgm:cxn modelId="{700BB669-E002-44CE-A5C5-3E4D04B17E19}" type="presParOf" srcId="{8B6D0A8C-0D12-4CAE-8787-5FDDE899FA92}" destId="{6F56B5FC-7623-4FAA-9F41-524D00D26054}" srcOrd="0" destOrd="0" presId="urn:microsoft.com/office/officeart/2008/layout/CircleAccentTimeline"/>
    <dgm:cxn modelId="{FA5405F9-B9D7-485E-9573-E371EBB34DD0}" type="presParOf" srcId="{8B6D0A8C-0D12-4CAE-8787-5FDDE899FA92}" destId="{21A4D96A-2EDF-498B-970E-32CEA78F50F1}" srcOrd="1" destOrd="0" presId="urn:microsoft.com/office/officeart/2008/layout/CircleAccentTimeline"/>
    <dgm:cxn modelId="{00C4B9B9-21A5-4FE5-8ACC-A4251DBF8992}" type="presParOf" srcId="{8B6D0A8C-0D12-4CAE-8787-5FDDE899FA92}" destId="{E3006BC7-8275-409C-B8A3-40184F6EA5C4}" srcOrd="2" destOrd="0" presId="urn:microsoft.com/office/officeart/2008/layout/CircleAccentTimeline"/>
    <dgm:cxn modelId="{49DE34C3-995A-4A15-9E5E-2CE8B386D63C}" type="presParOf" srcId="{A42B020F-175B-4191-A3B6-DDE3BE0B099E}" destId="{E74342EA-7066-44AE-9A29-05E6969B0216}" srcOrd="14" destOrd="0" presId="urn:microsoft.com/office/officeart/2008/layout/CircleAccentTimeline"/>
    <dgm:cxn modelId="{742A8C2E-D6F7-4A9F-AE10-1DD3B709DEFF}" type="presParOf" srcId="{A42B020F-175B-4191-A3B6-DDE3BE0B099E}" destId="{E5B3EF52-E81F-4CF5-B0E3-5D3EFB47F474}" srcOrd="15" destOrd="0" presId="urn:microsoft.com/office/officeart/2008/layout/CircleAccentTimeline"/>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A5A956-6FE5-46BB-9564-8D5C0EE71C0F}" type="doc">
      <dgm:prSet loTypeId="urn:microsoft.com/office/officeart/2005/8/layout/bProcess3" loCatId="process" qsTypeId="urn:microsoft.com/office/officeart/2005/8/quickstyle/simple5" qsCatId="simple" csTypeId="urn:microsoft.com/office/officeart/2005/8/colors/colorful3" csCatId="colorful" phldr="1"/>
      <dgm:spPr/>
      <dgm:t>
        <a:bodyPr/>
        <a:lstStyle/>
        <a:p>
          <a:endParaRPr lang="es-PE"/>
        </a:p>
      </dgm:t>
    </dgm:pt>
    <dgm:pt modelId="{BA42AEF1-1E30-4D9B-B4EF-C95230B9DD6E}">
      <dgm:prSet phldrT="[Texto]"/>
      <dgm:spPr/>
      <dgm:t>
        <a:bodyPr/>
        <a:lstStyle/>
        <a:p>
          <a:r>
            <a:rPr lang="es-PE"/>
            <a:t>Creación de clases</a:t>
          </a:r>
        </a:p>
      </dgm:t>
    </dgm:pt>
    <dgm:pt modelId="{00BBB12E-3243-4A0B-940C-E0C5C0DA6B12}" type="parTrans" cxnId="{0238F751-5E52-4557-8A67-AEE3C2E59BBC}">
      <dgm:prSet/>
      <dgm:spPr/>
      <dgm:t>
        <a:bodyPr/>
        <a:lstStyle/>
        <a:p>
          <a:endParaRPr lang="es-PE"/>
        </a:p>
      </dgm:t>
    </dgm:pt>
    <dgm:pt modelId="{782B69AC-27C0-4E81-87A4-48B0D99F0D96}" type="sibTrans" cxnId="{0238F751-5E52-4557-8A67-AEE3C2E59BBC}">
      <dgm:prSet/>
      <dgm:spPr/>
      <dgm:t>
        <a:bodyPr/>
        <a:lstStyle/>
        <a:p>
          <a:endParaRPr lang="es-PE"/>
        </a:p>
      </dgm:t>
    </dgm:pt>
    <dgm:pt modelId="{400C8C7D-DD73-4966-85D8-9D6CBEB1EDA8}">
      <dgm:prSet phldrT="[Texto]"/>
      <dgm:spPr/>
      <dgm:t>
        <a:bodyPr/>
        <a:lstStyle/>
        <a:p>
          <a:r>
            <a:rPr lang="es-PE"/>
            <a:t>Definición de recursos</a:t>
          </a:r>
        </a:p>
      </dgm:t>
    </dgm:pt>
    <dgm:pt modelId="{4BA96B17-CDC3-4BF9-B35E-98F05C3238F6}" type="parTrans" cxnId="{90416884-BCCB-4C99-B768-FC4D7B8493B9}">
      <dgm:prSet/>
      <dgm:spPr/>
      <dgm:t>
        <a:bodyPr/>
        <a:lstStyle/>
        <a:p>
          <a:endParaRPr lang="es-PE"/>
        </a:p>
      </dgm:t>
    </dgm:pt>
    <dgm:pt modelId="{E3789065-59B2-441E-B58E-1D80AF43B51F}" type="sibTrans" cxnId="{90416884-BCCB-4C99-B768-FC4D7B8493B9}">
      <dgm:prSet/>
      <dgm:spPr/>
      <dgm:t>
        <a:bodyPr/>
        <a:lstStyle/>
        <a:p>
          <a:endParaRPr lang="es-PE"/>
        </a:p>
      </dgm:t>
    </dgm:pt>
    <dgm:pt modelId="{6C1FBD11-6D37-4AF0-89D0-392A91770C34}">
      <dgm:prSet phldrT="[Texto]"/>
      <dgm:spPr/>
      <dgm:t>
        <a:bodyPr/>
        <a:lstStyle/>
        <a:p>
          <a:r>
            <a:rPr lang="es-PE"/>
            <a:t>Asignación de recursos</a:t>
          </a:r>
        </a:p>
      </dgm:t>
    </dgm:pt>
    <dgm:pt modelId="{D9F7F5E3-AC45-4C5A-80E2-9561A04B6C8D}" type="parTrans" cxnId="{4C8F2FC6-EB32-4ECE-AC28-A35294ECAB6F}">
      <dgm:prSet/>
      <dgm:spPr/>
      <dgm:t>
        <a:bodyPr/>
        <a:lstStyle/>
        <a:p>
          <a:endParaRPr lang="es-PE"/>
        </a:p>
      </dgm:t>
    </dgm:pt>
    <dgm:pt modelId="{974C3B54-5D7F-4977-98CD-04F78B772979}" type="sibTrans" cxnId="{4C8F2FC6-EB32-4ECE-AC28-A35294ECAB6F}">
      <dgm:prSet/>
      <dgm:spPr/>
      <dgm:t>
        <a:bodyPr/>
        <a:lstStyle/>
        <a:p>
          <a:endParaRPr lang="es-PE"/>
        </a:p>
      </dgm:t>
    </dgm:pt>
    <dgm:pt modelId="{D974CF98-A886-460E-8B25-4DFA61507681}">
      <dgm:prSet phldrT="[Texto]"/>
      <dgm:spPr/>
      <dgm:t>
        <a:bodyPr/>
        <a:lstStyle/>
        <a:p>
          <a:r>
            <a:rPr lang="es-PE"/>
            <a:t>Cancelación y/o anulación de clases</a:t>
          </a:r>
        </a:p>
      </dgm:t>
    </dgm:pt>
    <dgm:pt modelId="{474ED7A9-515D-458D-950D-E2AFCADE4002}" type="parTrans" cxnId="{EBD7F449-8501-43C0-97D7-03FF59B0AE7B}">
      <dgm:prSet/>
      <dgm:spPr/>
      <dgm:t>
        <a:bodyPr/>
        <a:lstStyle/>
        <a:p>
          <a:endParaRPr lang="es-PE"/>
        </a:p>
      </dgm:t>
    </dgm:pt>
    <dgm:pt modelId="{48B9BC7E-8F19-4C69-A0D3-D27BC8845F75}" type="sibTrans" cxnId="{EBD7F449-8501-43C0-97D7-03FF59B0AE7B}">
      <dgm:prSet/>
      <dgm:spPr/>
      <dgm:t>
        <a:bodyPr/>
        <a:lstStyle/>
        <a:p>
          <a:endParaRPr lang="es-PE"/>
        </a:p>
      </dgm:t>
    </dgm:pt>
    <dgm:pt modelId="{C6A2FFFD-443B-4C8A-85B3-65984C2B03B5}">
      <dgm:prSet phldrT="[Texto]"/>
      <dgm:spPr/>
      <dgm:t>
        <a:bodyPr/>
        <a:lstStyle/>
        <a:p>
          <a:r>
            <a:rPr lang="es-PE"/>
            <a:t>Reasignación y/o sustitución de profesores</a:t>
          </a:r>
        </a:p>
      </dgm:t>
    </dgm:pt>
    <dgm:pt modelId="{358E2214-4B48-4677-A18D-099C37477A8B}" type="parTrans" cxnId="{6ED241E7-EF81-492D-A39A-65EC5778A1E0}">
      <dgm:prSet/>
      <dgm:spPr/>
    </dgm:pt>
    <dgm:pt modelId="{4D771C05-96B1-4878-8810-12CFBBD1C5FB}" type="sibTrans" cxnId="{6ED241E7-EF81-492D-A39A-65EC5778A1E0}">
      <dgm:prSet/>
      <dgm:spPr/>
      <dgm:t>
        <a:bodyPr/>
        <a:lstStyle/>
        <a:p>
          <a:endParaRPr lang="es-PE"/>
        </a:p>
      </dgm:t>
    </dgm:pt>
    <dgm:pt modelId="{A19165A5-6BE4-47FD-9D43-E6F467DDCCD3}" type="pres">
      <dgm:prSet presAssocID="{62A5A956-6FE5-46BB-9564-8D5C0EE71C0F}" presName="Name0" presStyleCnt="0">
        <dgm:presLayoutVars>
          <dgm:dir/>
          <dgm:resizeHandles val="exact"/>
        </dgm:presLayoutVars>
      </dgm:prSet>
      <dgm:spPr/>
    </dgm:pt>
    <dgm:pt modelId="{F1AED135-881C-4E96-B186-72C8A7786581}" type="pres">
      <dgm:prSet presAssocID="{BA42AEF1-1E30-4D9B-B4EF-C95230B9DD6E}" presName="node" presStyleLbl="node1" presStyleIdx="0" presStyleCnt="5">
        <dgm:presLayoutVars>
          <dgm:bulletEnabled val="1"/>
        </dgm:presLayoutVars>
      </dgm:prSet>
      <dgm:spPr/>
    </dgm:pt>
    <dgm:pt modelId="{F5986E28-460A-49F7-9A36-87C992C7F010}" type="pres">
      <dgm:prSet presAssocID="{782B69AC-27C0-4E81-87A4-48B0D99F0D96}" presName="sibTrans" presStyleLbl="sibTrans1D1" presStyleIdx="0" presStyleCnt="4"/>
      <dgm:spPr/>
    </dgm:pt>
    <dgm:pt modelId="{66C5BAEE-ACAA-41E2-893C-9C0655BC88B0}" type="pres">
      <dgm:prSet presAssocID="{782B69AC-27C0-4E81-87A4-48B0D99F0D96}" presName="connectorText" presStyleLbl="sibTrans1D1" presStyleIdx="0" presStyleCnt="4"/>
      <dgm:spPr/>
    </dgm:pt>
    <dgm:pt modelId="{37D41CFD-DE52-4BB2-9FFD-F6F1EF94F06C}" type="pres">
      <dgm:prSet presAssocID="{400C8C7D-DD73-4966-85D8-9D6CBEB1EDA8}" presName="node" presStyleLbl="node1" presStyleIdx="1" presStyleCnt="5">
        <dgm:presLayoutVars>
          <dgm:bulletEnabled val="1"/>
        </dgm:presLayoutVars>
      </dgm:prSet>
      <dgm:spPr/>
    </dgm:pt>
    <dgm:pt modelId="{985067FB-DA24-43B7-8823-3EBC1BB4A790}" type="pres">
      <dgm:prSet presAssocID="{E3789065-59B2-441E-B58E-1D80AF43B51F}" presName="sibTrans" presStyleLbl="sibTrans1D1" presStyleIdx="1" presStyleCnt="4"/>
      <dgm:spPr/>
    </dgm:pt>
    <dgm:pt modelId="{A547CCD2-4B5B-4A9C-A32F-25C80A6DD911}" type="pres">
      <dgm:prSet presAssocID="{E3789065-59B2-441E-B58E-1D80AF43B51F}" presName="connectorText" presStyleLbl="sibTrans1D1" presStyleIdx="1" presStyleCnt="4"/>
      <dgm:spPr/>
    </dgm:pt>
    <dgm:pt modelId="{97886B70-0024-466C-8D2B-70BE99D0D65C}" type="pres">
      <dgm:prSet presAssocID="{6C1FBD11-6D37-4AF0-89D0-392A91770C34}" presName="node" presStyleLbl="node1" presStyleIdx="2" presStyleCnt="5">
        <dgm:presLayoutVars>
          <dgm:bulletEnabled val="1"/>
        </dgm:presLayoutVars>
      </dgm:prSet>
      <dgm:spPr/>
    </dgm:pt>
    <dgm:pt modelId="{8401FB0E-9DFA-4C2F-B26F-B25F6A792B70}" type="pres">
      <dgm:prSet presAssocID="{974C3B54-5D7F-4977-98CD-04F78B772979}" presName="sibTrans" presStyleLbl="sibTrans1D1" presStyleIdx="2" presStyleCnt="4"/>
      <dgm:spPr/>
    </dgm:pt>
    <dgm:pt modelId="{9BB3B12E-3DA6-44A7-9A7A-90C3250BDEE4}" type="pres">
      <dgm:prSet presAssocID="{974C3B54-5D7F-4977-98CD-04F78B772979}" presName="connectorText" presStyleLbl="sibTrans1D1" presStyleIdx="2" presStyleCnt="4"/>
      <dgm:spPr/>
    </dgm:pt>
    <dgm:pt modelId="{8A98D33C-6645-48CF-814F-FF1587B25898}" type="pres">
      <dgm:prSet presAssocID="{C6A2FFFD-443B-4C8A-85B3-65984C2B03B5}" presName="node" presStyleLbl="node1" presStyleIdx="3" presStyleCnt="5">
        <dgm:presLayoutVars>
          <dgm:bulletEnabled val="1"/>
        </dgm:presLayoutVars>
      </dgm:prSet>
      <dgm:spPr/>
    </dgm:pt>
    <dgm:pt modelId="{6B61364D-BB2D-4A31-931D-BA0EC9F7D803}" type="pres">
      <dgm:prSet presAssocID="{4D771C05-96B1-4878-8810-12CFBBD1C5FB}" presName="sibTrans" presStyleLbl="sibTrans1D1" presStyleIdx="3" presStyleCnt="4"/>
      <dgm:spPr/>
    </dgm:pt>
    <dgm:pt modelId="{703B8D3C-98EA-41EA-9DA1-124B719E5343}" type="pres">
      <dgm:prSet presAssocID="{4D771C05-96B1-4878-8810-12CFBBD1C5FB}" presName="connectorText" presStyleLbl="sibTrans1D1" presStyleIdx="3" presStyleCnt="4"/>
      <dgm:spPr/>
    </dgm:pt>
    <dgm:pt modelId="{7B7246D9-BBEC-449A-BAB5-BDFE6D224CCC}" type="pres">
      <dgm:prSet presAssocID="{D974CF98-A886-460E-8B25-4DFA61507681}" presName="node" presStyleLbl="node1" presStyleIdx="4" presStyleCnt="5">
        <dgm:presLayoutVars>
          <dgm:bulletEnabled val="1"/>
        </dgm:presLayoutVars>
      </dgm:prSet>
      <dgm:spPr/>
    </dgm:pt>
  </dgm:ptLst>
  <dgm:cxnLst>
    <dgm:cxn modelId="{75AC9609-C520-4C98-8C5B-A8A5669BF7EA}" type="presOf" srcId="{782B69AC-27C0-4E81-87A4-48B0D99F0D96}" destId="{66C5BAEE-ACAA-41E2-893C-9C0655BC88B0}" srcOrd="1" destOrd="0" presId="urn:microsoft.com/office/officeart/2005/8/layout/bProcess3"/>
    <dgm:cxn modelId="{20DC1F16-21DA-416E-961C-A3E64B50E795}" type="presOf" srcId="{6C1FBD11-6D37-4AF0-89D0-392A91770C34}" destId="{97886B70-0024-466C-8D2B-70BE99D0D65C}" srcOrd="0" destOrd="0" presId="urn:microsoft.com/office/officeart/2005/8/layout/bProcess3"/>
    <dgm:cxn modelId="{6A8E1A26-231B-42E9-8417-E6831E87760C}" type="presOf" srcId="{4D771C05-96B1-4878-8810-12CFBBD1C5FB}" destId="{703B8D3C-98EA-41EA-9DA1-124B719E5343}" srcOrd="1" destOrd="0" presId="urn:microsoft.com/office/officeart/2005/8/layout/bProcess3"/>
    <dgm:cxn modelId="{B6B5A136-898E-4210-B822-650C0778D9C5}" type="presOf" srcId="{782B69AC-27C0-4E81-87A4-48B0D99F0D96}" destId="{F5986E28-460A-49F7-9A36-87C992C7F010}" srcOrd="0" destOrd="0" presId="urn:microsoft.com/office/officeart/2005/8/layout/bProcess3"/>
    <dgm:cxn modelId="{2B0FBB38-8B94-485C-8207-ACFE2D57DE34}" type="presOf" srcId="{E3789065-59B2-441E-B58E-1D80AF43B51F}" destId="{985067FB-DA24-43B7-8823-3EBC1BB4A790}" srcOrd="0" destOrd="0" presId="urn:microsoft.com/office/officeart/2005/8/layout/bProcess3"/>
    <dgm:cxn modelId="{2C174269-FF28-4788-83E5-7FEFCCA0D08E}" type="presOf" srcId="{974C3B54-5D7F-4977-98CD-04F78B772979}" destId="{9BB3B12E-3DA6-44A7-9A7A-90C3250BDEE4}" srcOrd="1" destOrd="0" presId="urn:microsoft.com/office/officeart/2005/8/layout/bProcess3"/>
    <dgm:cxn modelId="{EBD7F449-8501-43C0-97D7-03FF59B0AE7B}" srcId="{62A5A956-6FE5-46BB-9564-8D5C0EE71C0F}" destId="{D974CF98-A886-460E-8B25-4DFA61507681}" srcOrd="4" destOrd="0" parTransId="{474ED7A9-515D-458D-950D-E2AFCADE4002}" sibTransId="{48B9BC7E-8F19-4C69-A0D3-D27BC8845F75}"/>
    <dgm:cxn modelId="{57710D6B-14D7-48CC-8349-E593935CB002}" type="presOf" srcId="{E3789065-59B2-441E-B58E-1D80AF43B51F}" destId="{A547CCD2-4B5B-4A9C-A32F-25C80A6DD911}" srcOrd="1" destOrd="0" presId="urn:microsoft.com/office/officeart/2005/8/layout/bProcess3"/>
    <dgm:cxn modelId="{8BFE9D6C-A981-401E-879B-BF224F9C4800}" type="presOf" srcId="{62A5A956-6FE5-46BB-9564-8D5C0EE71C0F}" destId="{A19165A5-6BE4-47FD-9D43-E6F467DDCCD3}" srcOrd="0" destOrd="0" presId="urn:microsoft.com/office/officeart/2005/8/layout/bProcess3"/>
    <dgm:cxn modelId="{0238F751-5E52-4557-8A67-AEE3C2E59BBC}" srcId="{62A5A956-6FE5-46BB-9564-8D5C0EE71C0F}" destId="{BA42AEF1-1E30-4D9B-B4EF-C95230B9DD6E}" srcOrd="0" destOrd="0" parTransId="{00BBB12E-3243-4A0B-940C-E0C5C0DA6B12}" sibTransId="{782B69AC-27C0-4E81-87A4-48B0D99F0D96}"/>
    <dgm:cxn modelId="{3B23BF79-0A0B-4498-8424-D8D0A3BB6B63}" type="presOf" srcId="{BA42AEF1-1E30-4D9B-B4EF-C95230B9DD6E}" destId="{F1AED135-881C-4E96-B186-72C8A7786581}" srcOrd="0" destOrd="0" presId="urn:microsoft.com/office/officeart/2005/8/layout/bProcess3"/>
    <dgm:cxn modelId="{90416884-BCCB-4C99-B768-FC4D7B8493B9}" srcId="{62A5A956-6FE5-46BB-9564-8D5C0EE71C0F}" destId="{400C8C7D-DD73-4966-85D8-9D6CBEB1EDA8}" srcOrd="1" destOrd="0" parTransId="{4BA96B17-CDC3-4BF9-B35E-98F05C3238F6}" sibTransId="{E3789065-59B2-441E-B58E-1D80AF43B51F}"/>
    <dgm:cxn modelId="{380E759E-627B-4EC2-9C4D-BBF4E83E730E}" type="presOf" srcId="{C6A2FFFD-443B-4C8A-85B3-65984C2B03B5}" destId="{8A98D33C-6645-48CF-814F-FF1587B25898}" srcOrd="0" destOrd="0" presId="urn:microsoft.com/office/officeart/2005/8/layout/bProcess3"/>
    <dgm:cxn modelId="{59B294BA-A95B-4477-B95E-80344C123181}" type="presOf" srcId="{4D771C05-96B1-4878-8810-12CFBBD1C5FB}" destId="{6B61364D-BB2D-4A31-931D-BA0EC9F7D803}" srcOrd="0" destOrd="0" presId="urn:microsoft.com/office/officeart/2005/8/layout/bProcess3"/>
    <dgm:cxn modelId="{4C8F2FC6-EB32-4ECE-AC28-A35294ECAB6F}" srcId="{62A5A956-6FE5-46BB-9564-8D5C0EE71C0F}" destId="{6C1FBD11-6D37-4AF0-89D0-392A91770C34}" srcOrd="2" destOrd="0" parTransId="{D9F7F5E3-AC45-4C5A-80E2-9561A04B6C8D}" sibTransId="{974C3B54-5D7F-4977-98CD-04F78B772979}"/>
    <dgm:cxn modelId="{656D99C8-C166-4CF9-985E-3153C1AE1375}" type="presOf" srcId="{D974CF98-A886-460E-8B25-4DFA61507681}" destId="{7B7246D9-BBEC-449A-BAB5-BDFE6D224CCC}" srcOrd="0" destOrd="0" presId="urn:microsoft.com/office/officeart/2005/8/layout/bProcess3"/>
    <dgm:cxn modelId="{307F2ADC-623A-4FE5-A655-BB107976299C}" type="presOf" srcId="{974C3B54-5D7F-4977-98CD-04F78B772979}" destId="{8401FB0E-9DFA-4C2F-B26F-B25F6A792B70}" srcOrd="0" destOrd="0" presId="urn:microsoft.com/office/officeart/2005/8/layout/bProcess3"/>
    <dgm:cxn modelId="{B0C406DE-AB01-4641-9A4E-EFF040690DBB}" type="presOf" srcId="{400C8C7D-DD73-4966-85D8-9D6CBEB1EDA8}" destId="{37D41CFD-DE52-4BB2-9FFD-F6F1EF94F06C}" srcOrd="0" destOrd="0" presId="urn:microsoft.com/office/officeart/2005/8/layout/bProcess3"/>
    <dgm:cxn modelId="{6ED241E7-EF81-492D-A39A-65EC5778A1E0}" srcId="{62A5A956-6FE5-46BB-9564-8D5C0EE71C0F}" destId="{C6A2FFFD-443B-4C8A-85B3-65984C2B03B5}" srcOrd="3" destOrd="0" parTransId="{358E2214-4B48-4677-A18D-099C37477A8B}" sibTransId="{4D771C05-96B1-4878-8810-12CFBBD1C5FB}"/>
    <dgm:cxn modelId="{3795769B-5262-4067-B4C5-6077498A20AF}" type="presParOf" srcId="{A19165A5-6BE4-47FD-9D43-E6F467DDCCD3}" destId="{F1AED135-881C-4E96-B186-72C8A7786581}" srcOrd="0" destOrd="0" presId="urn:microsoft.com/office/officeart/2005/8/layout/bProcess3"/>
    <dgm:cxn modelId="{1FC1DFFE-7A18-4AF9-BB15-19219A18D6F3}" type="presParOf" srcId="{A19165A5-6BE4-47FD-9D43-E6F467DDCCD3}" destId="{F5986E28-460A-49F7-9A36-87C992C7F010}" srcOrd="1" destOrd="0" presId="urn:microsoft.com/office/officeart/2005/8/layout/bProcess3"/>
    <dgm:cxn modelId="{DD389498-744A-4DFE-8CB5-844CEAF1D031}" type="presParOf" srcId="{F5986E28-460A-49F7-9A36-87C992C7F010}" destId="{66C5BAEE-ACAA-41E2-893C-9C0655BC88B0}" srcOrd="0" destOrd="0" presId="urn:microsoft.com/office/officeart/2005/8/layout/bProcess3"/>
    <dgm:cxn modelId="{6D40EF7D-ED30-4324-AC22-6CEBF1B6CF3D}" type="presParOf" srcId="{A19165A5-6BE4-47FD-9D43-E6F467DDCCD3}" destId="{37D41CFD-DE52-4BB2-9FFD-F6F1EF94F06C}" srcOrd="2" destOrd="0" presId="urn:microsoft.com/office/officeart/2005/8/layout/bProcess3"/>
    <dgm:cxn modelId="{E47514A4-8F49-4715-91E9-40FECC86475D}" type="presParOf" srcId="{A19165A5-6BE4-47FD-9D43-E6F467DDCCD3}" destId="{985067FB-DA24-43B7-8823-3EBC1BB4A790}" srcOrd="3" destOrd="0" presId="urn:microsoft.com/office/officeart/2005/8/layout/bProcess3"/>
    <dgm:cxn modelId="{61D4DA57-0AF0-4D3E-B465-99B32A6B6E14}" type="presParOf" srcId="{985067FB-DA24-43B7-8823-3EBC1BB4A790}" destId="{A547CCD2-4B5B-4A9C-A32F-25C80A6DD911}" srcOrd="0" destOrd="0" presId="urn:microsoft.com/office/officeart/2005/8/layout/bProcess3"/>
    <dgm:cxn modelId="{769B7B76-3A3E-408A-A475-B24AED9287C1}" type="presParOf" srcId="{A19165A5-6BE4-47FD-9D43-E6F467DDCCD3}" destId="{97886B70-0024-466C-8D2B-70BE99D0D65C}" srcOrd="4" destOrd="0" presId="urn:microsoft.com/office/officeart/2005/8/layout/bProcess3"/>
    <dgm:cxn modelId="{1477270B-BBE7-4E89-BE66-B5BF0BC29C5B}" type="presParOf" srcId="{A19165A5-6BE4-47FD-9D43-E6F467DDCCD3}" destId="{8401FB0E-9DFA-4C2F-B26F-B25F6A792B70}" srcOrd="5" destOrd="0" presId="urn:microsoft.com/office/officeart/2005/8/layout/bProcess3"/>
    <dgm:cxn modelId="{1A19886B-F662-461B-87D7-B5A69491A1C0}" type="presParOf" srcId="{8401FB0E-9DFA-4C2F-B26F-B25F6A792B70}" destId="{9BB3B12E-3DA6-44A7-9A7A-90C3250BDEE4}" srcOrd="0" destOrd="0" presId="urn:microsoft.com/office/officeart/2005/8/layout/bProcess3"/>
    <dgm:cxn modelId="{5E0A8E85-3C8A-4AF6-99DC-65F72258AC67}" type="presParOf" srcId="{A19165A5-6BE4-47FD-9D43-E6F467DDCCD3}" destId="{8A98D33C-6645-48CF-814F-FF1587B25898}" srcOrd="6" destOrd="0" presId="urn:microsoft.com/office/officeart/2005/8/layout/bProcess3"/>
    <dgm:cxn modelId="{8383349A-6B00-42B8-8B2F-03FC352262AD}" type="presParOf" srcId="{A19165A5-6BE4-47FD-9D43-E6F467DDCCD3}" destId="{6B61364D-BB2D-4A31-931D-BA0EC9F7D803}" srcOrd="7" destOrd="0" presId="urn:microsoft.com/office/officeart/2005/8/layout/bProcess3"/>
    <dgm:cxn modelId="{E5BB25F9-5272-4E51-9914-A418DED5C498}" type="presParOf" srcId="{6B61364D-BB2D-4A31-931D-BA0EC9F7D803}" destId="{703B8D3C-98EA-41EA-9DA1-124B719E5343}" srcOrd="0" destOrd="0" presId="urn:microsoft.com/office/officeart/2005/8/layout/bProcess3"/>
    <dgm:cxn modelId="{C677DE68-F403-4084-BFC7-57DA3A407378}" type="presParOf" srcId="{A19165A5-6BE4-47FD-9D43-E6F467DDCCD3}" destId="{7B7246D9-BBEC-449A-BAB5-BDFE6D224CCC}" srcOrd="8"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2D1406-89C5-455D-9582-EC1D2B81240E}">
      <dsp:nvSpPr>
        <dsp:cNvPr id="0" name=""/>
        <dsp:cNvSpPr/>
      </dsp:nvSpPr>
      <dsp:spPr>
        <a:xfrm>
          <a:off x="258337" y="826131"/>
          <a:ext cx="685259" cy="685259"/>
        </a:xfrm>
        <a:prstGeom prst="donut">
          <a:avLst>
            <a:gd name="adj" fmla="val 2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538E68-410E-4E8E-A456-E0C659A3DD0C}">
      <dsp:nvSpPr>
        <dsp:cNvPr id="0" name=""/>
        <dsp:cNvSpPr/>
      </dsp:nvSpPr>
      <dsp:spPr>
        <a:xfrm rot="17700000">
          <a:off x="499792" y="267505"/>
          <a:ext cx="851853" cy="4105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es-PE" sz="900" kern="1200"/>
            <a:t>Planificación de la matrícula</a:t>
          </a:r>
        </a:p>
      </dsp:txBody>
      <dsp:txXfrm>
        <a:off x="499792" y="267505"/>
        <a:ext cx="851853" cy="410527"/>
      </dsp:txXfrm>
    </dsp:sp>
    <dsp:sp modelId="{51724323-8913-44BC-A433-D3DF5C682E9A}">
      <dsp:nvSpPr>
        <dsp:cNvPr id="0" name=""/>
        <dsp:cNvSpPr/>
      </dsp:nvSpPr>
      <dsp:spPr>
        <a:xfrm>
          <a:off x="995213" y="990915"/>
          <a:ext cx="355693" cy="355693"/>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553B3A-8DDB-426E-9F03-8CC23638D512}">
      <dsp:nvSpPr>
        <dsp:cNvPr id="0" name=""/>
        <dsp:cNvSpPr/>
      </dsp:nvSpPr>
      <dsp:spPr>
        <a:xfrm rot="17700000">
          <a:off x="573943" y="1485983"/>
          <a:ext cx="736893" cy="355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860" bIns="0" numCol="1" spcCol="1270" anchor="ctr" anchorCtr="0">
          <a:noAutofit/>
        </a:bodyPr>
        <a:lstStyle/>
        <a:p>
          <a:pPr marL="0" lvl="0" indent="0" algn="r" defTabSz="400050">
            <a:lnSpc>
              <a:spcPct val="90000"/>
            </a:lnSpc>
            <a:spcBef>
              <a:spcPct val="0"/>
            </a:spcBef>
            <a:spcAft>
              <a:spcPct val="35000"/>
            </a:spcAft>
            <a:buNone/>
          </a:pPr>
          <a:r>
            <a:rPr lang="es-PE" sz="900" kern="1200"/>
            <a:t>Programación de horarios</a:t>
          </a:r>
        </a:p>
      </dsp:txBody>
      <dsp:txXfrm>
        <a:off x="573943" y="1485983"/>
        <a:ext cx="736893" cy="355302"/>
      </dsp:txXfrm>
    </dsp:sp>
    <dsp:sp modelId="{1B1C9FD6-3DA0-4DD7-9A18-BD8DBF47459D}">
      <dsp:nvSpPr>
        <dsp:cNvPr id="0" name=""/>
        <dsp:cNvSpPr/>
      </dsp:nvSpPr>
      <dsp:spPr>
        <a:xfrm rot="17700000">
          <a:off x="1035282" y="496237"/>
          <a:ext cx="736893" cy="355302"/>
        </a:xfrm>
        <a:prstGeom prst="rect">
          <a:avLst/>
        </a:prstGeom>
        <a:noFill/>
        <a:ln>
          <a:noFill/>
        </a:ln>
        <a:effectLst/>
      </dsp:spPr>
      <dsp:style>
        <a:lnRef idx="0">
          <a:scrgbClr r="0" g="0" b="0"/>
        </a:lnRef>
        <a:fillRef idx="0">
          <a:scrgbClr r="0" g="0" b="0"/>
        </a:fillRef>
        <a:effectRef idx="0">
          <a:scrgbClr r="0" g="0" b="0"/>
        </a:effectRef>
        <a:fontRef idx="minor"/>
      </dsp:style>
    </dsp:sp>
    <dsp:sp modelId="{AB8B840C-5FBD-49FA-A6AB-C85170AF8245}">
      <dsp:nvSpPr>
        <dsp:cNvPr id="0" name=""/>
        <dsp:cNvSpPr/>
      </dsp:nvSpPr>
      <dsp:spPr>
        <a:xfrm>
          <a:off x="1402522" y="826131"/>
          <a:ext cx="685259" cy="685259"/>
        </a:xfrm>
        <a:prstGeom prst="donut">
          <a:avLst>
            <a:gd name="adj" fmla="val 2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3E90C-DADD-4584-B3F0-754B0E53A574}">
      <dsp:nvSpPr>
        <dsp:cNvPr id="0" name=""/>
        <dsp:cNvSpPr/>
      </dsp:nvSpPr>
      <dsp:spPr>
        <a:xfrm rot="17700000">
          <a:off x="1643977" y="267505"/>
          <a:ext cx="851853" cy="4105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es-PE" sz="900" kern="1200"/>
            <a:t>Matrícula</a:t>
          </a:r>
        </a:p>
      </dsp:txBody>
      <dsp:txXfrm>
        <a:off x="1643977" y="267505"/>
        <a:ext cx="851853" cy="410527"/>
      </dsp:txXfrm>
    </dsp:sp>
    <dsp:sp modelId="{73F3F7B9-2DCC-4F2F-A6E7-723B3B65FF6C}">
      <dsp:nvSpPr>
        <dsp:cNvPr id="0" name=""/>
        <dsp:cNvSpPr/>
      </dsp:nvSpPr>
      <dsp:spPr>
        <a:xfrm>
          <a:off x="2139453" y="826131"/>
          <a:ext cx="685259" cy="685259"/>
        </a:xfrm>
        <a:prstGeom prst="donut">
          <a:avLst>
            <a:gd name="adj" fmla="val 2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0E56AF-39E4-4D85-8A54-FA7D1F0DABEE}">
      <dsp:nvSpPr>
        <dsp:cNvPr id="0" name=""/>
        <dsp:cNvSpPr/>
      </dsp:nvSpPr>
      <dsp:spPr>
        <a:xfrm rot="17700000">
          <a:off x="2380908" y="267505"/>
          <a:ext cx="851853" cy="4105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es-PE" sz="900" kern="1200"/>
            <a:t>Traspasos de derechos de enseñanza</a:t>
          </a:r>
        </a:p>
      </dsp:txBody>
      <dsp:txXfrm>
        <a:off x="2380908" y="267505"/>
        <a:ext cx="851853" cy="410527"/>
      </dsp:txXfrm>
    </dsp:sp>
    <dsp:sp modelId="{6F56B5FC-7623-4FAA-9F41-524D00D26054}">
      <dsp:nvSpPr>
        <dsp:cNvPr id="0" name=""/>
        <dsp:cNvSpPr/>
      </dsp:nvSpPr>
      <dsp:spPr>
        <a:xfrm>
          <a:off x="2876384" y="826131"/>
          <a:ext cx="685259" cy="685259"/>
        </a:xfrm>
        <a:prstGeom prst="donut">
          <a:avLst>
            <a:gd name="adj" fmla="val 2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A4D96A-2EDF-498B-970E-32CEA78F50F1}">
      <dsp:nvSpPr>
        <dsp:cNvPr id="0" name=""/>
        <dsp:cNvSpPr/>
      </dsp:nvSpPr>
      <dsp:spPr>
        <a:xfrm rot="17700000">
          <a:off x="3117838" y="267505"/>
          <a:ext cx="851853" cy="4105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es-PE" sz="900" kern="1200"/>
            <a:t>Gestión de Devoluciones</a:t>
          </a:r>
        </a:p>
      </dsp:txBody>
      <dsp:txXfrm>
        <a:off x="3117838" y="267505"/>
        <a:ext cx="851853" cy="4105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86E28-460A-49F7-9A36-87C992C7F010}">
      <dsp:nvSpPr>
        <dsp:cNvPr id="0" name=""/>
        <dsp:cNvSpPr/>
      </dsp:nvSpPr>
      <dsp:spPr>
        <a:xfrm>
          <a:off x="1335397" y="658113"/>
          <a:ext cx="276140" cy="91440"/>
        </a:xfrm>
        <a:custGeom>
          <a:avLst/>
          <a:gdLst/>
          <a:ahLst/>
          <a:cxnLst/>
          <a:rect l="0" t="0" r="0" b="0"/>
          <a:pathLst>
            <a:path>
              <a:moveTo>
                <a:pt x="0" y="45720"/>
              </a:moveTo>
              <a:lnTo>
                <a:pt x="276140"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PE" sz="500" kern="1200"/>
        </a:p>
      </dsp:txBody>
      <dsp:txXfrm>
        <a:off x="1465799" y="702299"/>
        <a:ext cx="15337" cy="3067"/>
      </dsp:txXfrm>
    </dsp:sp>
    <dsp:sp modelId="{F1AED135-881C-4E96-B186-72C8A7786581}">
      <dsp:nvSpPr>
        <dsp:cNvPr id="0" name=""/>
        <dsp:cNvSpPr/>
      </dsp:nvSpPr>
      <dsp:spPr>
        <a:xfrm>
          <a:off x="3542" y="303737"/>
          <a:ext cx="1333654" cy="80019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PE" sz="1400" kern="1200"/>
            <a:t>Creación de clases</a:t>
          </a:r>
        </a:p>
      </dsp:txBody>
      <dsp:txXfrm>
        <a:off x="3542" y="303737"/>
        <a:ext cx="1333654" cy="800192"/>
      </dsp:txXfrm>
    </dsp:sp>
    <dsp:sp modelId="{985067FB-DA24-43B7-8823-3EBC1BB4A790}">
      <dsp:nvSpPr>
        <dsp:cNvPr id="0" name=""/>
        <dsp:cNvSpPr/>
      </dsp:nvSpPr>
      <dsp:spPr>
        <a:xfrm>
          <a:off x="2975792" y="658113"/>
          <a:ext cx="276140" cy="91440"/>
        </a:xfrm>
        <a:custGeom>
          <a:avLst/>
          <a:gdLst/>
          <a:ahLst/>
          <a:cxnLst/>
          <a:rect l="0" t="0" r="0" b="0"/>
          <a:pathLst>
            <a:path>
              <a:moveTo>
                <a:pt x="0" y="45720"/>
              </a:moveTo>
              <a:lnTo>
                <a:pt x="276140" y="45720"/>
              </a:lnTo>
            </a:path>
          </a:pathLst>
        </a:custGeom>
        <a:noFill/>
        <a:ln w="6350" cap="flat" cmpd="sng" algn="ctr">
          <a:solidFill>
            <a:schemeClr val="accent3">
              <a:hueOff val="903533"/>
              <a:satOff val="33333"/>
              <a:lumOff val="-49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PE" sz="500" kern="1200"/>
        </a:p>
      </dsp:txBody>
      <dsp:txXfrm>
        <a:off x="3106193" y="702299"/>
        <a:ext cx="15337" cy="3067"/>
      </dsp:txXfrm>
    </dsp:sp>
    <dsp:sp modelId="{37D41CFD-DE52-4BB2-9FFD-F6F1EF94F06C}">
      <dsp:nvSpPr>
        <dsp:cNvPr id="0" name=""/>
        <dsp:cNvSpPr/>
      </dsp:nvSpPr>
      <dsp:spPr>
        <a:xfrm>
          <a:off x="1643937" y="303737"/>
          <a:ext cx="1333654" cy="800192"/>
        </a:xfrm>
        <a:prstGeom prst="rect">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PE" sz="1400" kern="1200"/>
            <a:t>Definición de recursos</a:t>
          </a:r>
        </a:p>
      </dsp:txBody>
      <dsp:txXfrm>
        <a:off x="1643937" y="303737"/>
        <a:ext cx="1333654" cy="800192"/>
      </dsp:txXfrm>
    </dsp:sp>
    <dsp:sp modelId="{8401FB0E-9DFA-4C2F-B26F-B25F6A792B70}">
      <dsp:nvSpPr>
        <dsp:cNvPr id="0" name=""/>
        <dsp:cNvSpPr/>
      </dsp:nvSpPr>
      <dsp:spPr>
        <a:xfrm>
          <a:off x="670370" y="1102129"/>
          <a:ext cx="3280789" cy="276140"/>
        </a:xfrm>
        <a:custGeom>
          <a:avLst/>
          <a:gdLst/>
          <a:ahLst/>
          <a:cxnLst/>
          <a:rect l="0" t="0" r="0" b="0"/>
          <a:pathLst>
            <a:path>
              <a:moveTo>
                <a:pt x="3280789" y="0"/>
              </a:moveTo>
              <a:lnTo>
                <a:pt x="3280789" y="155170"/>
              </a:lnTo>
              <a:lnTo>
                <a:pt x="0" y="155170"/>
              </a:lnTo>
              <a:lnTo>
                <a:pt x="0" y="276140"/>
              </a:lnTo>
            </a:path>
          </a:pathLst>
        </a:custGeom>
        <a:noFill/>
        <a:ln w="6350" cap="flat" cmpd="sng" algn="ctr">
          <a:solidFill>
            <a:schemeClr val="accent3">
              <a:hueOff val="1807066"/>
              <a:satOff val="66667"/>
              <a:lumOff val="-980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PE" sz="500" kern="1200"/>
        </a:p>
      </dsp:txBody>
      <dsp:txXfrm>
        <a:off x="2228387" y="1238666"/>
        <a:ext cx="164754" cy="3067"/>
      </dsp:txXfrm>
    </dsp:sp>
    <dsp:sp modelId="{97886B70-0024-466C-8D2B-70BE99D0D65C}">
      <dsp:nvSpPr>
        <dsp:cNvPr id="0" name=""/>
        <dsp:cNvSpPr/>
      </dsp:nvSpPr>
      <dsp:spPr>
        <a:xfrm>
          <a:off x="3284332" y="303737"/>
          <a:ext cx="1333654" cy="800192"/>
        </a:xfrm>
        <a:prstGeom prst="rect">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PE" sz="1400" kern="1200"/>
            <a:t>Asignación de recursos</a:t>
          </a:r>
        </a:p>
      </dsp:txBody>
      <dsp:txXfrm>
        <a:off x="3284332" y="303737"/>
        <a:ext cx="1333654" cy="800192"/>
      </dsp:txXfrm>
    </dsp:sp>
    <dsp:sp modelId="{6B61364D-BB2D-4A31-931D-BA0EC9F7D803}">
      <dsp:nvSpPr>
        <dsp:cNvPr id="0" name=""/>
        <dsp:cNvSpPr/>
      </dsp:nvSpPr>
      <dsp:spPr>
        <a:xfrm>
          <a:off x="1335397" y="1765046"/>
          <a:ext cx="276140" cy="91440"/>
        </a:xfrm>
        <a:custGeom>
          <a:avLst/>
          <a:gdLst/>
          <a:ahLst/>
          <a:cxnLst/>
          <a:rect l="0" t="0" r="0" b="0"/>
          <a:pathLst>
            <a:path>
              <a:moveTo>
                <a:pt x="0" y="45720"/>
              </a:moveTo>
              <a:lnTo>
                <a:pt x="276140" y="45720"/>
              </a:lnTo>
            </a:path>
          </a:pathLst>
        </a:custGeom>
        <a:noFill/>
        <a:ln w="6350" cap="flat" cmpd="sng" algn="ctr">
          <a:solidFill>
            <a:schemeClr val="accent3">
              <a:hueOff val="2710599"/>
              <a:satOff val="100000"/>
              <a:lumOff val="-147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PE" sz="500" kern="1200"/>
        </a:p>
      </dsp:txBody>
      <dsp:txXfrm>
        <a:off x="1465799" y="1809232"/>
        <a:ext cx="15337" cy="3067"/>
      </dsp:txXfrm>
    </dsp:sp>
    <dsp:sp modelId="{8A98D33C-6645-48CF-814F-FF1587B25898}">
      <dsp:nvSpPr>
        <dsp:cNvPr id="0" name=""/>
        <dsp:cNvSpPr/>
      </dsp:nvSpPr>
      <dsp:spPr>
        <a:xfrm>
          <a:off x="3542" y="1410670"/>
          <a:ext cx="1333654" cy="800192"/>
        </a:xfrm>
        <a:prstGeom prst="rect">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PE" sz="1400" kern="1200"/>
            <a:t>Reasignación y/o sustitución de profesores</a:t>
          </a:r>
        </a:p>
      </dsp:txBody>
      <dsp:txXfrm>
        <a:off x="3542" y="1410670"/>
        <a:ext cx="1333654" cy="800192"/>
      </dsp:txXfrm>
    </dsp:sp>
    <dsp:sp modelId="{7B7246D9-BBEC-449A-BAB5-BDFE6D224CCC}">
      <dsp:nvSpPr>
        <dsp:cNvPr id="0" name=""/>
        <dsp:cNvSpPr/>
      </dsp:nvSpPr>
      <dsp:spPr>
        <a:xfrm>
          <a:off x="1643937" y="1410670"/>
          <a:ext cx="1333654" cy="800192"/>
        </a:xfrm>
        <a:prstGeom prst="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PE" sz="1400" kern="1200"/>
            <a:t>Cancelación y/o anulación de clases</a:t>
          </a:r>
        </a:p>
      </dsp:txBody>
      <dsp:txXfrm>
        <a:off x="1643937" y="1410670"/>
        <a:ext cx="1333654" cy="800192"/>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Car07</b:Tag>
    <b:SourceType>JournalArticle</b:SourceType>
    <b:Guid>{D112D0F0-3504-4E49-8D2C-185AF8A404C9}</b:Guid>
    <b:Title>Calendarización de horarios a enfermeras</b:Title>
    <b:Year>2007</b:Year>
    <b:Author>
      <b:Author>
        <b:NameList>
          <b:Person>
            <b:Last>Carrasco</b:Last>
            <b:First>B</b:First>
          </b:Person>
        </b:NameList>
      </b:Author>
    </b:Author>
    <b:RefOrder>1</b:RefOrder>
  </b:Source>
  <b:Source>
    <b:Tag>Wre95</b:Tag>
    <b:SourceType>Book</b:SourceType>
    <b:Guid>{C713A4EE-1BBE-4C62-BD8A-32867273BEFB}</b:Guid>
    <b:Title>Scheduling, Timetabling and Rostering</b:Title>
    <b:Year>1995</b:Year>
    <b:Author>
      <b:Author>
        <b:NameList>
          <b:Person>
            <b:Last>Wren</b:Last>
            <b:First>Anthony</b:First>
          </b:Person>
        </b:NameList>
      </b:Author>
    </b:Author>
    <b:Publisher>Lecture Notes in Computer Science</b:Publisher>
    <b:RefOrder>2</b:RefOrder>
  </b:Source>
  <b:Source>
    <b:Tag>Bus14</b:Tag>
    <b:SourceType>JournalArticle</b:SourceType>
    <b:Guid>{88C2E3AE-BB91-4A08-B3A6-2021C3B5CAB9}</b:Guid>
    <b:Author>
      <b:Author>
        <b:NameList>
          <b:Person>
            <b:Last>Bustos</b:Last>
            <b:First>B</b:First>
            <b:Middle>&amp; Barcelo,P &amp; Paredes,R</b:Middle>
          </b:Person>
        </b:NameList>
      </b:Author>
    </b:Author>
    <b:Title>Generación de horarios académicos en Inacap utilizando algoritmos genéticos</b:Title>
    <b:Year>2014</b:Year>
    <b:RefOrder>3</b:RefOrder>
  </b:Source>
  <b:Source>
    <b:Tag>Ara14</b:Tag>
    <b:SourceType>JournalArticle</b:SourceType>
    <b:Guid>{9317261D-B2E0-417E-B236-13F6E0D07C44}</b:Guid>
    <b:Author>
      <b:Author>
        <b:NameList>
          <b:Person>
            <b:Last>Aragu</b:Last>
            <b:First>M</b:First>
            <b:Middle>and Salido, M</b:Middle>
          </b:Person>
        </b:NameList>
      </b:Author>
    </b:Author>
    <b:Title> Modelado y resolución del problema de asignación de horarios para el transporte ferroviario utilizando técnicas de satisfacción de restricciones</b:Title>
    <b:JournalName>Gestión y Gerencia</b:JournalName>
    <b:Year>2014</b:Year>
    <b:RefOrder>4</b:RefOrder>
  </b:Source>
  <b:Source>
    <b:Tag>San14</b:Tag>
    <b:SourceType>JournalArticle</b:SourceType>
    <b:Guid>{F90F687F-FEB0-4DDC-B80C-C6E31568D3D5}</b:Guid>
    <b:Author>
      <b:Author>
        <b:NameList>
          <b:Person>
            <b:Last>Sanchez</b:Last>
            <b:First>D</b:First>
            <b:Middle>&amp; Martinez,J &amp; Olivares,E</b:Middle>
          </b:Person>
        </b:NameList>
      </b:Author>
    </b:Author>
    <b:Title> An integer linear programming model for a university timetabling problem considering time windows and consecutive periods</b:Title>
    <b:JournalName> Applied Operational Research</b:JournalName>
    <b:Year>2014</b:Year>
    <b:RefOrder>5</b:RefOrder>
  </b:Source>
  <b:Source>
    <b:Tag>Mel11</b:Tag>
    <b:SourceType>InternetSite</b:SourceType>
    <b:Guid>{F441ACBB-FDD4-4C1B-B53F-0AA979A419CE}</b:Guid>
    <b:Title>NIST</b:Title>
    <b:Year>2011</b:Year>
    <b:Author>
      <b:Author>
        <b:NameList>
          <b:Person>
            <b:Last>Mell</b:Last>
            <b:First>Peter</b:First>
            <b:Middle>&amp; Grance, Tim</b:Middle>
          </b:Person>
        </b:NameList>
      </b:Author>
    </b:Author>
    <b:InternetSiteTitle>NIST</b:InternetSiteTitle>
    <b:Month>SETIEMBRE</b:Month>
    <b:URL>https://csrc.nist.gov/publications/detail/sp/800-145/final</b:URL>
    <b:RefOrder>6</b:RefOrder>
  </b:Source>
  <b:Source>
    <b:Tag>Joh75</b:Tag>
    <b:SourceType>Book</b:SourceType>
    <b:Guid>{C4F4A3C1-75E7-4914-BC03-BDD848161DFA}</b:Guid>
    <b:Title>Adaptation in natural and artificial systems</b:Title>
    <b:Year>1975</b:Year>
    <b:Author>
      <b:Author>
        <b:NameList>
          <b:Person>
            <b:Last>Holland</b:Last>
            <b:First>John</b:First>
            <b:Middle>Henry</b:Middle>
          </b:Person>
        </b:NameList>
      </b:Author>
    </b:Author>
    <b:RefOrder>8</b:RefOrder>
  </b:Source>
  <b:Source>
    <b:Tag>Pon10</b:Tag>
    <b:SourceType>Book</b:SourceType>
    <b:Guid>{36225F81-D623-46D8-A8C6-EF4C97BA6AD2}</b:Guid>
    <b:Title>Inteligencia artificial con aplicaciones a la ingeniería</b:Title>
    <b:Year>2010</b:Year>
    <b:Author>
      <b:Author>
        <b:NameList>
          <b:Person>
            <b:Last>Ponce</b:Last>
            <b:First>P</b:First>
          </b:Person>
        </b:NameList>
      </b:Author>
    </b:Author>
    <b:City>Mexico DF</b:City>
    <b:Publisher>Alfaomega</b:Publisher>
    <b:RefOrder>9</b:RefOrder>
  </b:Source>
  <b:Source>
    <b:Tag>Civ16</b:Tag>
    <b:SourceType>JournalArticle</b:SourceType>
    <b:Guid>{AFDA40E5-8B44-45F5-88B4-643A1BD3C5AE}</b:Guid>
    <b:Title>Proportional integral derivative parameter optimisation of blade pitch controller in wind turbines by a new intelligent genetic algorithm</b:Title>
    <b:Year>2016</b:Year>
    <b:Author>
      <b:Author>
        <b:NameList>
          <b:Person>
            <b:Last>Civelek</b:Last>
            <b:First>Z</b:First>
            <b:Middle>&amp; Cam, E &amp; Luy, M &amp; Mamur, H</b:Middle>
          </b:Person>
        </b:NameList>
      </b:Author>
    </b:Author>
    <b:JournalName>IET Renewable Power Generation</b:JournalName>
    <b:RefOrder>10</b:RefOrder>
  </b:Source>
  <b:Source>
    <b:Tag>Doz01</b:Tag>
    <b:SourceType>JournalArticle</b:SourceType>
    <b:Guid>{11E638CE-5AF2-4055-84DF-DF58CDF4D79C}</b:Guid>
    <b:Author>
      <b:Author>
        <b:NameList>
          <b:Person>
            <b:Last>Dozier</b:Last>
            <b:First>G</b:First>
            <b:Middle>&amp; Homaifar,A &amp; Tunstel,E &amp; Battle,D</b:Middle>
          </b:Person>
        </b:NameList>
      </b:Author>
    </b:Author>
    <b:Title>An Introduction to Evolutionary</b:Title>
    <b:JournalName>Intelligent control systems using soft computing methodologies</b:JournalName>
    <b:Year>2001</b:Year>
    <b:RefOrder>11</b:RefOrder>
  </b:Source>
  <b:Source>
    <b:Tag>Cox05</b:Tag>
    <b:SourceType>Book</b:SourceType>
    <b:Guid>{5588054B-C1A6-4264-8F19-AC7B5F31CEC2}</b:Guid>
    <b:Title>Fuzzy Modeling and Genetic Algorithms for Data Mining and Exploration</b:Title>
    <b:Year>2005</b:Year>
    <b:Author>
      <b:Author>
        <b:NameList>
          <b:Person>
            <b:Last>Cox</b:Last>
            <b:First>E</b:First>
          </b:Person>
        </b:NameList>
      </b:Author>
    </b:Author>
    <b:City>San Francisco</b:City>
    <b:Publisher>Elsevier</b:Publisher>
    <b:RefOrder>12</b:RefOrder>
  </b:Source>
  <b:Source>
    <b:Tag>Koz92</b:Tag>
    <b:SourceType>Book</b:SourceType>
    <b:Guid>{ABC7349C-0840-4928-92F6-764E2F8593E0}</b:Guid>
    <b:Author>
      <b:Author>
        <b:NameList>
          <b:Person>
            <b:Last>Koza</b:Last>
            <b:First>J</b:First>
          </b:Person>
        </b:NameList>
      </b:Author>
    </b:Author>
    <b:Title>Genetic programming: on the programming of computers by means of natural selection</b:Title>
    <b:Year>1992</b:Year>
    <b:City>Massachusetts</b:City>
    <b:RefOrder>13</b:RefOrder>
  </b:Source>
  <b:Source>
    <b:Tag>Hur18</b:Tag>
    <b:SourceType>InternetSite</b:SourceType>
    <b:Guid>{9A2135AC-5FA0-491B-91E1-C1FD996EFBCA}</b:Guid>
    <b:Title>Machine Learning Machine Learning For Dummies</b:Title>
    <b:Year>2018</b:Year>
    <b:Author>
      <b:Author>
        <b:NameList>
          <b:Person>
            <b:Last>Hurwitz</b:Last>
            <b:First>J</b:First>
          </b:Person>
        </b:NameList>
      </b:Author>
    </b:Author>
    <b:InternetSiteTitle>IBM Limited</b:InternetSiteTitle>
    <b:URL>http://www.wiley.com/go/permissions.</b:URL>
    <b:RefOrder>7</b:RefOrder>
  </b:Source>
  <b:Source>
    <b:Tag>Tor10</b:Tag>
    <b:SourceType>JournalArticle</b:SourceType>
    <b:Guid>{3FA8E57B-8A8F-4EAF-9639-96A3B1F5363E}</b:Guid>
    <b:Title>Infraestructura tecnológica y apropiación de las</b:Title>
    <b:Year>2010</b:Year>
    <b:Author>
      <b:Author>
        <b:NameList>
          <b:Person>
            <b:Last>Torres</b:Last>
            <b:First>S</b:First>
          </b:Person>
        </b:NameList>
      </b:Author>
    </b:Author>
    <b:RefOrder>14</b:RefOrder>
  </b:Source>
  <b:Source>
    <b:Tag>Hañ16</b:Tag>
    <b:SourceType>Misc</b:SourceType>
    <b:Guid>{FC5003AD-7E32-4F1D-A7F9-8A3D44F6416C}</b:Guid>
    <b:Title>Algoritmos Evolutivos Aplicados a la Generación de Horarios para el Colegio Aplicación de la UNA - Puno</b:Title>
    <b:Year>2016</b:Year>
    <b:City>Puno</b:City>
    <b:CountryRegion>Perú</b:CountryRegion>
    <b:Author>
      <b:Author>
        <b:NameList>
          <b:Person>
            <b:Last>Hañari Mamani</b:Last>
            <b:First>Santos</b:First>
          </b:Person>
        </b:NameList>
      </b:Author>
    </b:Author>
    <b:RefOrder>19</b:RefOrder>
  </b:Source>
  <b:Source>
    <b:Tag>Góm20</b:Tag>
    <b:SourceType>JournalArticle</b:SourceType>
    <b:Guid>{A3114A7C-36F9-4CA5-8927-CDE2DE74C928}</b:Guid>
    <b:Title>Aplicación de la Técnica de Algoritmos Genéticos en la Generación de Horarios Académicos</b:Title>
    <b:Year>2020</b:Year>
    <b:Author>
      <b:Author>
        <b:NameList>
          <b:Person>
            <b:Last>Gómez</b:Last>
            <b:First>Jason</b:First>
          </b:Person>
          <b:Person>
            <b:Last>Arcos-Medina</b:Last>
            <b:First>Gloria</b:First>
          </b:Person>
          <b:Person>
            <b:Last>Pastor</b:Last>
            <b:First>Danilo</b:First>
          </b:Person>
        </b:NameList>
      </b:Author>
    </b:Author>
    <b:JournalName>Ibero-American Symposium on Computer Programming jointly held with the International Congress on Technology Education and Knowledge Management</b:JournalName>
    <b:Pages>150-165</b:Pages>
    <b:RefOrder>17</b:RefOrder>
  </b:Source>
  <b:Source>
    <b:Tag>Wen18</b:Tag>
    <b:SourceType>JournalArticle</b:SourceType>
    <b:Guid>{416486FC-579D-4E3B-AF6B-E98DBBB4F578}</b:Guid>
    <b:Title>Improved Adaptive Genetic Algorithm for Course Scheduling in Colleges and Universities</b:Title>
    <b:JournalName>International Journal of Emerging Technologies in Learning</b:JournalName>
    <b:Year>2018</b:Year>
    <b:Pages>29-42</b:Pages>
    <b:Author>
      <b:Author>
        <b:NameList>
          <b:Person>
            <b:Last>Wen-jing</b:Last>
            <b:First>Wang</b:First>
          </b:Person>
        </b:NameList>
      </b:Author>
    </b:Author>
    <b:City>Shanxi</b:City>
    <b:CountryRegion>China</b:CountryRegion>
    <b:RefOrder>18</b:RefOrder>
  </b:Source>
  <b:Source>
    <b:Tag>Bed18</b:Tag>
    <b:SourceType>Misc</b:SourceType>
    <b:Guid>{5C3AD999-DE30-4453-AECE-DDAF5C7EE862}</b:Guid>
    <b:Title>Modelo matemático para la asignación de horarios en la institución educativa de ciencias aplicadas Víctor Valenzuela Guardia – COCIAP – UNASAM, 2018</b:Title>
    <b:Year>2018</b:Year>
    <b:City>Huaraz</b:City>
    <b:CountryRegion>Perú</b:CountryRegion>
    <b:Author>
      <b:Author>
        <b:NameList>
          <b:Person>
            <b:Last>Bedoya</b:Last>
            <b:First>Fernanda</b:First>
          </b:Person>
        </b:NameList>
      </b:Author>
    </b:Author>
    <b:URL>http://repositorio.unasam.edu.pe/handle/UNASAM/2882</b:URL>
    <b:RefOrder>15</b:RefOrder>
  </b:Source>
  <b:Source>
    <b:Tag>Hañ161</b:Tag>
    <b:SourceType>Misc</b:SourceType>
    <b:Guid>{44EF64F5-1073-4190-945B-1410A5E2CED1}</b:Guid>
    <b:Title>Algoritmos Evolutivos Aplicados a la Generación de Horarios para el Colegio Aplicación de la UNA - Puno</b:Title>
    <b:Year>2016</b:Year>
    <b:City>Puno</b:City>
    <b:CountryRegion>Perú</b:CountryRegion>
    <b:Author>
      <b:Author>
        <b:NameList>
          <b:Person>
            <b:Last>Hañari</b:Last>
            <b:First>Santos</b:First>
          </b:Person>
        </b:NameList>
      </b:Author>
    </b:Author>
    <b:URL>http://repositorio.unap.edu.pe/handle/UNAP/3008</b:URL>
    <b:RefOrder>16</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4824574A9CB5EC4D9B29AE52166BB427" ma:contentTypeVersion="10" ma:contentTypeDescription="Crear nuevo documento." ma:contentTypeScope="" ma:versionID="43fd3840f904071ef2cb02d03eec192a">
  <xsd:schema xmlns:xsd="http://www.w3.org/2001/XMLSchema" xmlns:xs="http://www.w3.org/2001/XMLSchema" xmlns:p="http://schemas.microsoft.com/office/2006/metadata/properties" xmlns:ns2="c989697e-ada0-43a0-8267-2b1c6f471b52" xmlns:ns3="f905a8d5-9994-4552-80ae-54531292cd23" targetNamespace="http://schemas.microsoft.com/office/2006/metadata/properties" ma:root="true" ma:fieldsID="8fb871cb051ec37819c3845df0a553db" ns2:_="" ns3:_="">
    <xsd:import namespace="c989697e-ada0-43a0-8267-2b1c6f471b52"/>
    <xsd:import namespace="f905a8d5-9994-4552-80ae-54531292cd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9697e-ada0-43a0-8267-2b1c6f471b5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05a8d5-9994-4552-80ae-54531292cd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D61FB9-1383-4679-95C5-1D627DF5FA9B}">
  <ds:schemaRefs>
    <ds:schemaRef ds:uri="http://schemas.openxmlformats.org/officeDocument/2006/bibliography"/>
  </ds:schemaRefs>
</ds:datastoreItem>
</file>

<file path=customXml/itemProps2.xml><?xml version="1.0" encoding="utf-8"?>
<ds:datastoreItem xmlns:ds="http://schemas.openxmlformats.org/officeDocument/2006/customXml" ds:itemID="{03F9FD71-4D4E-4120-B55E-413C7D490E23}"/>
</file>

<file path=customXml/itemProps3.xml><?xml version="1.0" encoding="utf-8"?>
<ds:datastoreItem xmlns:ds="http://schemas.openxmlformats.org/officeDocument/2006/customXml" ds:itemID="{10DBD65F-EC7E-4962-85F4-5511BD9434D9}"/>
</file>

<file path=customXml/itemProps4.xml><?xml version="1.0" encoding="utf-8"?>
<ds:datastoreItem xmlns:ds="http://schemas.openxmlformats.org/officeDocument/2006/customXml" ds:itemID="{A04F596A-8767-42F8-B429-63087A469DCB}"/>
</file>

<file path=docProps/app.xml><?xml version="1.0" encoding="utf-8"?>
<Properties xmlns="http://schemas.openxmlformats.org/officeDocument/2006/extended-properties" xmlns:vt="http://schemas.openxmlformats.org/officeDocument/2006/docPropsVTypes">
  <Template>Normal</Template>
  <TotalTime>2016</TotalTime>
  <Pages>48</Pages>
  <Words>12208</Words>
  <Characters>67144</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Libio Huaroto Pajuelo</dc:creator>
  <cp:keywords/>
  <dc:description/>
  <cp:lastModifiedBy>Neisy Durand Vidal</cp:lastModifiedBy>
  <cp:revision>62</cp:revision>
  <dcterms:created xsi:type="dcterms:W3CDTF">2020-04-14T21:09:00Z</dcterms:created>
  <dcterms:modified xsi:type="dcterms:W3CDTF">2020-04-20T04:31:00Z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0x0101004824574A9CB5EC4D9B29AE52166BB427</vt:lpwstr>
  </property>
</Properties>
</file>