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938F" w14:textId="518A6115" w:rsidR="00F46BCF" w:rsidRDefault="008B191C" w:rsidP="008B191C">
      <w:pPr>
        <w:jc w:val="center"/>
        <w:rPr>
          <w:b/>
          <w:bCs/>
          <w:u w:val="single"/>
        </w:rPr>
      </w:pPr>
      <w:r>
        <w:rPr>
          <w:b/>
          <w:bCs/>
          <w:u w:val="single"/>
        </w:rPr>
        <w:t>Groundwork Project</w:t>
      </w:r>
    </w:p>
    <w:p w14:paraId="5FCEE4F6" w14:textId="690CDDCE" w:rsidR="008B191C" w:rsidRDefault="008B191C" w:rsidP="008B191C">
      <w:pPr>
        <w:jc w:val="center"/>
        <w:rPr>
          <w:b/>
          <w:bCs/>
        </w:rPr>
      </w:pPr>
      <w:r>
        <w:rPr>
          <w:b/>
          <w:bCs/>
        </w:rPr>
        <w:t>Developer Guide</w:t>
      </w:r>
    </w:p>
    <w:p w14:paraId="59976219" w14:textId="0CD7588F" w:rsidR="008B191C" w:rsidRDefault="008B191C" w:rsidP="008B191C">
      <w:pPr>
        <w:jc w:val="center"/>
      </w:pPr>
      <w:r>
        <w:t>Richard Lui</w:t>
      </w:r>
    </w:p>
    <w:p w14:paraId="781F3C61" w14:textId="77777777" w:rsidR="008B191C" w:rsidRDefault="008B191C" w:rsidP="008B191C">
      <w:pPr>
        <w:jc w:val="center"/>
      </w:pPr>
    </w:p>
    <w:p w14:paraId="2DED85BC" w14:textId="77777777" w:rsidR="008B191C" w:rsidRDefault="008B191C" w:rsidP="008B191C">
      <w:pPr>
        <w:jc w:val="center"/>
      </w:pPr>
    </w:p>
    <w:p w14:paraId="31A07886" w14:textId="77777777" w:rsidR="008B191C" w:rsidRDefault="008B191C" w:rsidP="008B191C">
      <w:pPr>
        <w:jc w:val="center"/>
      </w:pPr>
    </w:p>
    <w:p w14:paraId="4E01F085" w14:textId="77777777" w:rsidR="008B191C" w:rsidRDefault="008B191C" w:rsidP="008B191C">
      <w:pPr>
        <w:jc w:val="center"/>
      </w:pPr>
    </w:p>
    <w:p w14:paraId="0F7DFDEF" w14:textId="77777777" w:rsidR="008B191C" w:rsidRDefault="008B191C" w:rsidP="008B191C">
      <w:pPr>
        <w:jc w:val="center"/>
      </w:pPr>
    </w:p>
    <w:p w14:paraId="2038B252" w14:textId="77777777" w:rsidR="008B191C" w:rsidRDefault="008B191C" w:rsidP="008B191C">
      <w:pPr>
        <w:jc w:val="center"/>
      </w:pPr>
    </w:p>
    <w:p w14:paraId="1EF729C2" w14:textId="77777777" w:rsidR="008B191C" w:rsidRDefault="008B191C" w:rsidP="008B191C">
      <w:pPr>
        <w:jc w:val="center"/>
      </w:pPr>
    </w:p>
    <w:p w14:paraId="0CD3659C" w14:textId="77777777" w:rsidR="008B191C" w:rsidRDefault="008B191C" w:rsidP="008B191C">
      <w:pPr>
        <w:jc w:val="center"/>
      </w:pPr>
    </w:p>
    <w:p w14:paraId="510D1056" w14:textId="77777777" w:rsidR="008B191C" w:rsidRDefault="008B191C" w:rsidP="008B191C">
      <w:pPr>
        <w:jc w:val="center"/>
      </w:pPr>
    </w:p>
    <w:p w14:paraId="00B3CBD6" w14:textId="77777777" w:rsidR="008B191C" w:rsidRDefault="008B191C" w:rsidP="008B191C">
      <w:pPr>
        <w:jc w:val="center"/>
      </w:pPr>
    </w:p>
    <w:p w14:paraId="5CDFBE31" w14:textId="77777777" w:rsidR="008B191C" w:rsidRDefault="008B191C" w:rsidP="008B191C">
      <w:pPr>
        <w:jc w:val="center"/>
      </w:pPr>
    </w:p>
    <w:p w14:paraId="4DF6ED3F" w14:textId="77777777" w:rsidR="008B191C" w:rsidRDefault="008B191C" w:rsidP="008B191C">
      <w:pPr>
        <w:jc w:val="center"/>
      </w:pPr>
    </w:p>
    <w:p w14:paraId="1B470384" w14:textId="77777777" w:rsidR="008B191C" w:rsidRDefault="008B191C" w:rsidP="008B191C">
      <w:pPr>
        <w:jc w:val="center"/>
      </w:pPr>
    </w:p>
    <w:p w14:paraId="5FE777D1" w14:textId="77777777" w:rsidR="008B191C" w:rsidRDefault="008B191C" w:rsidP="008B191C">
      <w:pPr>
        <w:jc w:val="center"/>
      </w:pPr>
    </w:p>
    <w:p w14:paraId="046B19A2" w14:textId="77777777" w:rsidR="008B191C" w:rsidRDefault="008B191C" w:rsidP="008B191C">
      <w:pPr>
        <w:jc w:val="center"/>
      </w:pPr>
    </w:p>
    <w:p w14:paraId="257A97D4" w14:textId="77777777" w:rsidR="008B191C" w:rsidRDefault="008B191C" w:rsidP="008B191C">
      <w:pPr>
        <w:jc w:val="center"/>
      </w:pPr>
    </w:p>
    <w:p w14:paraId="2CF24D84" w14:textId="77777777" w:rsidR="008B191C" w:rsidRDefault="008B191C" w:rsidP="008B191C">
      <w:pPr>
        <w:jc w:val="center"/>
      </w:pPr>
    </w:p>
    <w:p w14:paraId="69ADA156" w14:textId="77777777" w:rsidR="008B191C" w:rsidRDefault="008B191C" w:rsidP="008B191C">
      <w:pPr>
        <w:jc w:val="center"/>
      </w:pPr>
    </w:p>
    <w:p w14:paraId="1042EB4D" w14:textId="77777777" w:rsidR="008B191C" w:rsidRDefault="008B191C" w:rsidP="008B191C">
      <w:pPr>
        <w:jc w:val="center"/>
      </w:pPr>
    </w:p>
    <w:p w14:paraId="3F10E53C" w14:textId="77777777" w:rsidR="008B191C" w:rsidRDefault="008B191C" w:rsidP="008B191C">
      <w:pPr>
        <w:jc w:val="center"/>
      </w:pPr>
    </w:p>
    <w:p w14:paraId="09615ABC" w14:textId="77777777" w:rsidR="008B191C" w:rsidRDefault="008B191C" w:rsidP="008B191C">
      <w:pPr>
        <w:jc w:val="center"/>
      </w:pPr>
    </w:p>
    <w:p w14:paraId="6C5E31D7" w14:textId="77777777" w:rsidR="008B191C" w:rsidRDefault="008B191C" w:rsidP="008B191C">
      <w:pPr>
        <w:jc w:val="center"/>
      </w:pPr>
    </w:p>
    <w:p w14:paraId="5FFD3930" w14:textId="77777777" w:rsidR="008B191C" w:rsidRDefault="008B191C" w:rsidP="008B191C">
      <w:pPr>
        <w:jc w:val="center"/>
      </w:pPr>
    </w:p>
    <w:p w14:paraId="4E10C03E" w14:textId="0B96F8C5" w:rsidR="008B191C" w:rsidRDefault="008B191C" w:rsidP="008B191C">
      <w:pPr>
        <w:rPr>
          <w:b/>
          <w:bCs/>
          <w:u w:val="single"/>
        </w:rPr>
      </w:pPr>
      <w:r>
        <w:rPr>
          <w:b/>
          <w:bCs/>
          <w:u w:val="single"/>
        </w:rPr>
        <w:lastRenderedPageBreak/>
        <w:t>Introduction:</w:t>
      </w:r>
    </w:p>
    <w:p w14:paraId="5D52C3B4" w14:textId="03B08C01" w:rsidR="008B191C" w:rsidRDefault="00A92187" w:rsidP="008B191C">
      <w:r>
        <w:t>This document serves as the developer guide for the Groundwork project</w:t>
      </w:r>
      <w:r w:rsidR="005A33B2">
        <w:t>: an AI-based solution in testing, artifact generation, and knowledge extraction for codebases. The current project is based upon a multifaceted knowledge base that supports dependency graphs, business rule extraction, file metadata, and file similarity vectors.</w:t>
      </w:r>
    </w:p>
    <w:p w14:paraId="2AD3F177" w14:textId="77310A33" w:rsidR="005A33B2" w:rsidRDefault="005A33B2" w:rsidP="008B191C">
      <w:r>
        <w:t>The purpose of this document is to help teammates, and future contributors on how to understand and utilize the Groundwork codebase.</w:t>
      </w:r>
    </w:p>
    <w:p w14:paraId="3F70A1E0" w14:textId="77777777" w:rsidR="005A33B2" w:rsidRDefault="005A33B2" w:rsidP="008B191C"/>
    <w:p w14:paraId="20A8C0D6" w14:textId="77777777" w:rsidR="004C440A" w:rsidRDefault="004C440A" w:rsidP="008B191C">
      <w:pPr>
        <w:rPr>
          <w:b/>
          <w:bCs/>
          <w:u w:val="single"/>
        </w:rPr>
      </w:pPr>
    </w:p>
    <w:p w14:paraId="1CE643B6" w14:textId="77777777" w:rsidR="004C440A" w:rsidRDefault="004C440A" w:rsidP="008B191C">
      <w:pPr>
        <w:rPr>
          <w:b/>
          <w:bCs/>
          <w:u w:val="single"/>
        </w:rPr>
      </w:pPr>
    </w:p>
    <w:p w14:paraId="18AF1D0D" w14:textId="77777777" w:rsidR="004C440A" w:rsidRDefault="004C440A" w:rsidP="008B191C">
      <w:pPr>
        <w:rPr>
          <w:b/>
          <w:bCs/>
          <w:u w:val="single"/>
        </w:rPr>
      </w:pPr>
    </w:p>
    <w:p w14:paraId="6C3BC34E" w14:textId="77777777" w:rsidR="004C440A" w:rsidRDefault="004C440A" w:rsidP="008B191C">
      <w:pPr>
        <w:rPr>
          <w:b/>
          <w:bCs/>
          <w:u w:val="single"/>
        </w:rPr>
      </w:pPr>
    </w:p>
    <w:p w14:paraId="3150CB02" w14:textId="77777777" w:rsidR="004C440A" w:rsidRDefault="004C440A" w:rsidP="008B191C">
      <w:pPr>
        <w:rPr>
          <w:b/>
          <w:bCs/>
          <w:u w:val="single"/>
        </w:rPr>
      </w:pPr>
    </w:p>
    <w:p w14:paraId="3457AECF" w14:textId="77777777" w:rsidR="004C440A" w:rsidRDefault="004C440A" w:rsidP="008B191C">
      <w:pPr>
        <w:rPr>
          <w:b/>
          <w:bCs/>
          <w:u w:val="single"/>
        </w:rPr>
      </w:pPr>
    </w:p>
    <w:p w14:paraId="2077B410" w14:textId="77777777" w:rsidR="004C440A" w:rsidRDefault="004C440A" w:rsidP="008B191C">
      <w:pPr>
        <w:rPr>
          <w:b/>
          <w:bCs/>
          <w:u w:val="single"/>
        </w:rPr>
      </w:pPr>
    </w:p>
    <w:p w14:paraId="574FAFDF" w14:textId="77777777" w:rsidR="004C440A" w:rsidRDefault="004C440A" w:rsidP="008B191C">
      <w:pPr>
        <w:rPr>
          <w:b/>
          <w:bCs/>
          <w:u w:val="single"/>
        </w:rPr>
      </w:pPr>
    </w:p>
    <w:p w14:paraId="4F3E90AE" w14:textId="77777777" w:rsidR="004C440A" w:rsidRDefault="004C440A" w:rsidP="008B191C">
      <w:pPr>
        <w:rPr>
          <w:b/>
          <w:bCs/>
          <w:u w:val="single"/>
        </w:rPr>
      </w:pPr>
    </w:p>
    <w:p w14:paraId="1A56B04C" w14:textId="77777777" w:rsidR="004C440A" w:rsidRDefault="004C440A" w:rsidP="008B191C">
      <w:pPr>
        <w:rPr>
          <w:b/>
          <w:bCs/>
          <w:u w:val="single"/>
        </w:rPr>
      </w:pPr>
    </w:p>
    <w:p w14:paraId="08EF127B" w14:textId="77777777" w:rsidR="004C440A" w:rsidRDefault="004C440A" w:rsidP="008B191C">
      <w:pPr>
        <w:rPr>
          <w:b/>
          <w:bCs/>
          <w:u w:val="single"/>
        </w:rPr>
      </w:pPr>
    </w:p>
    <w:p w14:paraId="064DD3FE" w14:textId="77777777" w:rsidR="004C440A" w:rsidRDefault="004C440A" w:rsidP="008B191C">
      <w:pPr>
        <w:rPr>
          <w:b/>
          <w:bCs/>
          <w:u w:val="single"/>
        </w:rPr>
      </w:pPr>
    </w:p>
    <w:p w14:paraId="5B682E2B" w14:textId="77777777" w:rsidR="004C440A" w:rsidRDefault="004C440A" w:rsidP="008B191C">
      <w:pPr>
        <w:rPr>
          <w:b/>
          <w:bCs/>
          <w:u w:val="single"/>
        </w:rPr>
      </w:pPr>
    </w:p>
    <w:p w14:paraId="52B972DC" w14:textId="77777777" w:rsidR="004C440A" w:rsidRDefault="004C440A" w:rsidP="008B191C">
      <w:pPr>
        <w:rPr>
          <w:b/>
          <w:bCs/>
          <w:u w:val="single"/>
        </w:rPr>
      </w:pPr>
    </w:p>
    <w:p w14:paraId="35B2D5D2" w14:textId="77777777" w:rsidR="004C440A" w:rsidRDefault="004C440A" w:rsidP="008B191C">
      <w:pPr>
        <w:rPr>
          <w:b/>
          <w:bCs/>
          <w:u w:val="single"/>
        </w:rPr>
      </w:pPr>
    </w:p>
    <w:p w14:paraId="26363660" w14:textId="77777777" w:rsidR="004C440A" w:rsidRDefault="004C440A" w:rsidP="008B191C">
      <w:pPr>
        <w:rPr>
          <w:b/>
          <w:bCs/>
          <w:u w:val="single"/>
        </w:rPr>
      </w:pPr>
    </w:p>
    <w:p w14:paraId="4B589EB6" w14:textId="77777777" w:rsidR="004C440A" w:rsidRDefault="004C440A" w:rsidP="008B191C">
      <w:pPr>
        <w:rPr>
          <w:b/>
          <w:bCs/>
          <w:u w:val="single"/>
        </w:rPr>
      </w:pPr>
    </w:p>
    <w:p w14:paraId="62A4B02D" w14:textId="77777777" w:rsidR="004C440A" w:rsidRDefault="004C440A" w:rsidP="008B191C">
      <w:pPr>
        <w:rPr>
          <w:b/>
          <w:bCs/>
          <w:u w:val="single"/>
        </w:rPr>
      </w:pPr>
    </w:p>
    <w:p w14:paraId="36E8BE1B" w14:textId="77777777" w:rsidR="004C440A" w:rsidRDefault="004C440A" w:rsidP="008B191C">
      <w:pPr>
        <w:rPr>
          <w:b/>
          <w:bCs/>
          <w:u w:val="single"/>
        </w:rPr>
      </w:pPr>
    </w:p>
    <w:p w14:paraId="5D08E173" w14:textId="6307A243" w:rsidR="005A33B2" w:rsidRDefault="005A33B2" w:rsidP="008B191C">
      <w:pPr>
        <w:rPr>
          <w:b/>
          <w:bCs/>
          <w:u w:val="single"/>
        </w:rPr>
      </w:pPr>
      <w:r>
        <w:rPr>
          <w:b/>
          <w:bCs/>
          <w:u w:val="single"/>
        </w:rPr>
        <w:lastRenderedPageBreak/>
        <w:t>Project Overview:</w:t>
      </w:r>
    </w:p>
    <w:p w14:paraId="26A9820F" w14:textId="3F43EDC5" w:rsidR="005A33B2" w:rsidRDefault="005A33B2" w:rsidP="005A33B2">
      <w:pPr>
        <w:jc w:val="center"/>
        <w:rPr>
          <w:i/>
          <w:iCs/>
        </w:rPr>
      </w:pPr>
      <w:r>
        <w:rPr>
          <w:i/>
          <w:iCs/>
        </w:rPr>
        <w:t>How can we modernize the Development, Testing &amp; QA, and Release stages of the Software Development Life Cycle?</w:t>
      </w:r>
    </w:p>
    <w:p w14:paraId="71C0D2F0" w14:textId="31265577" w:rsidR="005A33B2" w:rsidRDefault="005A33B2" w:rsidP="005A33B2">
      <w:r>
        <w:rPr>
          <w:b/>
          <w:bCs/>
          <w:u w:val="single"/>
        </w:rPr>
        <w:br/>
      </w:r>
      <w:r>
        <w:t>The Groundwork project explores a common software engineering problem – the development bottleneck that appears while creating and executing tests. Writing comprehensive test suites becomes increasingly difficult as codebases get larger, and developers require context on linked files, repository function, and potential weaknesses.</w:t>
      </w:r>
    </w:p>
    <w:p w14:paraId="05408E0D" w14:textId="1EC8FABF" w:rsidR="005A33B2" w:rsidRDefault="005A33B2" w:rsidP="008B191C">
      <w:r>
        <w:t>Groundwork uses AI to extract knowledge and metadata from each file in a repository, and then automate weakness reports, dependency graphs, and test suite generations with context.</w:t>
      </w:r>
    </w:p>
    <w:p w14:paraId="69A996C9" w14:textId="356C6A36" w:rsidR="005A33B2" w:rsidRDefault="005A33B2" w:rsidP="008B191C">
      <w:pPr>
        <w:rPr>
          <w:b/>
          <w:bCs/>
        </w:rPr>
      </w:pPr>
      <w:r>
        <w:rPr>
          <w:b/>
          <w:bCs/>
        </w:rPr>
        <w:t>Core Features:</w:t>
      </w:r>
    </w:p>
    <w:p w14:paraId="1EDB8CF2" w14:textId="5F665E68" w:rsidR="005A33B2" w:rsidRDefault="005A33B2" w:rsidP="005A33B2">
      <w:pPr>
        <w:pStyle w:val="ListParagraph"/>
        <w:numPr>
          <w:ilvl w:val="0"/>
          <w:numId w:val="1"/>
        </w:numPr>
      </w:pPr>
      <w:r>
        <w:t>File dependencies extracted from file headings and stored in Kuzu Graph Database</w:t>
      </w:r>
    </w:p>
    <w:p w14:paraId="6D128428" w14:textId="6C91AC8B" w:rsidR="005A33B2" w:rsidRDefault="005A33B2" w:rsidP="005A33B2">
      <w:pPr>
        <w:pStyle w:val="ListParagraph"/>
        <w:numPr>
          <w:ilvl w:val="0"/>
          <w:numId w:val="1"/>
        </w:numPr>
      </w:pPr>
      <w:r>
        <w:t>Metadata on each file extracted and stored in PostgreSQL Database:</w:t>
      </w:r>
    </w:p>
    <w:p w14:paraId="2D0F1592" w14:textId="6A76B079" w:rsidR="005A33B2" w:rsidRDefault="005A33B2" w:rsidP="005A33B2">
      <w:pPr>
        <w:pStyle w:val="ListParagraph"/>
        <w:numPr>
          <w:ilvl w:val="1"/>
          <w:numId w:val="1"/>
        </w:numPr>
      </w:pPr>
      <w:r>
        <w:t>Language</w:t>
      </w:r>
    </w:p>
    <w:p w14:paraId="1A9D0B6F" w14:textId="1EAE4111" w:rsidR="005A33B2" w:rsidRDefault="005A33B2" w:rsidP="005A33B2">
      <w:pPr>
        <w:pStyle w:val="ListParagraph"/>
        <w:numPr>
          <w:ilvl w:val="1"/>
          <w:numId w:val="1"/>
        </w:numPr>
      </w:pPr>
      <w:r>
        <w:t>Classes</w:t>
      </w:r>
    </w:p>
    <w:p w14:paraId="72475CC3" w14:textId="0E84627F" w:rsidR="005A33B2" w:rsidRDefault="005A33B2" w:rsidP="005A33B2">
      <w:pPr>
        <w:pStyle w:val="ListParagraph"/>
        <w:numPr>
          <w:ilvl w:val="1"/>
          <w:numId w:val="1"/>
        </w:numPr>
      </w:pPr>
      <w:r>
        <w:t>Methods</w:t>
      </w:r>
    </w:p>
    <w:p w14:paraId="6DDA6122" w14:textId="48D43733" w:rsidR="005A33B2" w:rsidRDefault="005A33B2" w:rsidP="005A33B2">
      <w:pPr>
        <w:pStyle w:val="ListParagraph"/>
        <w:numPr>
          <w:ilvl w:val="1"/>
          <w:numId w:val="1"/>
        </w:numPr>
      </w:pPr>
      <w:r>
        <w:t>Attributes</w:t>
      </w:r>
    </w:p>
    <w:p w14:paraId="5F5E499F" w14:textId="2F6503A9" w:rsidR="005A33B2" w:rsidRDefault="005A33B2" w:rsidP="005A33B2">
      <w:pPr>
        <w:pStyle w:val="ListParagraph"/>
        <w:numPr>
          <w:ilvl w:val="1"/>
          <w:numId w:val="1"/>
        </w:numPr>
      </w:pPr>
      <w:r>
        <w:t>Functions</w:t>
      </w:r>
    </w:p>
    <w:p w14:paraId="2645C4B5" w14:textId="3F9AEAE6" w:rsidR="005A33B2" w:rsidRDefault="005A33B2" w:rsidP="005A33B2">
      <w:pPr>
        <w:pStyle w:val="ListParagraph"/>
        <w:numPr>
          <w:ilvl w:val="1"/>
          <w:numId w:val="1"/>
        </w:numPr>
      </w:pPr>
      <w:r>
        <w:t>Lines of Code</w:t>
      </w:r>
    </w:p>
    <w:p w14:paraId="22975F7F" w14:textId="61EBFAAB" w:rsidR="005A33B2" w:rsidRDefault="005A33B2" w:rsidP="005A33B2">
      <w:pPr>
        <w:pStyle w:val="ListParagraph"/>
        <w:numPr>
          <w:ilvl w:val="0"/>
          <w:numId w:val="1"/>
        </w:numPr>
      </w:pPr>
      <w:r>
        <w:t>Business Rules extracted from each file and stored in PostgreSQL Database:</w:t>
      </w:r>
    </w:p>
    <w:p w14:paraId="3C430287" w14:textId="08E23B96" w:rsidR="005A33B2" w:rsidRDefault="005A33B2" w:rsidP="005A33B2">
      <w:pPr>
        <w:pStyle w:val="ListParagraph"/>
        <w:numPr>
          <w:ilvl w:val="0"/>
          <w:numId w:val="1"/>
        </w:numPr>
      </w:pPr>
      <w:r>
        <w:t>Key Points – up to 15 generating by condensing business rules from each file; meant to encapsulate repository function</w:t>
      </w:r>
    </w:p>
    <w:p w14:paraId="35777504" w14:textId="1E3B876E" w:rsidR="005A33B2" w:rsidRDefault="005A33B2" w:rsidP="005A33B2">
      <w:pPr>
        <w:pStyle w:val="ListParagraph"/>
        <w:numPr>
          <w:ilvl w:val="1"/>
          <w:numId w:val="1"/>
        </w:numPr>
      </w:pPr>
      <w:r>
        <w:t>Key Points used to generate Vector Embeddings for each file</w:t>
      </w:r>
    </w:p>
    <w:p w14:paraId="36275DAC" w14:textId="271A128C" w:rsidR="005A33B2" w:rsidRDefault="005A33B2" w:rsidP="005A33B2">
      <w:pPr>
        <w:pStyle w:val="ListParagraph"/>
        <w:numPr>
          <w:ilvl w:val="0"/>
          <w:numId w:val="1"/>
        </w:numPr>
      </w:pPr>
      <w:r>
        <w:t xml:space="preserve">Vectors generated for each file that summarize </w:t>
      </w:r>
      <w:r w:rsidR="004C440A">
        <w:t>files contribution to overall codebase function stored in Chroma Vector Database</w:t>
      </w:r>
    </w:p>
    <w:p w14:paraId="5B361B83" w14:textId="52AB7DA6" w:rsidR="004C440A" w:rsidRDefault="004C440A" w:rsidP="005A33B2">
      <w:pPr>
        <w:pStyle w:val="ListParagraph"/>
        <w:numPr>
          <w:ilvl w:val="0"/>
          <w:numId w:val="1"/>
        </w:numPr>
      </w:pPr>
      <w:r>
        <w:t>UML Diagrams depicting file metadata</w:t>
      </w:r>
    </w:p>
    <w:p w14:paraId="5B872F20" w14:textId="14C60AE8" w:rsidR="004C440A" w:rsidRDefault="004C440A" w:rsidP="005A33B2">
      <w:pPr>
        <w:pStyle w:val="ListParagraph"/>
        <w:numPr>
          <w:ilvl w:val="0"/>
          <w:numId w:val="1"/>
        </w:numPr>
      </w:pPr>
      <w:r>
        <w:t>Graphs depicting dependency relations</w:t>
      </w:r>
    </w:p>
    <w:p w14:paraId="02707376" w14:textId="36D4C21C" w:rsidR="004C440A" w:rsidRDefault="004C440A" w:rsidP="005A33B2">
      <w:pPr>
        <w:pStyle w:val="ListParagraph"/>
        <w:numPr>
          <w:ilvl w:val="0"/>
          <w:numId w:val="1"/>
        </w:numPr>
      </w:pPr>
      <w:r>
        <w:t>Weakness reports denoting file vulnerabilities upon test generation</w:t>
      </w:r>
    </w:p>
    <w:p w14:paraId="55CB9895" w14:textId="7E84EC79" w:rsidR="004C440A" w:rsidRDefault="004C440A" w:rsidP="005A33B2">
      <w:pPr>
        <w:pStyle w:val="ListParagraph"/>
        <w:numPr>
          <w:ilvl w:val="0"/>
          <w:numId w:val="1"/>
        </w:numPr>
      </w:pPr>
      <w:r>
        <w:t>Unit Test generation based on Retrieval Augmented Generation (RAG) principles</w:t>
      </w:r>
    </w:p>
    <w:p w14:paraId="23056B1A" w14:textId="77777777" w:rsidR="004C440A" w:rsidRDefault="004C440A" w:rsidP="004C440A"/>
    <w:p w14:paraId="27AA3100" w14:textId="77777777" w:rsidR="004C440A" w:rsidRDefault="004C440A" w:rsidP="004C440A"/>
    <w:p w14:paraId="67066100" w14:textId="77777777" w:rsidR="004C440A" w:rsidRDefault="004C440A" w:rsidP="004C440A"/>
    <w:p w14:paraId="551FADF5" w14:textId="7C4419B2" w:rsidR="000557CE" w:rsidRPr="000557CE" w:rsidRDefault="004C440A" w:rsidP="004C440A">
      <w:pPr>
        <w:rPr>
          <w:b/>
          <w:bCs/>
          <w:u w:val="single"/>
        </w:rPr>
      </w:pPr>
      <w:r>
        <w:rPr>
          <w:b/>
          <w:bCs/>
          <w:u w:val="single"/>
        </w:rPr>
        <w:lastRenderedPageBreak/>
        <w:t>Workflows and Use-Cases:</w:t>
      </w:r>
    </w:p>
    <w:tbl>
      <w:tblPr>
        <w:tblStyle w:val="TableGrid"/>
        <w:tblW w:w="0" w:type="auto"/>
        <w:tblLook w:val="04A0" w:firstRow="1" w:lastRow="0" w:firstColumn="1" w:lastColumn="0" w:noHBand="0" w:noVBand="1"/>
      </w:tblPr>
      <w:tblGrid>
        <w:gridCol w:w="2263"/>
        <w:gridCol w:w="3970"/>
        <w:gridCol w:w="3117"/>
      </w:tblGrid>
      <w:tr w:rsidR="004C440A" w14:paraId="1D8EEA36" w14:textId="77777777" w:rsidTr="000557CE">
        <w:tc>
          <w:tcPr>
            <w:tcW w:w="2263" w:type="dxa"/>
          </w:tcPr>
          <w:p w14:paraId="586A9AD1" w14:textId="2681D3B6" w:rsidR="004C440A" w:rsidRDefault="000557CE" w:rsidP="000557CE">
            <w:pPr>
              <w:jc w:val="center"/>
            </w:pPr>
            <w:r>
              <w:t>Use-Case</w:t>
            </w:r>
          </w:p>
        </w:tc>
        <w:tc>
          <w:tcPr>
            <w:tcW w:w="3970" w:type="dxa"/>
          </w:tcPr>
          <w:p w14:paraId="0CC2270F" w14:textId="7D1664E3" w:rsidR="004C440A" w:rsidRDefault="000557CE" w:rsidP="000557CE">
            <w:pPr>
              <w:jc w:val="center"/>
            </w:pPr>
            <w:r>
              <w:t>How it is Used</w:t>
            </w:r>
          </w:p>
        </w:tc>
        <w:tc>
          <w:tcPr>
            <w:tcW w:w="3117" w:type="dxa"/>
          </w:tcPr>
          <w:p w14:paraId="0F6129D8" w14:textId="40CC1BA2" w:rsidR="004C440A" w:rsidRDefault="000557CE" w:rsidP="000557CE">
            <w:pPr>
              <w:jc w:val="center"/>
            </w:pPr>
            <w:r>
              <w:t>Why it Matters</w:t>
            </w:r>
          </w:p>
        </w:tc>
      </w:tr>
      <w:tr w:rsidR="004C440A" w14:paraId="67D84389" w14:textId="77777777" w:rsidTr="000557CE">
        <w:tc>
          <w:tcPr>
            <w:tcW w:w="2263" w:type="dxa"/>
          </w:tcPr>
          <w:p w14:paraId="0EBBC993" w14:textId="59EBE5C1" w:rsidR="004C440A" w:rsidRDefault="000557CE" w:rsidP="000557CE">
            <w:pPr>
              <w:jc w:val="center"/>
            </w:pPr>
            <w:r>
              <w:t>Test Generation</w:t>
            </w:r>
          </w:p>
        </w:tc>
        <w:tc>
          <w:tcPr>
            <w:tcW w:w="3970" w:type="dxa"/>
          </w:tcPr>
          <w:p w14:paraId="5530C978" w14:textId="28A97586" w:rsidR="004C440A" w:rsidRDefault="000557CE" w:rsidP="004C440A">
            <w:r>
              <w:t>Use the TUI to generate a unit test on a specific file in the repository</w:t>
            </w:r>
          </w:p>
        </w:tc>
        <w:tc>
          <w:tcPr>
            <w:tcW w:w="3117" w:type="dxa"/>
          </w:tcPr>
          <w:p w14:paraId="4BADDBDB" w14:textId="28202FA0" w:rsidR="004C440A" w:rsidRDefault="000557CE" w:rsidP="004C440A">
            <w:r>
              <w:t>Developers will be able to have a context-based unit test to begin tests off, and a weakness report to make any adjustments to file.</w:t>
            </w:r>
          </w:p>
        </w:tc>
      </w:tr>
      <w:tr w:rsidR="004C440A" w14:paraId="1FC488DD" w14:textId="77777777" w:rsidTr="000557CE">
        <w:tc>
          <w:tcPr>
            <w:tcW w:w="2263" w:type="dxa"/>
          </w:tcPr>
          <w:p w14:paraId="6EA3DCF2" w14:textId="0B27A01F" w:rsidR="004C440A" w:rsidRDefault="000557CE" w:rsidP="000557CE">
            <w:pPr>
              <w:jc w:val="center"/>
            </w:pPr>
            <w:r>
              <w:t>Artifact Generation</w:t>
            </w:r>
          </w:p>
        </w:tc>
        <w:tc>
          <w:tcPr>
            <w:tcW w:w="3970" w:type="dxa"/>
          </w:tcPr>
          <w:p w14:paraId="1F602B9F" w14:textId="5DC68414" w:rsidR="004C440A" w:rsidRDefault="000557CE" w:rsidP="004C440A">
            <w:r>
              <w:t>Use the TUI to generate a UML diagram depicting file contents, or a graph depicting dependency relationships</w:t>
            </w:r>
          </w:p>
        </w:tc>
        <w:tc>
          <w:tcPr>
            <w:tcW w:w="3117" w:type="dxa"/>
          </w:tcPr>
          <w:p w14:paraId="47764868" w14:textId="3DE9DF0F" w:rsidR="004C440A" w:rsidRDefault="000557CE" w:rsidP="004C440A">
            <w:r>
              <w:t>Developers will be able to have visual representations of repository. Useful in presentations or for new developer onboarding</w:t>
            </w:r>
          </w:p>
        </w:tc>
      </w:tr>
    </w:tbl>
    <w:p w14:paraId="794FBC53" w14:textId="77777777" w:rsidR="004C440A" w:rsidRPr="004C440A" w:rsidRDefault="004C440A" w:rsidP="004C440A"/>
    <w:p w14:paraId="2D7BC6CE" w14:textId="73E30D9B" w:rsidR="005A33B2" w:rsidRDefault="000557CE" w:rsidP="008B191C">
      <w:pPr>
        <w:rPr>
          <w:b/>
          <w:bCs/>
        </w:rPr>
      </w:pPr>
      <w:r>
        <w:rPr>
          <w:b/>
          <w:bCs/>
        </w:rPr>
        <w:t>Workflow Diagrams:</w:t>
      </w:r>
    </w:p>
    <w:p w14:paraId="7239045C" w14:textId="3056F5E8" w:rsidR="000557CE" w:rsidRDefault="000557CE" w:rsidP="00E10127">
      <w:pPr>
        <w:jc w:val="center"/>
      </w:pPr>
      <w:r>
        <w:rPr>
          <w:noProof/>
        </w:rPr>
        <w:drawing>
          <wp:inline distT="0" distB="0" distL="0" distR="0" wp14:anchorId="1324A03F" wp14:editId="7E2CECAA">
            <wp:extent cx="5747657" cy="2614079"/>
            <wp:effectExtent l="0" t="0" r="0" b="2540"/>
            <wp:docPr id="112707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77542" name="Picture 112707754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2226" cy="2620705"/>
                    </a:xfrm>
                    <a:prstGeom prst="rect">
                      <a:avLst/>
                    </a:prstGeom>
                  </pic:spPr>
                </pic:pic>
              </a:graphicData>
            </a:graphic>
          </wp:inline>
        </w:drawing>
      </w:r>
    </w:p>
    <w:p w14:paraId="25AA5E08" w14:textId="171E8D71" w:rsidR="000557CE" w:rsidRDefault="000557CE" w:rsidP="000557CE">
      <w:pPr>
        <w:jc w:val="center"/>
      </w:pPr>
      <w:r>
        <w:rPr>
          <w:b/>
          <w:bCs/>
        </w:rPr>
        <w:t xml:space="preserve">Figure 1: </w:t>
      </w:r>
      <w:r>
        <w:t>Workflow for Test Generation</w:t>
      </w:r>
    </w:p>
    <w:p w14:paraId="71806747" w14:textId="66070B8C" w:rsidR="000557CE" w:rsidRPr="000557CE" w:rsidRDefault="000557CE" w:rsidP="000557CE">
      <w:pPr>
        <w:jc w:val="center"/>
      </w:pPr>
      <w:r>
        <w:rPr>
          <w:noProof/>
        </w:rPr>
        <w:drawing>
          <wp:inline distT="0" distB="0" distL="0" distR="0" wp14:anchorId="741C0EE3" wp14:editId="34781791">
            <wp:extent cx="5943600" cy="1724660"/>
            <wp:effectExtent l="0" t="0" r="0" b="2540"/>
            <wp:docPr id="1007984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84019" name="Picture 10079840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24660"/>
                    </a:xfrm>
                    <a:prstGeom prst="rect">
                      <a:avLst/>
                    </a:prstGeom>
                  </pic:spPr>
                </pic:pic>
              </a:graphicData>
            </a:graphic>
          </wp:inline>
        </w:drawing>
      </w:r>
    </w:p>
    <w:p w14:paraId="58041650" w14:textId="7EBD0094" w:rsidR="000557CE" w:rsidRDefault="000557CE" w:rsidP="000557CE">
      <w:pPr>
        <w:jc w:val="center"/>
      </w:pPr>
      <w:r>
        <w:rPr>
          <w:b/>
          <w:bCs/>
        </w:rPr>
        <w:t xml:space="preserve">Figure 2: </w:t>
      </w:r>
      <w:r>
        <w:t>Workflow for Artifact Generation</w:t>
      </w:r>
    </w:p>
    <w:p w14:paraId="3707774A" w14:textId="1709D4C8" w:rsidR="000557CE" w:rsidRDefault="00E10127" w:rsidP="00E10127">
      <w:pPr>
        <w:rPr>
          <w:b/>
          <w:bCs/>
        </w:rPr>
      </w:pPr>
      <w:r>
        <w:rPr>
          <w:b/>
          <w:bCs/>
        </w:rPr>
        <w:lastRenderedPageBreak/>
        <w:t>Use-Case Examples:</w:t>
      </w:r>
    </w:p>
    <w:p w14:paraId="57E7949E" w14:textId="50F4415C" w:rsidR="007A307A" w:rsidRDefault="007A307A" w:rsidP="00E10127">
      <w:pPr>
        <w:rPr>
          <w:b/>
          <w:bCs/>
        </w:rPr>
      </w:pPr>
      <w:r>
        <w:rPr>
          <w:b/>
          <w:bCs/>
          <w:noProof/>
        </w:rPr>
        <w:drawing>
          <wp:inline distT="0" distB="0" distL="0" distR="0" wp14:anchorId="457C4941" wp14:editId="66ED16D4">
            <wp:extent cx="5943600" cy="7264400"/>
            <wp:effectExtent l="0" t="0" r="0" b="0"/>
            <wp:docPr id="834420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20778" name="Picture 8344207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264400"/>
                    </a:xfrm>
                    <a:prstGeom prst="rect">
                      <a:avLst/>
                    </a:prstGeom>
                  </pic:spPr>
                </pic:pic>
              </a:graphicData>
            </a:graphic>
          </wp:inline>
        </w:drawing>
      </w:r>
    </w:p>
    <w:p w14:paraId="573E2D04" w14:textId="69251322" w:rsidR="00E10127" w:rsidRDefault="007A307A" w:rsidP="007A307A">
      <w:pPr>
        <w:jc w:val="center"/>
      </w:pPr>
      <w:r>
        <w:rPr>
          <w:b/>
          <w:bCs/>
        </w:rPr>
        <w:t xml:space="preserve">Figure 3: </w:t>
      </w:r>
      <w:r>
        <w:t>Test Generation</w:t>
      </w:r>
    </w:p>
    <w:p w14:paraId="5CCA16BC" w14:textId="77777777" w:rsidR="007A307A" w:rsidRDefault="007A307A" w:rsidP="007A307A">
      <w:pPr>
        <w:jc w:val="center"/>
      </w:pPr>
    </w:p>
    <w:p w14:paraId="0B866DAF" w14:textId="608D2E0D" w:rsidR="007A307A" w:rsidRDefault="007A307A" w:rsidP="007A307A">
      <w:pPr>
        <w:jc w:val="center"/>
      </w:pPr>
      <w:r>
        <w:rPr>
          <w:noProof/>
        </w:rPr>
        <w:lastRenderedPageBreak/>
        <w:drawing>
          <wp:inline distT="0" distB="0" distL="0" distR="0" wp14:anchorId="232CA15C" wp14:editId="3DDE0A48">
            <wp:extent cx="5255664" cy="7032820"/>
            <wp:effectExtent l="0" t="0" r="2540" b="3175"/>
            <wp:docPr id="845540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40330" name="Picture 845540330"/>
                    <pic:cNvPicPr/>
                  </pic:nvPicPr>
                  <pic:blipFill>
                    <a:blip r:embed="rId10">
                      <a:extLst>
                        <a:ext uri="{28A0092B-C50C-407E-A947-70E740481C1C}">
                          <a14:useLocalDpi xmlns:a14="http://schemas.microsoft.com/office/drawing/2010/main" val="0"/>
                        </a:ext>
                      </a:extLst>
                    </a:blip>
                    <a:stretch>
                      <a:fillRect/>
                    </a:stretch>
                  </pic:blipFill>
                  <pic:spPr>
                    <a:xfrm>
                      <a:off x="0" y="0"/>
                      <a:ext cx="5265485" cy="7045962"/>
                    </a:xfrm>
                    <a:prstGeom prst="rect">
                      <a:avLst/>
                    </a:prstGeom>
                  </pic:spPr>
                </pic:pic>
              </a:graphicData>
            </a:graphic>
          </wp:inline>
        </w:drawing>
      </w:r>
    </w:p>
    <w:p w14:paraId="69EA0DDE" w14:textId="120CD700" w:rsidR="007A307A" w:rsidRDefault="007A307A" w:rsidP="007A307A">
      <w:pPr>
        <w:jc w:val="center"/>
      </w:pPr>
      <w:r>
        <w:rPr>
          <w:b/>
          <w:bCs/>
        </w:rPr>
        <w:t xml:space="preserve">Figure 4: </w:t>
      </w:r>
      <w:r>
        <w:t>UML Diagram Generation</w:t>
      </w:r>
    </w:p>
    <w:p w14:paraId="77097E46" w14:textId="77777777" w:rsidR="007A307A" w:rsidRDefault="007A307A" w:rsidP="007A307A">
      <w:pPr>
        <w:jc w:val="center"/>
      </w:pPr>
    </w:p>
    <w:p w14:paraId="1EFCA18A" w14:textId="77777777" w:rsidR="007A307A" w:rsidRDefault="007A307A" w:rsidP="007A307A">
      <w:pPr>
        <w:jc w:val="center"/>
      </w:pPr>
    </w:p>
    <w:p w14:paraId="60521ECF" w14:textId="21C8CA83" w:rsidR="007A307A" w:rsidRDefault="007A307A" w:rsidP="007A307A">
      <w:pPr>
        <w:jc w:val="center"/>
      </w:pPr>
      <w:r>
        <w:rPr>
          <w:noProof/>
        </w:rPr>
        <w:lastRenderedPageBreak/>
        <w:drawing>
          <wp:inline distT="0" distB="0" distL="0" distR="0" wp14:anchorId="2F0DBF9C" wp14:editId="1A7B47AD">
            <wp:extent cx="5140135" cy="7409204"/>
            <wp:effectExtent l="0" t="0" r="3810" b="0"/>
            <wp:docPr id="887168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68750" name="Picture 887168750"/>
                    <pic:cNvPicPr/>
                  </pic:nvPicPr>
                  <pic:blipFill>
                    <a:blip r:embed="rId11">
                      <a:extLst>
                        <a:ext uri="{28A0092B-C50C-407E-A947-70E740481C1C}">
                          <a14:useLocalDpi xmlns:a14="http://schemas.microsoft.com/office/drawing/2010/main" val="0"/>
                        </a:ext>
                      </a:extLst>
                    </a:blip>
                    <a:stretch>
                      <a:fillRect/>
                    </a:stretch>
                  </pic:blipFill>
                  <pic:spPr>
                    <a:xfrm>
                      <a:off x="0" y="0"/>
                      <a:ext cx="5153123" cy="7427926"/>
                    </a:xfrm>
                    <a:prstGeom prst="rect">
                      <a:avLst/>
                    </a:prstGeom>
                  </pic:spPr>
                </pic:pic>
              </a:graphicData>
            </a:graphic>
          </wp:inline>
        </w:drawing>
      </w:r>
    </w:p>
    <w:p w14:paraId="7DB4E2B0" w14:textId="618B2B13" w:rsidR="007A307A" w:rsidRPr="007A307A" w:rsidRDefault="007A307A" w:rsidP="007A307A">
      <w:pPr>
        <w:jc w:val="center"/>
      </w:pPr>
      <w:r>
        <w:rPr>
          <w:b/>
          <w:bCs/>
        </w:rPr>
        <w:t xml:space="preserve">Figure 5: </w:t>
      </w:r>
      <w:r>
        <w:t>Dependency Graph Generation</w:t>
      </w:r>
    </w:p>
    <w:p w14:paraId="5FFA4A83" w14:textId="77777777" w:rsidR="007A307A" w:rsidRDefault="007A307A" w:rsidP="007A307A"/>
    <w:p w14:paraId="14EDD6E3" w14:textId="0BAFC0CE" w:rsidR="00600F0B" w:rsidRDefault="007A307A" w:rsidP="007A307A">
      <w:pPr>
        <w:rPr>
          <w:b/>
          <w:bCs/>
        </w:rPr>
      </w:pPr>
      <w:r>
        <w:rPr>
          <w:b/>
          <w:bCs/>
          <w:u w:val="single"/>
        </w:rPr>
        <w:lastRenderedPageBreak/>
        <w:t>Detailed Design:</w:t>
      </w:r>
      <w:r>
        <w:rPr>
          <w:b/>
          <w:bCs/>
          <w:u w:val="single"/>
        </w:rPr>
        <w:br/>
      </w:r>
      <w:r w:rsidR="00600F0B">
        <w:rPr>
          <w:b/>
          <w:bCs/>
        </w:rPr>
        <w:t>Architecture Overview:</w:t>
      </w:r>
    </w:p>
    <w:p w14:paraId="1FC0F3F4" w14:textId="0F37E7B0" w:rsidR="00600F0B" w:rsidRDefault="00600F0B" w:rsidP="007A307A">
      <w:r>
        <w:t>Groundwork is consisted of 3 layers:</w:t>
      </w:r>
    </w:p>
    <w:p w14:paraId="5833A74C" w14:textId="5918B349" w:rsidR="00600F0B" w:rsidRDefault="00600F0B" w:rsidP="00600F0B">
      <w:pPr>
        <w:pStyle w:val="ListParagraph"/>
        <w:numPr>
          <w:ilvl w:val="0"/>
          <w:numId w:val="2"/>
        </w:numPr>
      </w:pPr>
      <w:r>
        <w:t>Front-End</w:t>
      </w:r>
      <w:r w:rsidR="00871C8E">
        <w:t xml:space="preserve"> Layer</w:t>
      </w:r>
      <w:r>
        <w:t>: TUI by which user interacts with services</w:t>
      </w:r>
    </w:p>
    <w:p w14:paraId="3167C095" w14:textId="678D7330" w:rsidR="00600F0B" w:rsidRDefault="00600F0B" w:rsidP="00600F0B">
      <w:pPr>
        <w:pStyle w:val="ListParagraph"/>
        <w:numPr>
          <w:ilvl w:val="0"/>
          <w:numId w:val="2"/>
        </w:numPr>
      </w:pPr>
      <w:r>
        <w:t>Orchestration</w:t>
      </w:r>
      <w:r w:rsidR="00871C8E">
        <w:t xml:space="preserve"> Layer</w:t>
      </w:r>
      <w:r>
        <w:t>: API that communicates with Front-End and Knowledge Base</w:t>
      </w:r>
      <w:r w:rsidR="00871C8E">
        <w:t xml:space="preserve"> written in Python. </w:t>
      </w:r>
      <w:proofErr w:type="spellStart"/>
      <w:r w:rsidR="00871C8E">
        <w:t>LangChain</w:t>
      </w:r>
      <w:proofErr w:type="spellEnd"/>
      <w:r w:rsidR="00871C8E">
        <w:t xml:space="preserve"> grabs context and coordinates with LLM’s.</w:t>
      </w:r>
    </w:p>
    <w:p w14:paraId="2AF2773D" w14:textId="7E1A0A59" w:rsidR="007A307A" w:rsidRDefault="00600F0B" w:rsidP="007A307A">
      <w:pPr>
        <w:pStyle w:val="ListParagraph"/>
        <w:numPr>
          <w:ilvl w:val="0"/>
          <w:numId w:val="2"/>
        </w:numPr>
      </w:pPr>
      <w:r>
        <w:t>Knowledge Base</w:t>
      </w:r>
      <w:r w:rsidR="00871C8E">
        <w:t xml:space="preserve"> Layer</w:t>
      </w:r>
      <w:r>
        <w:t>: Consists of Graph Database, Vector Database, and Relational Database with information on uploaded repositories</w:t>
      </w:r>
    </w:p>
    <w:p w14:paraId="40D67A58" w14:textId="77777777" w:rsidR="00871C8E" w:rsidRDefault="00871C8E" w:rsidP="00871C8E"/>
    <w:p w14:paraId="1A618FF0" w14:textId="25E595C8" w:rsidR="00871C8E" w:rsidRDefault="00871C8E" w:rsidP="00871C8E">
      <w:r>
        <w:rPr>
          <w:noProof/>
        </w:rPr>
        <w:drawing>
          <wp:inline distT="0" distB="0" distL="0" distR="0" wp14:anchorId="73AFE16F" wp14:editId="19B09416">
            <wp:extent cx="5943600" cy="4622800"/>
            <wp:effectExtent l="0" t="0" r="0" b="0"/>
            <wp:docPr id="126507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7322" name="Picture 126507322"/>
                    <pic:cNvPicPr/>
                  </pic:nvPicPr>
                  <pic:blipFill>
                    <a:blip r:embed="rId12">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486AF954" w14:textId="1DAAF383" w:rsidR="00871C8E" w:rsidRDefault="00871C8E" w:rsidP="00871C8E">
      <w:pPr>
        <w:jc w:val="center"/>
      </w:pPr>
      <w:r>
        <w:rPr>
          <w:b/>
          <w:bCs/>
        </w:rPr>
        <w:t xml:space="preserve">Figure 6: </w:t>
      </w:r>
      <w:r>
        <w:t>High Level Design</w:t>
      </w:r>
    </w:p>
    <w:p w14:paraId="11FD537A" w14:textId="77777777" w:rsidR="00871C8E" w:rsidRDefault="00871C8E" w:rsidP="00871C8E">
      <w:pPr>
        <w:jc w:val="center"/>
      </w:pPr>
    </w:p>
    <w:p w14:paraId="242EC303" w14:textId="77777777" w:rsidR="00871C8E" w:rsidRDefault="00871C8E" w:rsidP="00871C8E">
      <w:pPr>
        <w:jc w:val="center"/>
      </w:pPr>
    </w:p>
    <w:p w14:paraId="0B978E25" w14:textId="49DCBD20" w:rsidR="00871C8E" w:rsidRDefault="00871C8E" w:rsidP="00871C8E">
      <w:pPr>
        <w:rPr>
          <w:b/>
          <w:bCs/>
        </w:rPr>
      </w:pPr>
      <w:r>
        <w:rPr>
          <w:b/>
          <w:bCs/>
        </w:rPr>
        <w:lastRenderedPageBreak/>
        <w:t>Front-End:</w:t>
      </w:r>
    </w:p>
    <w:p w14:paraId="08325928" w14:textId="3B3EAE82" w:rsidR="00871C8E" w:rsidRDefault="00871C8E" w:rsidP="00871C8E">
      <w:r>
        <w:t>Terminal User Interface that includes all facets of Groundwork. Consists of 5 panels:</w:t>
      </w:r>
    </w:p>
    <w:p w14:paraId="1EF99346" w14:textId="5E71991A" w:rsidR="00871C8E" w:rsidRDefault="00871C8E" w:rsidP="00871C8E">
      <w:pPr>
        <w:pStyle w:val="ListParagraph"/>
        <w:numPr>
          <w:ilvl w:val="0"/>
          <w:numId w:val="3"/>
        </w:numPr>
      </w:pPr>
      <w:r>
        <w:t>Ingest: Repositories can be uploaded using GitHub link or specifying location</w:t>
      </w:r>
    </w:p>
    <w:p w14:paraId="588E218C" w14:textId="2C6E47A3" w:rsidR="00871C8E" w:rsidRDefault="00871C8E" w:rsidP="00871C8E">
      <w:pPr>
        <w:jc w:val="center"/>
      </w:pPr>
      <w:r>
        <w:rPr>
          <w:noProof/>
        </w:rPr>
        <w:drawing>
          <wp:inline distT="0" distB="0" distL="0" distR="0" wp14:anchorId="1DBF0F82" wp14:editId="55310ECF">
            <wp:extent cx="4426721" cy="2789875"/>
            <wp:effectExtent l="0" t="0" r="5715" b="4445"/>
            <wp:docPr id="17114388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38876" name="Picture 17114388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47263" cy="2802821"/>
                    </a:xfrm>
                    <a:prstGeom prst="rect">
                      <a:avLst/>
                    </a:prstGeom>
                  </pic:spPr>
                </pic:pic>
              </a:graphicData>
            </a:graphic>
          </wp:inline>
        </w:drawing>
      </w:r>
    </w:p>
    <w:p w14:paraId="1BE08156" w14:textId="7BCBC316" w:rsidR="00871C8E" w:rsidRDefault="00871C8E" w:rsidP="00871C8E">
      <w:pPr>
        <w:pStyle w:val="ListParagraph"/>
        <w:numPr>
          <w:ilvl w:val="0"/>
          <w:numId w:val="3"/>
        </w:numPr>
      </w:pPr>
      <w:r>
        <w:t>Diagrams: Generate UML diagrams on file metadata or Graph diagrams on file dependencies</w:t>
      </w:r>
    </w:p>
    <w:p w14:paraId="02ABA65E" w14:textId="2819B6A9" w:rsidR="00871C8E" w:rsidRDefault="00871C8E" w:rsidP="00871C8E">
      <w:pPr>
        <w:jc w:val="center"/>
      </w:pPr>
      <w:r>
        <w:rPr>
          <w:noProof/>
        </w:rPr>
        <w:drawing>
          <wp:inline distT="0" distB="0" distL="0" distR="0" wp14:anchorId="7D81355A" wp14:editId="04D75DAB">
            <wp:extent cx="4161802" cy="2621580"/>
            <wp:effectExtent l="0" t="0" r="3810" b="0"/>
            <wp:docPr id="11518269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26978" name="Picture 11518269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69788" cy="2626611"/>
                    </a:xfrm>
                    <a:prstGeom prst="rect">
                      <a:avLst/>
                    </a:prstGeom>
                  </pic:spPr>
                </pic:pic>
              </a:graphicData>
            </a:graphic>
          </wp:inline>
        </w:drawing>
      </w:r>
    </w:p>
    <w:p w14:paraId="7C183170" w14:textId="11D0DB36" w:rsidR="00871C8E" w:rsidRDefault="00871C8E" w:rsidP="00871C8E">
      <w:pPr>
        <w:pStyle w:val="ListParagraph"/>
        <w:numPr>
          <w:ilvl w:val="0"/>
          <w:numId w:val="3"/>
        </w:numPr>
      </w:pPr>
      <w:r>
        <w:t>Reports: Generate reports on entire repository or singular file. Incomplete and non-functional</w:t>
      </w:r>
    </w:p>
    <w:p w14:paraId="552B2CDC" w14:textId="77777777" w:rsidR="00871C8E" w:rsidRDefault="00871C8E" w:rsidP="00871C8E"/>
    <w:p w14:paraId="5DB47B4A" w14:textId="77777777" w:rsidR="00871C8E" w:rsidRDefault="00871C8E" w:rsidP="00871C8E"/>
    <w:p w14:paraId="1B8D9AD7" w14:textId="23415861" w:rsidR="00871C8E" w:rsidRDefault="00871C8E" w:rsidP="00871C8E">
      <w:pPr>
        <w:pStyle w:val="ListParagraph"/>
        <w:numPr>
          <w:ilvl w:val="0"/>
          <w:numId w:val="3"/>
        </w:numPr>
      </w:pPr>
      <w:r>
        <w:lastRenderedPageBreak/>
        <w:t>Tests: Generate unit tests based on prompts or file input</w:t>
      </w:r>
    </w:p>
    <w:p w14:paraId="7D14F400" w14:textId="0FB8542D" w:rsidR="00871C8E" w:rsidRDefault="00871C8E" w:rsidP="00871C8E">
      <w:pPr>
        <w:jc w:val="center"/>
      </w:pPr>
      <w:r>
        <w:rPr>
          <w:noProof/>
        </w:rPr>
        <w:drawing>
          <wp:inline distT="0" distB="0" distL="0" distR="0" wp14:anchorId="2D81F00E" wp14:editId="0AC6B9ED">
            <wp:extent cx="4512179" cy="2783957"/>
            <wp:effectExtent l="0" t="0" r="0" b="0"/>
            <wp:docPr id="10470024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02475" name="Picture 10470024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41538" cy="2802071"/>
                    </a:xfrm>
                    <a:prstGeom prst="rect">
                      <a:avLst/>
                    </a:prstGeom>
                  </pic:spPr>
                </pic:pic>
              </a:graphicData>
            </a:graphic>
          </wp:inline>
        </w:drawing>
      </w:r>
    </w:p>
    <w:p w14:paraId="148E52E5" w14:textId="3B2E9490" w:rsidR="00871C8E" w:rsidRDefault="00871C8E" w:rsidP="00871C8E">
      <w:pPr>
        <w:pStyle w:val="ListParagraph"/>
        <w:numPr>
          <w:ilvl w:val="0"/>
          <w:numId w:val="3"/>
        </w:numPr>
      </w:pPr>
      <w:r>
        <w:t>Browse: Browse contents of the Knowledge Base</w:t>
      </w:r>
    </w:p>
    <w:p w14:paraId="1A56E758" w14:textId="7CC2AE84" w:rsidR="00871C8E" w:rsidRPr="00871C8E" w:rsidRDefault="00871C8E" w:rsidP="00871C8E">
      <w:pPr>
        <w:jc w:val="center"/>
      </w:pPr>
      <w:r>
        <w:rPr>
          <w:noProof/>
        </w:rPr>
        <w:drawing>
          <wp:inline distT="0" distB="0" distL="0" distR="0" wp14:anchorId="53ADF5B0" wp14:editId="480BE115">
            <wp:extent cx="4435267" cy="2754509"/>
            <wp:effectExtent l="0" t="0" r="0" b="1905"/>
            <wp:docPr id="11250045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04539" name="Picture 11250045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50811" cy="2764163"/>
                    </a:xfrm>
                    <a:prstGeom prst="rect">
                      <a:avLst/>
                    </a:prstGeom>
                  </pic:spPr>
                </pic:pic>
              </a:graphicData>
            </a:graphic>
          </wp:inline>
        </w:drawing>
      </w:r>
    </w:p>
    <w:p w14:paraId="528E238E" w14:textId="77777777" w:rsidR="00871C8E" w:rsidRPr="00871C8E" w:rsidRDefault="00871C8E" w:rsidP="00871C8E">
      <w:pPr>
        <w:jc w:val="center"/>
      </w:pPr>
    </w:p>
    <w:p w14:paraId="63777DC5" w14:textId="3A13C94D" w:rsidR="00BC4F57" w:rsidRDefault="00BC4F57" w:rsidP="00871C8E">
      <w:r>
        <w:t>The front-end is entirely defined in tui.py. Execution steps will be detailed in a later section.</w:t>
      </w:r>
    </w:p>
    <w:p w14:paraId="4001809A" w14:textId="77777777" w:rsidR="00BC4F57" w:rsidRDefault="00BC4F57" w:rsidP="00871C8E"/>
    <w:p w14:paraId="281C54D1" w14:textId="77777777" w:rsidR="00BC4F57" w:rsidRDefault="00BC4F57" w:rsidP="00871C8E"/>
    <w:p w14:paraId="18677717" w14:textId="77777777" w:rsidR="00BC4F57" w:rsidRDefault="00BC4F57" w:rsidP="00871C8E"/>
    <w:p w14:paraId="3BE16033" w14:textId="77777777" w:rsidR="00BC4F57" w:rsidRDefault="00BC4F57" w:rsidP="00871C8E">
      <w:pPr>
        <w:rPr>
          <w:b/>
          <w:bCs/>
        </w:rPr>
      </w:pPr>
    </w:p>
    <w:p w14:paraId="2DA7BA22" w14:textId="241E5CF8" w:rsidR="00BC4F57" w:rsidRDefault="00BC4F57" w:rsidP="00871C8E">
      <w:pPr>
        <w:rPr>
          <w:b/>
          <w:bCs/>
        </w:rPr>
      </w:pPr>
      <w:r>
        <w:rPr>
          <w:b/>
          <w:bCs/>
        </w:rPr>
        <w:lastRenderedPageBreak/>
        <w:t>Orchestration Layer:</w:t>
      </w:r>
    </w:p>
    <w:p w14:paraId="3658BDC1" w14:textId="79C783D9" w:rsidR="004557C9" w:rsidRDefault="00BC4F57" w:rsidP="00871C8E">
      <w:r>
        <w:t xml:space="preserve">The Orchestration Layer </w:t>
      </w:r>
      <w:r w:rsidR="004557C9">
        <w:t>sits above the Knowledge Base layer and coordinates across stores to answer a question, ingest repositories, or produce artifacts.</w:t>
      </w:r>
    </w:p>
    <w:p w14:paraId="5D9AE647" w14:textId="56CA6A5A" w:rsidR="004557C9" w:rsidRDefault="004557C9" w:rsidP="00871C8E">
      <w:r>
        <w:t>Key Files:</w:t>
      </w:r>
    </w:p>
    <w:p w14:paraId="0749D595" w14:textId="5391EDC5" w:rsidR="004557C9" w:rsidRDefault="004557C9" w:rsidP="004557C9">
      <w:pPr>
        <w:pStyle w:val="ListParagraph"/>
        <w:numPr>
          <w:ilvl w:val="0"/>
          <w:numId w:val="4"/>
        </w:numPr>
      </w:pPr>
      <w:r>
        <w:t>grab_context.py – Uses vector embeddings to grab files related to query or request, along with business rules, key points, and metadata</w:t>
      </w:r>
    </w:p>
    <w:p w14:paraId="13489DFC" w14:textId="2F0A7B6A" w:rsidR="004557C9" w:rsidRDefault="004557C9" w:rsidP="004557C9">
      <w:pPr>
        <w:pStyle w:val="ListParagraph"/>
        <w:numPr>
          <w:ilvl w:val="0"/>
          <w:numId w:val="4"/>
        </w:numPr>
      </w:pPr>
      <w:r>
        <w:t>generate_tests.py – Gathers context and generates test on specific file. Traverses’ repository for test file if existing test file is not provided. Uses test file to determine testing framework/conventions</w:t>
      </w:r>
    </w:p>
    <w:p w14:paraId="71AF6CFF" w14:textId="091296C1" w:rsidR="004557C9" w:rsidRDefault="004557C9" w:rsidP="004557C9">
      <w:pPr>
        <w:pStyle w:val="ListParagraph"/>
        <w:numPr>
          <w:ilvl w:val="0"/>
          <w:numId w:val="4"/>
        </w:numPr>
      </w:pPr>
      <w:r>
        <w:t>ingestion_pipeline.sh – Used to ingest a repository to the Knowledge Base</w:t>
      </w:r>
    </w:p>
    <w:p w14:paraId="6732528C" w14:textId="7381B2E7" w:rsidR="004557C9" w:rsidRDefault="004557C9" w:rsidP="004557C9">
      <w:pPr>
        <w:pStyle w:val="ListParagraph"/>
        <w:numPr>
          <w:ilvl w:val="0"/>
          <w:numId w:val="4"/>
        </w:numPr>
      </w:pPr>
      <w:r>
        <w:t>api.py – Used to view contents of knowledge base components</w:t>
      </w:r>
    </w:p>
    <w:p w14:paraId="3F527930" w14:textId="6C09A90B" w:rsidR="004557C9" w:rsidRDefault="005C563E" w:rsidP="004557C9">
      <w:pPr>
        <w:pStyle w:val="ListParagraph"/>
        <w:numPr>
          <w:ilvl w:val="0"/>
          <w:numId w:val="4"/>
        </w:numPr>
      </w:pPr>
      <w:r>
        <w:t>kb.diagram.py – Used to generate UML and Graph diagrams of files</w:t>
      </w:r>
    </w:p>
    <w:p w14:paraId="2F857233" w14:textId="16B98301" w:rsidR="004557C9" w:rsidRDefault="005C563E" w:rsidP="004557C9">
      <w:pPr>
        <w:rPr>
          <w:b/>
          <w:bCs/>
        </w:rPr>
      </w:pPr>
      <w:r>
        <w:rPr>
          <w:b/>
          <w:bCs/>
        </w:rPr>
        <w:t>Knowledge Base Layer:</w:t>
      </w:r>
    </w:p>
    <w:p w14:paraId="617B1921" w14:textId="5A970CEB" w:rsidR="005C563E" w:rsidRDefault="005C563E" w:rsidP="004557C9">
      <w:r>
        <w:t>The knowledge base consists of 3 stores:</w:t>
      </w:r>
    </w:p>
    <w:p w14:paraId="39514216" w14:textId="06C48348" w:rsidR="005C563E" w:rsidRDefault="005C563E" w:rsidP="005C563E">
      <w:pPr>
        <w:pStyle w:val="ListParagraph"/>
        <w:numPr>
          <w:ilvl w:val="0"/>
          <w:numId w:val="5"/>
        </w:numPr>
      </w:pPr>
      <w:r>
        <w:t>Relational Database (</w:t>
      </w:r>
      <w:proofErr w:type="spellStart"/>
      <w:r>
        <w:t>PostgresQL</w:t>
      </w:r>
      <w:proofErr w:type="spellEnd"/>
      <w:r>
        <w:t xml:space="preserve">): Stores </w:t>
      </w:r>
      <w:r w:rsidR="000860CE">
        <w:t>business rules for each file, key points that encapsulate the repository’s function, and metadata that includes:</w:t>
      </w:r>
    </w:p>
    <w:p w14:paraId="33896EED" w14:textId="40805078" w:rsidR="000860CE" w:rsidRDefault="000860CE" w:rsidP="000860CE">
      <w:pPr>
        <w:pStyle w:val="ListParagraph"/>
        <w:numPr>
          <w:ilvl w:val="1"/>
          <w:numId w:val="1"/>
        </w:numPr>
      </w:pPr>
      <w:r>
        <w:t>Language</w:t>
      </w:r>
    </w:p>
    <w:p w14:paraId="3A7145A0" w14:textId="77777777" w:rsidR="000860CE" w:rsidRDefault="000860CE" w:rsidP="000860CE">
      <w:pPr>
        <w:pStyle w:val="ListParagraph"/>
        <w:numPr>
          <w:ilvl w:val="1"/>
          <w:numId w:val="1"/>
        </w:numPr>
      </w:pPr>
      <w:r>
        <w:t>Classes</w:t>
      </w:r>
    </w:p>
    <w:p w14:paraId="2688E890" w14:textId="77777777" w:rsidR="000860CE" w:rsidRDefault="000860CE" w:rsidP="000860CE">
      <w:pPr>
        <w:pStyle w:val="ListParagraph"/>
        <w:numPr>
          <w:ilvl w:val="1"/>
          <w:numId w:val="1"/>
        </w:numPr>
      </w:pPr>
      <w:r>
        <w:t>Methods</w:t>
      </w:r>
    </w:p>
    <w:p w14:paraId="6D4EA331" w14:textId="77777777" w:rsidR="000860CE" w:rsidRDefault="000860CE" w:rsidP="000860CE">
      <w:pPr>
        <w:pStyle w:val="ListParagraph"/>
        <w:numPr>
          <w:ilvl w:val="1"/>
          <w:numId w:val="1"/>
        </w:numPr>
      </w:pPr>
      <w:r>
        <w:t>Attributes</w:t>
      </w:r>
    </w:p>
    <w:p w14:paraId="7CD7888E" w14:textId="77777777" w:rsidR="000860CE" w:rsidRDefault="000860CE" w:rsidP="000860CE">
      <w:pPr>
        <w:pStyle w:val="ListParagraph"/>
        <w:numPr>
          <w:ilvl w:val="1"/>
          <w:numId w:val="1"/>
        </w:numPr>
      </w:pPr>
      <w:r>
        <w:t>Functions</w:t>
      </w:r>
    </w:p>
    <w:p w14:paraId="739EB63B" w14:textId="77777777" w:rsidR="000860CE" w:rsidRDefault="000860CE" w:rsidP="000860CE">
      <w:pPr>
        <w:pStyle w:val="ListParagraph"/>
        <w:numPr>
          <w:ilvl w:val="1"/>
          <w:numId w:val="1"/>
        </w:numPr>
      </w:pPr>
      <w:r>
        <w:t>Lines of Code</w:t>
      </w:r>
    </w:p>
    <w:p w14:paraId="11B0575B" w14:textId="4B9FE79A" w:rsidR="000860CE" w:rsidRDefault="000860CE" w:rsidP="000860CE">
      <w:pPr>
        <w:pStyle w:val="ListParagraph"/>
        <w:numPr>
          <w:ilvl w:val="0"/>
          <w:numId w:val="5"/>
        </w:numPr>
      </w:pPr>
      <w:r>
        <w:t>Graph Database (Kuzu): Stores dependencies from file to file, and repository structure</w:t>
      </w:r>
    </w:p>
    <w:p w14:paraId="5BF8B0D6" w14:textId="578A4CDE" w:rsidR="000860CE" w:rsidRDefault="000860CE" w:rsidP="000860CE">
      <w:pPr>
        <w:pStyle w:val="ListParagraph"/>
        <w:numPr>
          <w:ilvl w:val="0"/>
          <w:numId w:val="5"/>
        </w:numPr>
      </w:pPr>
      <w:r>
        <w:t>Vector Database (</w:t>
      </w:r>
      <w:proofErr w:type="spellStart"/>
      <w:r>
        <w:t>ChromaDB</w:t>
      </w:r>
      <w:proofErr w:type="spellEnd"/>
      <w:r>
        <w:t>): Vectors for each file with semantic relation to each key point, calculated using BERT scores. Used to query knowledge base for context based on request/test file.</w:t>
      </w:r>
    </w:p>
    <w:p w14:paraId="09F3720E" w14:textId="77777777" w:rsidR="00580F30" w:rsidRDefault="00580F30" w:rsidP="000860CE">
      <w:pPr>
        <w:rPr>
          <w:b/>
          <w:bCs/>
        </w:rPr>
      </w:pPr>
    </w:p>
    <w:p w14:paraId="3B63C09F" w14:textId="77777777" w:rsidR="00580F30" w:rsidRDefault="00580F30" w:rsidP="000860CE">
      <w:pPr>
        <w:rPr>
          <w:b/>
          <w:bCs/>
        </w:rPr>
      </w:pPr>
    </w:p>
    <w:p w14:paraId="7055F1AF" w14:textId="77777777" w:rsidR="00580F30" w:rsidRDefault="00580F30" w:rsidP="000860CE">
      <w:pPr>
        <w:rPr>
          <w:b/>
          <w:bCs/>
        </w:rPr>
      </w:pPr>
    </w:p>
    <w:p w14:paraId="3BF203F6" w14:textId="77777777" w:rsidR="00580F30" w:rsidRDefault="00580F30" w:rsidP="000860CE">
      <w:pPr>
        <w:rPr>
          <w:b/>
          <w:bCs/>
        </w:rPr>
      </w:pPr>
    </w:p>
    <w:p w14:paraId="5EF488D6" w14:textId="2C25A9DB" w:rsidR="000860CE" w:rsidRDefault="000860CE" w:rsidP="000860CE">
      <w:r>
        <w:rPr>
          <w:b/>
          <w:bCs/>
        </w:rPr>
        <w:lastRenderedPageBreak/>
        <w:t>Relational Database:</w:t>
      </w:r>
      <w:r>
        <w:rPr>
          <w:b/>
          <w:bCs/>
        </w:rPr>
        <w:br/>
      </w:r>
      <w:r>
        <w:t xml:space="preserve">Each file that is ingested has metadata extracted using kb.parser.py to extract the above metrics. </w:t>
      </w:r>
    </w:p>
    <w:p w14:paraId="70655D2F" w14:textId="5F58268B" w:rsidR="00580F30" w:rsidRDefault="00580F30" w:rsidP="00580F30">
      <w:pPr>
        <w:jc w:val="center"/>
      </w:pPr>
      <w:r>
        <w:rPr>
          <w:noProof/>
        </w:rPr>
        <w:drawing>
          <wp:inline distT="0" distB="0" distL="0" distR="0" wp14:anchorId="53CB919D" wp14:editId="5BC09641">
            <wp:extent cx="5943600" cy="6376035"/>
            <wp:effectExtent l="0" t="0" r="0" b="0"/>
            <wp:docPr id="191343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3265" name="Picture 1913432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376035"/>
                    </a:xfrm>
                    <a:prstGeom prst="rect">
                      <a:avLst/>
                    </a:prstGeom>
                  </pic:spPr>
                </pic:pic>
              </a:graphicData>
            </a:graphic>
          </wp:inline>
        </w:drawing>
      </w:r>
    </w:p>
    <w:p w14:paraId="5570111C" w14:textId="1EA9B966" w:rsidR="00580F30" w:rsidRDefault="00580F30" w:rsidP="00580F30">
      <w:pPr>
        <w:jc w:val="center"/>
      </w:pPr>
      <w:r>
        <w:rPr>
          <w:b/>
          <w:bCs/>
        </w:rPr>
        <w:t xml:space="preserve">Figure 7: </w:t>
      </w:r>
      <w:r>
        <w:t>Database Schema</w:t>
      </w:r>
    </w:p>
    <w:p w14:paraId="07C98F32" w14:textId="77777777" w:rsidR="00580F30" w:rsidRDefault="00580F30" w:rsidP="00580F30">
      <w:pPr>
        <w:jc w:val="center"/>
      </w:pPr>
    </w:p>
    <w:p w14:paraId="0FC8DFE8" w14:textId="77777777" w:rsidR="00580F30" w:rsidRDefault="00580F30" w:rsidP="00580F30">
      <w:pPr>
        <w:jc w:val="center"/>
      </w:pPr>
    </w:p>
    <w:p w14:paraId="190A7A8C" w14:textId="6372F8C7" w:rsidR="00580F30" w:rsidRDefault="00580F30" w:rsidP="00580F30">
      <w:pPr>
        <w:rPr>
          <w:b/>
          <w:bCs/>
        </w:rPr>
      </w:pPr>
      <w:r>
        <w:rPr>
          <w:b/>
          <w:bCs/>
        </w:rPr>
        <w:lastRenderedPageBreak/>
        <w:t>Graph Database:</w:t>
      </w:r>
    </w:p>
    <w:p w14:paraId="1EAAECEF" w14:textId="77777777" w:rsidR="00580F30" w:rsidRDefault="00580F30" w:rsidP="00580F30">
      <w:r>
        <w:t xml:space="preserve">Kuzu database that tracks dependencies and repository structure. </w:t>
      </w:r>
    </w:p>
    <w:p w14:paraId="0CFA1ECD" w14:textId="43985DEF" w:rsidR="00580F30" w:rsidRDefault="00580F30" w:rsidP="00580F30">
      <w:r>
        <w:t xml:space="preserve">Repository structure is extracted by converting a “file </w:t>
      </w:r>
      <w:proofErr w:type="spellStart"/>
      <w:r>
        <w:t>tree”to</w:t>
      </w:r>
      <w:proofErr w:type="spellEnd"/>
      <w:r>
        <w:t xml:space="preserve"> a JSON. Key files include kb.graph.tree_to_json.py, kb.graph.tree.json_to_graph.py.</w:t>
      </w:r>
    </w:p>
    <w:p w14:paraId="48310CE0" w14:textId="29A6B84E" w:rsidR="00580F30" w:rsidRDefault="00580F30" w:rsidP="00580F30">
      <w:r>
        <w:t xml:space="preserve">Dependencies are tracked by parsing through the first N lines in the file extracting </w:t>
      </w:r>
      <w:r w:rsidR="007F7D25">
        <w:t>imports and</w:t>
      </w:r>
      <w:r>
        <w:t xml:space="preserve"> comparing to files in repository.</w:t>
      </w:r>
    </w:p>
    <w:p w14:paraId="34F094A6" w14:textId="77777777" w:rsidR="00580F30" w:rsidRDefault="00580F30" w:rsidP="00580F30"/>
    <w:p w14:paraId="2A3B5E25" w14:textId="275E9A7F" w:rsidR="00580F30" w:rsidRDefault="00580F30" w:rsidP="00580F30">
      <w:r>
        <w:rPr>
          <w:b/>
          <w:bCs/>
        </w:rPr>
        <w:t>Vector Database:</w:t>
      </w:r>
      <w:r>
        <w:rPr>
          <w:b/>
          <w:bCs/>
        </w:rPr>
        <w:br/>
      </w:r>
      <w:r>
        <w:t xml:space="preserve">Chroma Database that contains a vector for each file in the repository. Each column per vector </w:t>
      </w:r>
      <w:r w:rsidR="007F7D25">
        <w:t xml:space="preserve">depicts relation to a Key Point. Key Points are generated by the LLM by synthesizing the Business Rules extracted from each file. </w:t>
      </w:r>
      <w:r w:rsidR="007F7D25">
        <w:br/>
      </w:r>
    </w:p>
    <w:p w14:paraId="71AE773F" w14:textId="567ED5DC" w:rsidR="007F7D25" w:rsidRDefault="007F7D25" w:rsidP="00580F30">
      <w:r>
        <w:t>To calculate the vector for each file, a BERT score for each business rule is calculated against each key point. The final vector contains the average BERT score for the business rules belonging to a file against the Key Points.</w:t>
      </w:r>
    </w:p>
    <w:p w14:paraId="41DB56BB" w14:textId="169B14EF" w:rsidR="007F7D25" w:rsidRDefault="007F7D25" w:rsidP="007F7D25">
      <w:pPr>
        <w:jc w:val="center"/>
      </w:pPr>
      <w:r>
        <w:rPr>
          <w:noProof/>
        </w:rPr>
        <w:drawing>
          <wp:inline distT="0" distB="0" distL="0" distR="0" wp14:anchorId="5B4B1987" wp14:editId="41609F86">
            <wp:extent cx="5943600" cy="3947795"/>
            <wp:effectExtent l="0" t="0" r="0" b="1905"/>
            <wp:docPr id="1553503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03764" name="Picture 15535037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47795"/>
                    </a:xfrm>
                    <a:prstGeom prst="rect">
                      <a:avLst/>
                    </a:prstGeom>
                  </pic:spPr>
                </pic:pic>
              </a:graphicData>
            </a:graphic>
          </wp:inline>
        </w:drawing>
      </w:r>
    </w:p>
    <w:p w14:paraId="13094BE0" w14:textId="7F9CE741" w:rsidR="007F7D25" w:rsidRPr="007F7D25" w:rsidRDefault="007F7D25" w:rsidP="007F7D25">
      <w:pPr>
        <w:jc w:val="center"/>
        <w:rPr>
          <w:i/>
          <w:iCs/>
        </w:rPr>
      </w:pPr>
      <w:r>
        <w:rPr>
          <w:b/>
          <w:bCs/>
        </w:rPr>
        <w:t xml:space="preserve">Figure 8: </w:t>
      </w:r>
      <w:r>
        <w:t>Business Rule to Key Point logic</w:t>
      </w:r>
    </w:p>
    <w:p w14:paraId="437C888A" w14:textId="77777777" w:rsidR="007F7D25" w:rsidRPr="00580F30" w:rsidRDefault="007F7D25" w:rsidP="00580F30"/>
    <w:sectPr w:rsidR="007F7D25" w:rsidRPr="00580F3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BF5EF" w14:textId="77777777" w:rsidR="00FE2A70" w:rsidRDefault="00FE2A70" w:rsidP="008B191C">
      <w:pPr>
        <w:spacing w:after="0" w:line="240" w:lineRule="auto"/>
      </w:pPr>
      <w:r>
        <w:separator/>
      </w:r>
    </w:p>
  </w:endnote>
  <w:endnote w:type="continuationSeparator" w:id="0">
    <w:p w14:paraId="2389A364" w14:textId="77777777" w:rsidR="00FE2A70" w:rsidRDefault="00FE2A70" w:rsidP="008B1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0F137" w14:textId="77777777" w:rsidR="00FE2A70" w:rsidRDefault="00FE2A70" w:rsidP="008B191C">
      <w:pPr>
        <w:spacing w:after="0" w:line="240" w:lineRule="auto"/>
      </w:pPr>
      <w:r>
        <w:separator/>
      </w:r>
    </w:p>
  </w:footnote>
  <w:footnote w:type="continuationSeparator" w:id="0">
    <w:p w14:paraId="79297C89" w14:textId="77777777" w:rsidR="00FE2A70" w:rsidRDefault="00FE2A70" w:rsidP="008B19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50CFB"/>
    <w:multiLevelType w:val="hybridMultilevel"/>
    <w:tmpl w:val="ED56C5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B857E5"/>
    <w:multiLevelType w:val="hybridMultilevel"/>
    <w:tmpl w:val="81866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195946"/>
    <w:multiLevelType w:val="hybridMultilevel"/>
    <w:tmpl w:val="2C262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22EA9"/>
    <w:multiLevelType w:val="hybridMultilevel"/>
    <w:tmpl w:val="FB7ED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252F76"/>
    <w:multiLevelType w:val="hybridMultilevel"/>
    <w:tmpl w:val="F3025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964443">
    <w:abstractNumId w:val="1"/>
  </w:num>
  <w:num w:numId="2" w16cid:durableId="642582101">
    <w:abstractNumId w:val="2"/>
  </w:num>
  <w:num w:numId="3" w16cid:durableId="1203011358">
    <w:abstractNumId w:val="3"/>
  </w:num>
  <w:num w:numId="4" w16cid:durableId="1283418011">
    <w:abstractNumId w:val="4"/>
  </w:num>
  <w:num w:numId="5" w16cid:durableId="647248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91C"/>
    <w:rsid w:val="000557CE"/>
    <w:rsid w:val="000860CE"/>
    <w:rsid w:val="000A5BBE"/>
    <w:rsid w:val="004557C9"/>
    <w:rsid w:val="004C440A"/>
    <w:rsid w:val="00580F30"/>
    <w:rsid w:val="005A33B2"/>
    <w:rsid w:val="005C563E"/>
    <w:rsid w:val="00600F0B"/>
    <w:rsid w:val="006723D4"/>
    <w:rsid w:val="007A307A"/>
    <w:rsid w:val="007F7D25"/>
    <w:rsid w:val="00843030"/>
    <w:rsid w:val="00871C8E"/>
    <w:rsid w:val="008B191C"/>
    <w:rsid w:val="00A92187"/>
    <w:rsid w:val="00BC4F57"/>
    <w:rsid w:val="00E10127"/>
    <w:rsid w:val="00F46BCF"/>
    <w:rsid w:val="00F60CCB"/>
    <w:rsid w:val="00FE2A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33AF983"/>
  <w15:chartTrackingRefBased/>
  <w15:docId w15:val="{F9FD3E42-02BB-1A4C-B6BF-FEF11780A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9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9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9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9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9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9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9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9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9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9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91C"/>
    <w:rPr>
      <w:rFonts w:eastAsiaTheme="majorEastAsia" w:cstheme="majorBidi"/>
      <w:color w:val="272727" w:themeColor="text1" w:themeTint="D8"/>
    </w:rPr>
  </w:style>
  <w:style w:type="paragraph" w:styleId="Title">
    <w:name w:val="Title"/>
    <w:basedOn w:val="Normal"/>
    <w:next w:val="Normal"/>
    <w:link w:val="TitleChar"/>
    <w:uiPriority w:val="10"/>
    <w:qFormat/>
    <w:rsid w:val="008B1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91C"/>
    <w:pPr>
      <w:spacing w:before="160"/>
      <w:jc w:val="center"/>
    </w:pPr>
    <w:rPr>
      <w:i/>
      <w:iCs/>
      <w:color w:val="404040" w:themeColor="text1" w:themeTint="BF"/>
    </w:rPr>
  </w:style>
  <w:style w:type="character" w:customStyle="1" w:styleId="QuoteChar">
    <w:name w:val="Quote Char"/>
    <w:basedOn w:val="DefaultParagraphFont"/>
    <w:link w:val="Quote"/>
    <w:uiPriority w:val="29"/>
    <w:rsid w:val="008B191C"/>
    <w:rPr>
      <w:i/>
      <w:iCs/>
      <w:color w:val="404040" w:themeColor="text1" w:themeTint="BF"/>
    </w:rPr>
  </w:style>
  <w:style w:type="paragraph" w:styleId="ListParagraph">
    <w:name w:val="List Paragraph"/>
    <w:basedOn w:val="Normal"/>
    <w:uiPriority w:val="34"/>
    <w:qFormat/>
    <w:rsid w:val="008B191C"/>
    <w:pPr>
      <w:ind w:left="720"/>
      <w:contextualSpacing/>
    </w:pPr>
  </w:style>
  <w:style w:type="character" w:styleId="IntenseEmphasis">
    <w:name w:val="Intense Emphasis"/>
    <w:basedOn w:val="DefaultParagraphFont"/>
    <w:uiPriority w:val="21"/>
    <w:qFormat/>
    <w:rsid w:val="008B191C"/>
    <w:rPr>
      <w:i/>
      <w:iCs/>
      <w:color w:val="0F4761" w:themeColor="accent1" w:themeShade="BF"/>
    </w:rPr>
  </w:style>
  <w:style w:type="paragraph" w:styleId="IntenseQuote">
    <w:name w:val="Intense Quote"/>
    <w:basedOn w:val="Normal"/>
    <w:next w:val="Normal"/>
    <w:link w:val="IntenseQuoteChar"/>
    <w:uiPriority w:val="30"/>
    <w:qFormat/>
    <w:rsid w:val="008B19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91C"/>
    <w:rPr>
      <w:i/>
      <w:iCs/>
      <w:color w:val="0F4761" w:themeColor="accent1" w:themeShade="BF"/>
    </w:rPr>
  </w:style>
  <w:style w:type="character" w:styleId="IntenseReference">
    <w:name w:val="Intense Reference"/>
    <w:basedOn w:val="DefaultParagraphFont"/>
    <w:uiPriority w:val="32"/>
    <w:qFormat/>
    <w:rsid w:val="008B191C"/>
    <w:rPr>
      <w:b/>
      <w:bCs/>
      <w:smallCaps/>
      <w:color w:val="0F4761" w:themeColor="accent1" w:themeShade="BF"/>
      <w:spacing w:val="5"/>
    </w:rPr>
  </w:style>
  <w:style w:type="paragraph" w:styleId="Header">
    <w:name w:val="header"/>
    <w:basedOn w:val="Normal"/>
    <w:link w:val="HeaderChar"/>
    <w:uiPriority w:val="99"/>
    <w:unhideWhenUsed/>
    <w:rsid w:val="008B19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91C"/>
  </w:style>
  <w:style w:type="paragraph" w:styleId="Footer">
    <w:name w:val="footer"/>
    <w:basedOn w:val="Normal"/>
    <w:link w:val="FooterChar"/>
    <w:uiPriority w:val="99"/>
    <w:unhideWhenUsed/>
    <w:rsid w:val="008B19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91C"/>
  </w:style>
  <w:style w:type="table" w:styleId="TableGrid">
    <w:name w:val="Table Grid"/>
    <w:basedOn w:val="TableNormal"/>
    <w:uiPriority w:val="39"/>
    <w:rsid w:val="004C4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d3f828-d745-44d7-9257-534946064887}" enabled="1" method="Standard" siteId="{7d1f33e0-3d34-4cb9-8027-96fd0150f5d0}" contentBits="0" removed="0"/>
</clbl:labelList>
</file>

<file path=docProps/app.xml><?xml version="1.0" encoding="utf-8"?>
<Properties xmlns="http://schemas.openxmlformats.org/officeDocument/2006/extended-properties" xmlns:vt="http://schemas.openxmlformats.org/officeDocument/2006/docPropsVTypes">
  <Template>Normal.dotm</Template>
  <TotalTime>78</TotalTime>
  <Pages>14</Pages>
  <Words>919</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Lui</dc:creator>
  <cp:keywords/>
  <dc:description/>
  <cp:lastModifiedBy>Richard Lui</cp:lastModifiedBy>
  <cp:revision>1</cp:revision>
  <dcterms:created xsi:type="dcterms:W3CDTF">2026-08-04T20:55:00Z</dcterms:created>
  <dcterms:modified xsi:type="dcterms:W3CDTF">2026-08-05T03:01:00Z</dcterms:modified>
</cp:coreProperties>
</file>