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257DFC" w14:textId="77777777" w:rsidR="009E7050" w:rsidRDefault="00000000">
      <w:pPr>
        <w:spacing w:after="28" w:line="259" w:lineRule="auto"/>
        <w:ind w:left="14" w:firstLine="0"/>
        <w:jc w:val="left"/>
      </w:pPr>
      <w:r>
        <w:rPr>
          <w:rFonts w:ascii="Times New Roman" w:eastAsia="Times New Roman" w:hAnsi="Times New Roman" w:cs="Times New Roman"/>
          <w:sz w:val="20"/>
        </w:rPr>
        <w:t xml:space="preserve"> </w:t>
      </w:r>
      <w:r>
        <w:t xml:space="preserve"> </w:t>
      </w:r>
    </w:p>
    <w:p w14:paraId="6E5EF227" w14:textId="77777777" w:rsidR="009E7050" w:rsidRDefault="00000000">
      <w:pPr>
        <w:spacing w:after="110" w:line="259" w:lineRule="auto"/>
        <w:ind w:left="14" w:firstLine="0"/>
        <w:jc w:val="left"/>
      </w:pPr>
      <w:r>
        <w:rPr>
          <w:rFonts w:ascii="Times New Roman" w:eastAsia="Times New Roman" w:hAnsi="Times New Roman" w:cs="Times New Roman"/>
          <w:sz w:val="20"/>
        </w:rPr>
        <w:t xml:space="preserve"> </w:t>
      </w:r>
      <w:r>
        <w:rPr>
          <w:rFonts w:ascii="Times New Roman" w:eastAsia="Times New Roman" w:hAnsi="Times New Roman" w:cs="Times New Roman"/>
          <w:sz w:val="19"/>
        </w:rPr>
        <w:t xml:space="preserve"> </w:t>
      </w:r>
      <w:r>
        <w:t xml:space="preserve"> </w:t>
      </w:r>
    </w:p>
    <w:p w14:paraId="4B7CB88E" w14:textId="77777777" w:rsidR="009E7050" w:rsidRDefault="00000000">
      <w:pPr>
        <w:spacing w:after="0" w:line="259" w:lineRule="auto"/>
        <w:ind w:left="2127" w:firstLine="0"/>
        <w:jc w:val="left"/>
      </w:pPr>
      <w:r>
        <w:rPr>
          <w:b/>
          <w:sz w:val="24"/>
        </w:rPr>
        <w:t xml:space="preserve">CONTRATO DE PRESTAÇÃO DE SERVIÇOS </w:t>
      </w:r>
      <w:r>
        <w:rPr>
          <w:b/>
          <w:sz w:val="20"/>
        </w:rPr>
        <w:t xml:space="preserve"> </w:t>
      </w:r>
      <w:r>
        <w:t xml:space="preserve"> </w:t>
      </w:r>
    </w:p>
    <w:p w14:paraId="0AC0F921" w14:textId="77777777" w:rsidR="009E7050" w:rsidRDefault="00000000">
      <w:pPr>
        <w:spacing w:after="10" w:line="259" w:lineRule="auto"/>
        <w:ind w:left="734" w:firstLine="0"/>
        <w:jc w:val="left"/>
      </w:pPr>
      <w:r>
        <w:rPr>
          <w:b/>
          <w:sz w:val="20"/>
        </w:rPr>
        <w:t xml:space="preserve"> </w:t>
      </w:r>
      <w:r>
        <w:t xml:space="preserve"> </w:t>
      </w:r>
    </w:p>
    <w:p w14:paraId="28221CCA" w14:textId="77777777" w:rsidR="009E7050" w:rsidRDefault="00000000">
      <w:pPr>
        <w:spacing w:after="13" w:line="259" w:lineRule="auto"/>
        <w:ind w:left="14" w:firstLine="0"/>
        <w:jc w:val="left"/>
      </w:pPr>
      <w:r>
        <w:rPr>
          <w:b/>
          <w:sz w:val="20"/>
        </w:rPr>
        <w:t xml:space="preserve"> </w:t>
      </w:r>
      <w:r>
        <w:t xml:space="preserve"> </w:t>
      </w:r>
    </w:p>
    <w:p w14:paraId="3FB734E5" w14:textId="77777777" w:rsidR="009E7050" w:rsidRDefault="00000000">
      <w:pPr>
        <w:spacing w:after="10" w:line="259" w:lineRule="auto"/>
        <w:ind w:left="14" w:firstLine="0"/>
        <w:jc w:val="left"/>
      </w:pPr>
      <w:r>
        <w:rPr>
          <w:b/>
          <w:sz w:val="19"/>
        </w:rPr>
        <w:t xml:space="preserve"> </w:t>
      </w:r>
      <w:r>
        <w:t xml:space="preserve"> </w:t>
      </w:r>
    </w:p>
    <w:p w14:paraId="727501EA" w14:textId="77777777" w:rsidR="009E7050" w:rsidRDefault="00000000">
      <w:pPr>
        <w:spacing w:after="169"/>
        <w:ind w:left="9"/>
      </w:pPr>
      <w:r>
        <w:rPr>
          <w:noProof/>
        </w:rPr>
        <w:drawing>
          <wp:anchor distT="0" distB="0" distL="114300" distR="114300" simplePos="0" relativeHeight="251658240" behindDoc="1" locked="0" layoutInCell="1" allowOverlap="0" wp14:anchorId="5678BDB9" wp14:editId="711341AA">
            <wp:simplePos x="0" y="0"/>
            <wp:positionH relativeFrom="column">
              <wp:posOffset>-106984</wp:posOffset>
            </wp:positionH>
            <wp:positionV relativeFrom="paragraph">
              <wp:posOffset>898271</wp:posOffset>
            </wp:positionV>
            <wp:extent cx="6354446" cy="5132070"/>
            <wp:effectExtent l="0" t="0" r="0" b="0"/>
            <wp:wrapNone/>
            <wp:docPr id="12" name="Picture 12"/>
            <wp:cNvGraphicFramePr/>
            <a:graphic xmlns:a="http://schemas.openxmlformats.org/drawingml/2006/main">
              <a:graphicData uri="http://schemas.openxmlformats.org/drawingml/2006/picture">
                <pic:pic xmlns:pic="http://schemas.openxmlformats.org/drawingml/2006/picture">
                  <pic:nvPicPr>
                    <pic:cNvPr id="12" name="Picture 12"/>
                    <pic:cNvPicPr/>
                  </pic:nvPicPr>
                  <pic:blipFill>
                    <a:blip r:embed="rId7"/>
                    <a:stretch>
                      <a:fillRect/>
                    </a:stretch>
                  </pic:blipFill>
                  <pic:spPr>
                    <a:xfrm>
                      <a:off x="0" y="0"/>
                      <a:ext cx="6354446" cy="5132070"/>
                    </a:xfrm>
                    <a:prstGeom prst="rect">
                      <a:avLst/>
                    </a:prstGeom>
                  </pic:spPr>
                </pic:pic>
              </a:graphicData>
            </a:graphic>
          </wp:anchor>
        </w:drawing>
      </w:r>
      <w:r>
        <w:t xml:space="preserve">Que entre si fazem, de um lado a empresa </w:t>
      </w:r>
      <w:r>
        <w:rPr>
          <w:b/>
          <w:u w:val="single" w:color="000000"/>
        </w:rPr>
        <w:t>CONDOMINIO RESIDENCIAL LIMEIRA TENIS CLUBE</w:t>
      </w:r>
      <w:r>
        <w:t xml:space="preserve">, pessoa jurídica de direito privado, devidamente inscrita no C.N.P. J sob nº. 05.066.792/0001-10, com sede na cidade de Resende, Estado do Rio de Janeiro, à Av. Prof. Darcy Ribeiro, nº 100 - Bairro Morada da Colina, CEP: 27.512230, doravante denominada simplesmente CONTRATANTE, e do outro a empresa </w:t>
      </w:r>
      <w:r>
        <w:rPr>
          <w:b/>
          <w:u w:val="single" w:color="000000"/>
        </w:rPr>
        <w:t>GESTAO INTEGRADA EM</w:t>
      </w:r>
      <w:r>
        <w:rPr>
          <w:b/>
        </w:rPr>
        <w:t xml:space="preserve"> </w:t>
      </w:r>
      <w:r>
        <w:rPr>
          <w:b/>
          <w:u w:val="single" w:color="000000"/>
        </w:rPr>
        <w:t>MEDICINA E SEGURANCA DO TRABALHO LTDA</w:t>
      </w:r>
      <w:r>
        <w:t xml:space="preserve">, pessoa jurídica de direito privado, devidamente inscrita no C.N.P. J sob nº. 29.604.536/0001-06, com sede na cidade de Resende, Estado do Rio de Janeiro, à Avenida Tenente Coronel Adalberto Mendes, nº 235, Loja 08, Bairro Vila Julieta, CEP: 27.522-240, doravante denominada simplesmente CONTRATADA.  </w:t>
      </w:r>
    </w:p>
    <w:p w14:paraId="0DD76E37" w14:textId="77777777" w:rsidR="009E7050" w:rsidRDefault="00000000">
      <w:pPr>
        <w:ind w:left="9"/>
      </w:pPr>
      <w:r>
        <w:t xml:space="preserve">As partes, considerando haver interesse recíproco, ajustam o presente contrato, conforme condições e cláusulas seguintes:  </w:t>
      </w:r>
    </w:p>
    <w:p w14:paraId="1CABDF5E" w14:textId="77777777" w:rsidR="009E7050" w:rsidRDefault="00000000">
      <w:pPr>
        <w:spacing w:after="16" w:line="259" w:lineRule="auto"/>
        <w:ind w:left="14" w:firstLine="0"/>
        <w:jc w:val="left"/>
      </w:pPr>
      <w:r>
        <w:t xml:space="preserve">  </w:t>
      </w:r>
    </w:p>
    <w:p w14:paraId="08A4D326" w14:textId="77777777" w:rsidR="009E7050" w:rsidRDefault="00000000">
      <w:pPr>
        <w:pStyle w:val="Ttulo1"/>
        <w:ind w:left="-5"/>
      </w:pPr>
      <w:r>
        <w:t xml:space="preserve">CLÁUSULA PRIMEIRA – DO OBJETO  </w:t>
      </w:r>
    </w:p>
    <w:p w14:paraId="3644FC8C" w14:textId="77777777" w:rsidR="009E7050" w:rsidRDefault="00000000">
      <w:pPr>
        <w:ind w:left="9"/>
      </w:pPr>
      <w:r>
        <w:t xml:space="preserve">É objeto deste contrato a prestação de serviços de Segurança e Medicina do Trabalho pela </w:t>
      </w:r>
      <w:r>
        <w:rPr>
          <w:b/>
          <w:i/>
        </w:rPr>
        <w:t>Saúde GI</w:t>
      </w:r>
      <w:r>
        <w:t xml:space="preserve">, para a realização dos exames de saúde ocupacional e elaboração dos programas e laudo ocupacionais como abaixo:  </w:t>
      </w:r>
    </w:p>
    <w:p w14:paraId="0F9952FD" w14:textId="77777777" w:rsidR="009E7050" w:rsidRDefault="00000000">
      <w:pPr>
        <w:spacing w:after="0" w:line="259" w:lineRule="auto"/>
        <w:ind w:left="14" w:firstLine="0"/>
        <w:jc w:val="left"/>
      </w:pPr>
      <w:r>
        <w:t xml:space="preserve">  </w:t>
      </w:r>
    </w:p>
    <w:p w14:paraId="08117C5F" w14:textId="77777777" w:rsidR="009E7050" w:rsidRDefault="00000000">
      <w:pPr>
        <w:ind w:left="9"/>
      </w:pPr>
      <w:r>
        <w:t xml:space="preserve">1.1. </w:t>
      </w:r>
      <w:r>
        <w:rPr>
          <w:b/>
        </w:rPr>
        <w:t>EXAMES DE SAÚDE OCUPACIONAL</w:t>
      </w:r>
      <w:r>
        <w:t xml:space="preserve">, para serem realizados na sede da </w:t>
      </w:r>
      <w:r>
        <w:rPr>
          <w:b/>
          <w:i/>
        </w:rPr>
        <w:t>Saúde GI</w:t>
      </w:r>
      <w:r>
        <w:rPr>
          <w:b/>
        </w:rPr>
        <w:t>.</w:t>
      </w:r>
      <w:r>
        <w:t xml:space="preserve">  </w:t>
      </w:r>
    </w:p>
    <w:p w14:paraId="21DCEE6D" w14:textId="77777777" w:rsidR="009E7050" w:rsidRDefault="00000000">
      <w:pPr>
        <w:spacing w:after="0" w:line="259" w:lineRule="auto"/>
        <w:ind w:left="14" w:firstLine="0"/>
        <w:jc w:val="left"/>
      </w:pPr>
      <w:r>
        <w:t xml:space="preserve">  </w:t>
      </w:r>
    </w:p>
    <w:p w14:paraId="33B3A1FE" w14:textId="77777777" w:rsidR="009E7050" w:rsidRDefault="00000000">
      <w:pPr>
        <w:spacing w:after="6" w:line="254" w:lineRule="auto"/>
        <w:ind w:left="-5"/>
        <w:jc w:val="left"/>
      </w:pPr>
      <w:r>
        <w:t xml:space="preserve">1.1.2. </w:t>
      </w:r>
      <w:r>
        <w:rPr>
          <w:b/>
        </w:rPr>
        <w:t xml:space="preserve">PRÉ-ADMISSIONAL </w:t>
      </w:r>
      <w:r>
        <w:t xml:space="preserve"> </w:t>
      </w:r>
    </w:p>
    <w:p w14:paraId="0D5A5150" w14:textId="77777777" w:rsidR="009E7050" w:rsidRDefault="00000000">
      <w:pPr>
        <w:ind w:left="9"/>
      </w:pPr>
      <w:r>
        <w:t xml:space="preserve">Exame clínico para ser realizado antes da admissão do funcionário.  </w:t>
      </w:r>
    </w:p>
    <w:p w14:paraId="5CEE1AD7" w14:textId="77777777" w:rsidR="009E7050" w:rsidRDefault="00000000">
      <w:pPr>
        <w:spacing w:after="0" w:line="259" w:lineRule="auto"/>
        <w:ind w:left="14" w:firstLine="0"/>
        <w:jc w:val="left"/>
      </w:pPr>
      <w:r>
        <w:t xml:space="preserve">  </w:t>
      </w:r>
    </w:p>
    <w:p w14:paraId="35888D76" w14:textId="77777777" w:rsidR="009E7050" w:rsidRDefault="00000000">
      <w:pPr>
        <w:spacing w:after="6" w:line="254" w:lineRule="auto"/>
        <w:ind w:left="-5"/>
        <w:jc w:val="left"/>
      </w:pPr>
      <w:r>
        <w:t xml:space="preserve">1.1.3. </w:t>
      </w:r>
      <w:r>
        <w:rPr>
          <w:b/>
        </w:rPr>
        <w:t xml:space="preserve">PERIÓDICO </w:t>
      </w:r>
      <w:r>
        <w:t xml:space="preserve"> </w:t>
      </w:r>
    </w:p>
    <w:p w14:paraId="52A7BC29" w14:textId="77777777" w:rsidR="009E7050" w:rsidRDefault="00000000">
      <w:pPr>
        <w:ind w:left="9"/>
      </w:pPr>
      <w:r>
        <w:t xml:space="preserve">Exame clínico para ser realizado em períodos de 06 (seis), 12 (doze) ou 24 (vinte e quatro) meses.  </w:t>
      </w:r>
    </w:p>
    <w:p w14:paraId="07EA5800" w14:textId="77777777" w:rsidR="009E7050" w:rsidRDefault="00000000">
      <w:pPr>
        <w:spacing w:after="0" w:line="259" w:lineRule="auto"/>
        <w:ind w:left="14" w:firstLine="0"/>
        <w:jc w:val="left"/>
      </w:pPr>
      <w:r>
        <w:t xml:space="preserve">  </w:t>
      </w:r>
    </w:p>
    <w:p w14:paraId="443EA914" w14:textId="77777777" w:rsidR="009E7050" w:rsidRDefault="00000000">
      <w:pPr>
        <w:spacing w:after="6" w:line="254" w:lineRule="auto"/>
        <w:ind w:left="-5"/>
        <w:jc w:val="left"/>
      </w:pPr>
      <w:r>
        <w:t xml:space="preserve">1.1.4. </w:t>
      </w:r>
      <w:r>
        <w:rPr>
          <w:b/>
        </w:rPr>
        <w:t xml:space="preserve">DEMISSIONAL </w:t>
      </w:r>
      <w:r>
        <w:t xml:space="preserve"> </w:t>
      </w:r>
    </w:p>
    <w:p w14:paraId="32E93D22" w14:textId="77777777" w:rsidR="009E7050" w:rsidRDefault="00000000">
      <w:pPr>
        <w:ind w:left="9"/>
      </w:pPr>
      <w:r>
        <w:t xml:space="preserve">Exame clínico para ser realizado antes da homologação da rescisão do funcionário.  </w:t>
      </w:r>
    </w:p>
    <w:p w14:paraId="38DB052A" w14:textId="77777777" w:rsidR="009E7050" w:rsidRDefault="00000000">
      <w:pPr>
        <w:spacing w:after="0" w:line="259" w:lineRule="auto"/>
        <w:ind w:left="14" w:firstLine="0"/>
        <w:jc w:val="left"/>
      </w:pPr>
      <w:r>
        <w:t xml:space="preserve">  </w:t>
      </w:r>
    </w:p>
    <w:p w14:paraId="4561DE7F" w14:textId="77777777" w:rsidR="009E7050" w:rsidRDefault="00000000">
      <w:pPr>
        <w:pStyle w:val="Ttulo2"/>
        <w:ind w:left="-5"/>
      </w:pPr>
      <w:r>
        <w:rPr>
          <w:b w:val="0"/>
        </w:rPr>
        <w:t xml:space="preserve">1.1.5. </w:t>
      </w:r>
      <w:r>
        <w:t xml:space="preserve">RETORNO AO TRABALHO  </w:t>
      </w:r>
    </w:p>
    <w:p w14:paraId="56A1777E" w14:textId="77777777" w:rsidR="009E7050" w:rsidRDefault="00000000">
      <w:pPr>
        <w:ind w:left="9"/>
      </w:pPr>
      <w:r>
        <w:t xml:space="preserve">Exame clínico para ser realizado no primeiro dia de retorno do funcionário ausente por 30 (trinta) dias ou mais, em função de acidente (INSS), doença ou parto.  </w:t>
      </w:r>
    </w:p>
    <w:p w14:paraId="0B71EFF3" w14:textId="77777777" w:rsidR="009E7050" w:rsidRDefault="00000000">
      <w:pPr>
        <w:spacing w:after="0" w:line="259" w:lineRule="auto"/>
        <w:ind w:left="14" w:firstLine="0"/>
        <w:jc w:val="left"/>
      </w:pPr>
      <w:r>
        <w:t xml:space="preserve">  </w:t>
      </w:r>
    </w:p>
    <w:p w14:paraId="2D0EE238" w14:textId="77777777" w:rsidR="009E7050" w:rsidRDefault="00000000">
      <w:pPr>
        <w:pStyle w:val="Ttulo2"/>
        <w:ind w:left="-5"/>
      </w:pPr>
      <w:r>
        <w:rPr>
          <w:b w:val="0"/>
        </w:rPr>
        <w:t xml:space="preserve">1.1.6. </w:t>
      </w:r>
      <w:r>
        <w:t xml:space="preserve">MUDANÇA DE RISCOS OCUPACIONAIS  </w:t>
      </w:r>
    </w:p>
    <w:p w14:paraId="2F0946E0" w14:textId="77777777" w:rsidR="009E7050" w:rsidRDefault="00000000">
      <w:pPr>
        <w:ind w:left="9"/>
      </w:pPr>
      <w:r>
        <w:t xml:space="preserve">Exame clínico para ser realizado antes da data da mudança de função.  </w:t>
      </w:r>
    </w:p>
    <w:p w14:paraId="11F0D2A0" w14:textId="77777777" w:rsidR="009E7050" w:rsidRDefault="00000000">
      <w:pPr>
        <w:spacing w:after="0" w:line="259" w:lineRule="auto"/>
        <w:ind w:left="14" w:firstLine="0"/>
        <w:jc w:val="left"/>
      </w:pPr>
      <w:r>
        <w:t xml:space="preserve">  </w:t>
      </w:r>
    </w:p>
    <w:p w14:paraId="5ECCF008" w14:textId="77777777" w:rsidR="009E7050" w:rsidRDefault="00000000">
      <w:pPr>
        <w:spacing w:after="0" w:line="259" w:lineRule="auto"/>
        <w:ind w:left="14" w:firstLine="0"/>
        <w:jc w:val="left"/>
      </w:pPr>
      <w:r>
        <w:t xml:space="preserve">  </w:t>
      </w:r>
    </w:p>
    <w:p w14:paraId="77214DAD" w14:textId="77777777" w:rsidR="009E7050" w:rsidRDefault="00000000">
      <w:pPr>
        <w:ind w:left="9"/>
      </w:pPr>
      <w:r>
        <w:t xml:space="preserve">1.2. </w:t>
      </w:r>
      <w:r>
        <w:rPr>
          <w:b/>
        </w:rPr>
        <w:t>PROGRAMAS OCUPACIONAIS</w:t>
      </w:r>
      <w:r>
        <w:t xml:space="preserve">, para serem elaborados e implementados pela CONTRATANTE:     </w:t>
      </w:r>
    </w:p>
    <w:p w14:paraId="53ADDFD4" w14:textId="77777777" w:rsidR="009E7050" w:rsidRDefault="00000000">
      <w:pPr>
        <w:spacing w:after="0" w:line="259" w:lineRule="auto"/>
        <w:ind w:left="14" w:firstLine="0"/>
        <w:jc w:val="left"/>
      </w:pPr>
      <w:r>
        <w:t xml:space="preserve">  </w:t>
      </w:r>
    </w:p>
    <w:p w14:paraId="5070BD21" w14:textId="77777777" w:rsidR="009E7050" w:rsidRDefault="00000000">
      <w:pPr>
        <w:pStyle w:val="Ttulo2"/>
        <w:ind w:left="-5"/>
      </w:pPr>
      <w:r>
        <w:rPr>
          <w:b w:val="0"/>
        </w:rPr>
        <w:t xml:space="preserve">1.2.1. </w:t>
      </w:r>
      <w:r>
        <w:t>PGR – PROGRAMA DE GERENCIAMENTO DE RISCOS</w:t>
      </w:r>
      <w:r>
        <w:rPr>
          <w:b w:val="0"/>
        </w:rPr>
        <w:t xml:space="preserve"> </w:t>
      </w:r>
      <w:r>
        <w:t xml:space="preserve"> </w:t>
      </w:r>
    </w:p>
    <w:p w14:paraId="10147129" w14:textId="77777777" w:rsidR="009E7050" w:rsidRDefault="00000000">
      <w:pPr>
        <w:ind w:left="9"/>
      </w:pPr>
      <w:r>
        <w:t xml:space="preserve">Documento que identifica os riscos ambientais da empresa por meio de levantamento dos agentes nocivos.  </w:t>
      </w:r>
    </w:p>
    <w:p w14:paraId="7B45E105" w14:textId="77777777" w:rsidR="009E7050" w:rsidRDefault="00000000">
      <w:pPr>
        <w:spacing w:after="0" w:line="259" w:lineRule="auto"/>
        <w:ind w:left="14" w:firstLine="0"/>
        <w:jc w:val="left"/>
      </w:pPr>
      <w:r>
        <w:t xml:space="preserve">  </w:t>
      </w:r>
    </w:p>
    <w:p w14:paraId="42D686AF" w14:textId="77777777" w:rsidR="009E7050" w:rsidRDefault="00000000">
      <w:pPr>
        <w:ind w:left="9" w:right="533"/>
      </w:pPr>
      <w:r>
        <w:t xml:space="preserve">1.2.2. </w:t>
      </w:r>
      <w:r>
        <w:rPr>
          <w:b/>
        </w:rPr>
        <w:t>PCMSO – PROGRAMA DE CONTROLE MÉDICO DE SAÚDE OCUPACIONAL</w:t>
      </w:r>
      <w:r>
        <w:t xml:space="preserve"> Documento específico para prevenção de doenças ocupacionais.  </w:t>
      </w:r>
    </w:p>
    <w:p w14:paraId="3AF9C9CE" w14:textId="77777777" w:rsidR="009E7050" w:rsidRDefault="00000000">
      <w:pPr>
        <w:spacing w:after="0" w:line="259" w:lineRule="auto"/>
        <w:ind w:left="14" w:firstLine="0"/>
        <w:jc w:val="left"/>
      </w:pPr>
      <w:r>
        <w:t xml:space="preserve">  </w:t>
      </w:r>
    </w:p>
    <w:p w14:paraId="1BBFC2B3" w14:textId="77777777" w:rsidR="009E7050" w:rsidRDefault="00000000">
      <w:pPr>
        <w:ind w:left="9"/>
      </w:pPr>
      <w:r>
        <w:lastRenderedPageBreak/>
        <w:t xml:space="preserve">1.3. </w:t>
      </w:r>
      <w:r>
        <w:rPr>
          <w:b/>
        </w:rPr>
        <w:t>LAUDO</w:t>
      </w:r>
      <w:r>
        <w:t xml:space="preserve"> </w:t>
      </w:r>
      <w:r>
        <w:rPr>
          <w:b/>
        </w:rPr>
        <w:t>OCUPACIONAL</w:t>
      </w:r>
      <w:r>
        <w:t xml:space="preserve">, para ser elaborado e reconhecido pela CONTRATANTE:     </w:t>
      </w:r>
    </w:p>
    <w:p w14:paraId="269CFEDB" w14:textId="77777777" w:rsidR="009E7050" w:rsidRDefault="00000000">
      <w:pPr>
        <w:spacing w:after="0" w:line="259" w:lineRule="auto"/>
        <w:ind w:left="14" w:firstLine="0"/>
        <w:jc w:val="left"/>
      </w:pPr>
      <w:r>
        <w:t xml:space="preserve">  </w:t>
      </w:r>
    </w:p>
    <w:p w14:paraId="6FE9E961" w14:textId="77777777" w:rsidR="009E7050" w:rsidRDefault="00000000">
      <w:pPr>
        <w:pStyle w:val="Ttulo1"/>
        <w:ind w:left="-5"/>
      </w:pPr>
      <w:r>
        <w:rPr>
          <w:b w:val="0"/>
        </w:rPr>
        <w:t xml:space="preserve">13.1. </w:t>
      </w:r>
      <w:r>
        <w:t>LTCAT – LAUDO TÉCNICO DAS CONDIÇÕES AMBIENTAIS DE TRABALHO</w:t>
      </w:r>
      <w:r>
        <w:rPr>
          <w:b w:val="0"/>
        </w:rPr>
        <w:t xml:space="preserve"> </w:t>
      </w:r>
      <w:r>
        <w:t xml:space="preserve"> </w:t>
      </w:r>
    </w:p>
    <w:p w14:paraId="7BAB1590" w14:textId="77777777" w:rsidR="009E7050" w:rsidRDefault="00000000">
      <w:pPr>
        <w:ind w:left="9"/>
      </w:pPr>
      <w:r>
        <w:t xml:space="preserve">Documento que avalia qualitativa e quantitativamente os agentes de riscos previstos na legislação previdenciária e existentes no ambiente de trabalho.  </w:t>
      </w:r>
    </w:p>
    <w:p w14:paraId="6D6721BB" w14:textId="77777777" w:rsidR="009E7050" w:rsidRDefault="00000000">
      <w:pPr>
        <w:spacing w:after="14" w:line="259" w:lineRule="auto"/>
        <w:ind w:left="127" w:firstLine="0"/>
        <w:jc w:val="left"/>
      </w:pPr>
      <w:r>
        <w:t xml:space="preserve">  </w:t>
      </w:r>
    </w:p>
    <w:p w14:paraId="2885FCD8" w14:textId="77777777" w:rsidR="009E7050" w:rsidRDefault="00000000">
      <w:pPr>
        <w:spacing w:after="19" w:line="259" w:lineRule="auto"/>
        <w:ind w:left="14" w:firstLine="0"/>
        <w:jc w:val="left"/>
      </w:pPr>
      <w:r>
        <w:rPr>
          <w:b/>
        </w:rPr>
        <w:t xml:space="preserve"> </w:t>
      </w:r>
      <w:r>
        <w:t xml:space="preserve"> </w:t>
      </w:r>
    </w:p>
    <w:p w14:paraId="3741B253" w14:textId="77777777" w:rsidR="009E7050" w:rsidRDefault="00000000">
      <w:pPr>
        <w:spacing w:after="132" w:line="254" w:lineRule="auto"/>
        <w:ind w:left="-5" w:right="5011"/>
        <w:jc w:val="left"/>
      </w:pPr>
      <w:r>
        <w:rPr>
          <w:b/>
        </w:rPr>
        <w:t xml:space="preserve">CLÁUSULA SEGUNDA – DAS CONDIÇÕES </w:t>
      </w:r>
      <w:r>
        <w:t xml:space="preserve">O presente contrato abrange:  </w:t>
      </w:r>
    </w:p>
    <w:p w14:paraId="6E62FB68" w14:textId="77777777" w:rsidR="009E7050" w:rsidRDefault="00000000">
      <w:pPr>
        <w:ind w:left="9"/>
      </w:pPr>
      <w:r>
        <w:t xml:space="preserve">2.1- A realização de exames clínicos e complementares, elaboração dos programas e laudo ocupacionais conforme tabela inserida na Cláusula Sexta deste CONTRATO.  </w:t>
      </w:r>
    </w:p>
    <w:p w14:paraId="6653BC24" w14:textId="77777777" w:rsidR="009E7050" w:rsidRDefault="00000000">
      <w:pPr>
        <w:spacing w:after="19" w:line="259" w:lineRule="auto"/>
        <w:ind w:left="14" w:firstLine="0"/>
        <w:jc w:val="left"/>
      </w:pPr>
      <w:r>
        <w:t xml:space="preserve">  </w:t>
      </w:r>
    </w:p>
    <w:p w14:paraId="3565988E" w14:textId="77777777" w:rsidR="009E7050" w:rsidRDefault="00000000">
      <w:pPr>
        <w:spacing w:after="14" w:line="259" w:lineRule="auto"/>
        <w:ind w:left="14" w:firstLine="0"/>
        <w:jc w:val="left"/>
      </w:pPr>
      <w:r>
        <w:rPr>
          <w:b/>
        </w:rPr>
        <w:t xml:space="preserve"> </w:t>
      </w:r>
      <w:r>
        <w:t xml:space="preserve"> </w:t>
      </w:r>
    </w:p>
    <w:p w14:paraId="159A5382" w14:textId="77777777" w:rsidR="009E7050" w:rsidRDefault="00000000">
      <w:pPr>
        <w:pStyle w:val="Ttulo1"/>
        <w:ind w:left="-5"/>
      </w:pPr>
      <w:r>
        <w:t xml:space="preserve">CLÁUSULA TERCEIRA – DOS SERVIÇOS CONTRATADOS  </w:t>
      </w:r>
    </w:p>
    <w:p w14:paraId="5C82667C" w14:textId="77777777" w:rsidR="009E7050" w:rsidRDefault="00000000">
      <w:pPr>
        <w:ind w:left="9"/>
      </w:pPr>
      <w:r>
        <w:t xml:space="preserve">A prestação dos serviços contratados ocorrerá da seguinte forma:  </w:t>
      </w:r>
    </w:p>
    <w:p w14:paraId="11A28F19" w14:textId="77777777" w:rsidR="009E7050" w:rsidRDefault="00000000">
      <w:pPr>
        <w:spacing w:after="69" w:line="259" w:lineRule="auto"/>
        <w:ind w:left="14" w:firstLine="0"/>
        <w:jc w:val="left"/>
      </w:pPr>
      <w:r>
        <w:t xml:space="preserve">  </w:t>
      </w:r>
    </w:p>
    <w:p w14:paraId="245862B6" w14:textId="77777777" w:rsidR="009E7050" w:rsidRDefault="00000000">
      <w:pPr>
        <w:ind w:left="9"/>
      </w:pPr>
      <w:r>
        <w:t xml:space="preserve">3.1- A CONTRATADA realizará os exames médicos ocupacionais, inclusive complementares, solicitados pela CONTRATANTE de acordo com os preceitos da NR 7 do Ministério do Trabalho e Emprego, voltados ao desenvolvimento do PCMSO (Programa de Controle Médico de Saúde Ocupacional) vigente.  </w:t>
      </w:r>
    </w:p>
    <w:p w14:paraId="6DCFB588" w14:textId="77777777" w:rsidR="009E7050" w:rsidRDefault="00000000">
      <w:pPr>
        <w:spacing w:after="19" w:line="259" w:lineRule="auto"/>
        <w:ind w:left="14" w:firstLine="0"/>
        <w:jc w:val="left"/>
      </w:pPr>
      <w:r>
        <w:t xml:space="preserve">  </w:t>
      </w:r>
    </w:p>
    <w:p w14:paraId="5474254E" w14:textId="77777777" w:rsidR="009E7050" w:rsidRDefault="00000000">
      <w:pPr>
        <w:ind w:left="9"/>
      </w:pPr>
      <w:r>
        <w:t xml:space="preserve">3.2- O fluxo ou procedimento operacional seguirá o que for definido neste instrumento, em especial, o texto desta Cláusula Terceira. Toda alteração de procedimento deverá ser precedida por um adendo/aditivo contratual validado entre as partes.  </w:t>
      </w:r>
    </w:p>
    <w:p w14:paraId="06C807C4" w14:textId="77777777" w:rsidR="009E7050" w:rsidRDefault="00000000">
      <w:pPr>
        <w:spacing w:after="16" w:line="259" w:lineRule="auto"/>
        <w:ind w:left="14" w:firstLine="0"/>
        <w:jc w:val="left"/>
      </w:pPr>
      <w:r>
        <w:t xml:space="preserve">  </w:t>
      </w:r>
    </w:p>
    <w:p w14:paraId="42DEA94B" w14:textId="77777777" w:rsidR="009E7050" w:rsidRDefault="00000000">
      <w:pPr>
        <w:ind w:left="9"/>
      </w:pPr>
      <w:r>
        <w:t xml:space="preserve">3.2.1- As partes em comum acordo validam, desde já, o seguinte fluxo operacional:  </w:t>
      </w:r>
    </w:p>
    <w:p w14:paraId="731179D6" w14:textId="77777777" w:rsidR="009E7050" w:rsidRDefault="00000000">
      <w:pPr>
        <w:ind w:left="9"/>
      </w:pPr>
      <w:r>
        <w:rPr>
          <w:noProof/>
        </w:rPr>
        <w:drawing>
          <wp:anchor distT="0" distB="0" distL="114300" distR="114300" simplePos="0" relativeHeight="251659264" behindDoc="1" locked="0" layoutInCell="1" allowOverlap="0" wp14:anchorId="0ACB0056" wp14:editId="28D8942C">
            <wp:simplePos x="0" y="0"/>
            <wp:positionH relativeFrom="column">
              <wp:posOffset>-106984</wp:posOffset>
            </wp:positionH>
            <wp:positionV relativeFrom="paragraph">
              <wp:posOffset>-2232872</wp:posOffset>
            </wp:positionV>
            <wp:extent cx="6354446" cy="5132070"/>
            <wp:effectExtent l="0" t="0" r="0" b="0"/>
            <wp:wrapNone/>
            <wp:docPr id="189" name="Picture 189"/>
            <wp:cNvGraphicFramePr/>
            <a:graphic xmlns:a="http://schemas.openxmlformats.org/drawingml/2006/main">
              <a:graphicData uri="http://schemas.openxmlformats.org/drawingml/2006/picture">
                <pic:pic xmlns:pic="http://schemas.openxmlformats.org/drawingml/2006/picture">
                  <pic:nvPicPr>
                    <pic:cNvPr id="189" name="Picture 189"/>
                    <pic:cNvPicPr/>
                  </pic:nvPicPr>
                  <pic:blipFill>
                    <a:blip r:embed="rId7"/>
                    <a:stretch>
                      <a:fillRect/>
                    </a:stretch>
                  </pic:blipFill>
                  <pic:spPr>
                    <a:xfrm>
                      <a:off x="0" y="0"/>
                      <a:ext cx="6354446" cy="5132070"/>
                    </a:xfrm>
                    <a:prstGeom prst="rect">
                      <a:avLst/>
                    </a:prstGeom>
                  </pic:spPr>
                </pic:pic>
              </a:graphicData>
            </a:graphic>
          </wp:anchor>
        </w:drawing>
      </w:r>
      <w:r>
        <w:rPr>
          <w:rFonts w:ascii="Arial" w:eastAsia="Arial" w:hAnsi="Arial" w:cs="Arial"/>
          <w:sz w:val="24"/>
        </w:rPr>
        <w:t xml:space="preserve">a) </w:t>
      </w:r>
      <w:r>
        <w:rPr>
          <w:u w:val="single" w:color="000000"/>
        </w:rPr>
        <w:t>Financeiro e faturamento</w:t>
      </w:r>
      <w:r>
        <w:t xml:space="preserve">: O fechamento dos serviços ocorrerá todo dia 21 de cada mês e compreenderá os atendimentos realizados no período do dia 21 do mês anterior ao dia 20 do mês vigente. </w:t>
      </w:r>
      <w:r>
        <w:rPr>
          <w:rFonts w:ascii="Courier New" w:eastAsia="Courier New" w:hAnsi="Courier New" w:cs="Courier New"/>
          <w:sz w:val="24"/>
        </w:rPr>
        <w:t>•</w:t>
      </w:r>
      <w:r>
        <w:rPr>
          <w:rFonts w:ascii="Arial" w:eastAsia="Arial" w:hAnsi="Arial" w:cs="Arial"/>
          <w:sz w:val="24"/>
        </w:rPr>
        <w:t xml:space="preserve"> </w:t>
      </w:r>
      <w:r>
        <w:t xml:space="preserve">A CONTRATADA enviará para e-mail da CONTRATANTE, o Relatório de Faturamento, contendo: o nome da empresa cliente e dos colaboradores atendidos; a relação de exames realizados com os respectivos valores a serem cobrados, além da data de realização de cada exame, para conferência da CONTRATANTE.  </w:t>
      </w:r>
    </w:p>
    <w:p w14:paraId="007BED8C" w14:textId="77777777" w:rsidR="009E7050" w:rsidRDefault="00000000">
      <w:pPr>
        <w:numPr>
          <w:ilvl w:val="0"/>
          <w:numId w:val="1"/>
        </w:numPr>
        <w:ind w:right="115"/>
      </w:pPr>
      <w:r>
        <w:t xml:space="preserve">A CONTRATANTE terá 05 (cinco) dias para aprovar ou corrigir o relatório e autorizar a CONTRATADA a emitir Nota Fiscal. A falta deste retorno, implicará na aceitação total do relatório. O pagamento será realizado até o dia 15 (quize) do mês subsequente ao mês do fechamento dos serviços (ex.: Atendimentos realizados entre os dias 21/04/2026 </w:t>
      </w:r>
      <w:proofErr w:type="gramStart"/>
      <w:r>
        <w:t>à</w:t>
      </w:r>
      <w:proofErr w:type="gramEnd"/>
      <w:r>
        <w:t xml:space="preserve"> 20/05/2026, deverão ser pagos no dia 15/06/2026 e assim sucessivamente).  </w:t>
      </w:r>
    </w:p>
    <w:p w14:paraId="2D54CF6E" w14:textId="77777777" w:rsidR="009E7050" w:rsidRDefault="00000000">
      <w:pPr>
        <w:numPr>
          <w:ilvl w:val="0"/>
          <w:numId w:val="1"/>
        </w:numPr>
        <w:ind w:right="115"/>
      </w:pPr>
      <w:r>
        <w:t xml:space="preserve">A Nota Fiscal, Boleto bancário e o relatório de faturamento validado, serão enviados ao e-mail da contratante, qual seja: carolinasindicalimeira@hotmail.com em até 05 dias, contados da aprovação ou validação do faturamento.  </w:t>
      </w:r>
    </w:p>
    <w:p w14:paraId="29A671F3" w14:textId="77777777" w:rsidR="009E7050" w:rsidRDefault="00000000">
      <w:pPr>
        <w:ind w:left="9" w:right="112"/>
      </w:pPr>
      <w:r>
        <w:t xml:space="preserve">- Os prontuários e laudos/resultados dos exames, referentes aos atendimentos do mês anterior (ao qual deverão corresponder aos documentos atinentes aos serviços prestados), poderão ser entregues pessoalmente a um representante da CONTRATANTE ou poderão ser entregues na sede da CONTRATANTE, referente ao atendimento do mês imediatamente anterior, ao Setor de Medicina do Trabalho, sendo que a despesa de envio (taxa de correios) correrá por conta da CONTRATANTE.  </w:t>
      </w:r>
    </w:p>
    <w:p w14:paraId="716E4516" w14:textId="77777777" w:rsidR="009E7050" w:rsidRDefault="00000000">
      <w:pPr>
        <w:ind w:left="9"/>
      </w:pPr>
      <w:r>
        <w:rPr>
          <w:rFonts w:ascii="Courier New" w:eastAsia="Courier New" w:hAnsi="Courier New" w:cs="Courier New"/>
          <w:sz w:val="24"/>
        </w:rPr>
        <w:t>•</w:t>
      </w:r>
      <w:r>
        <w:rPr>
          <w:rFonts w:ascii="Arial" w:eastAsia="Arial" w:hAnsi="Arial" w:cs="Arial"/>
          <w:sz w:val="24"/>
        </w:rPr>
        <w:t xml:space="preserve"> </w:t>
      </w:r>
      <w:r>
        <w:t xml:space="preserve">A CONTRATATA não se responsabiliza pelo extravio dos documentos enviados via correios ou entregues. Em função disso, deverá a CONTRATANTE valer-se de medidas de contenção do risco.  </w:t>
      </w:r>
    </w:p>
    <w:p w14:paraId="2E5D6254" w14:textId="77777777" w:rsidR="009E7050" w:rsidRDefault="00000000">
      <w:pPr>
        <w:spacing w:after="27" w:line="259" w:lineRule="auto"/>
        <w:ind w:left="14" w:firstLine="0"/>
        <w:jc w:val="left"/>
      </w:pPr>
      <w:r>
        <w:t xml:space="preserve">  </w:t>
      </w:r>
    </w:p>
    <w:p w14:paraId="4F920004" w14:textId="77777777" w:rsidR="009E7050" w:rsidRDefault="00000000">
      <w:pPr>
        <w:ind w:left="9"/>
      </w:pPr>
      <w:r>
        <w:rPr>
          <w:rFonts w:ascii="Arial" w:eastAsia="Arial" w:hAnsi="Arial" w:cs="Arial"/>
          <w:sz w:val="24"/>
        </w:rPr>
        <w:t xml:space="preserve">b) </w:t>
      </w:r>
      <w:r>
        <w:t xml:space="preserve">Quanto aos procedimentos operacionais: Todos os atendimentos deverão ser feitos diretamente nos prontuários padrões da CONTRATADA;  </w:t>
      </w:r>
    </w:p>
    <w:p w14:paraId="2F176894" w14:textId="77777777" w:rsidR="009E7050" w:rsidRDefault="00000000">
      <w:pPr>
        <w:numPr>
          <w:ilvl w:val="0"/>
          <w:numId w:val="2"/>
        </w:numPr>
      </w:pPr>
      <w:r>
        <w:lastRenderedPageBreak/>
        <w:t xml:space="preserve">O início do atendimento ao colaborador cliente da CONTRATANTE, estará condicionado ao prévio agendamento em plataforma on-line disponibilizada pela CONTRATADA.  </w:t>
      </w:r>
    </w:p>
    <w:p w14:paraId="3013C86A" w14:textId="77777777" w:rsidR="009E7050" w:rsidRDefault="00000000">
      <w:pPr>
        <w:numPr>
          <w:ilvl w:val="0"/>
          <w:numId w:val="2"/>
        </w:numPr>
      </w:pPr>
      <w:r>
        <w:t xml:space="preserve">Além disso, a CONTRATADA deverá exigir que o colaborador apresente um documento oficial de identificação, com foto, considerando como tal: a Carteira de Identidade; Identidade Profissional de Conselho Regional (OAB, CRM, CREA, dentre outros); Carteira Nacional de Habilitação (CNH).  </w:t>
      </w:r>
    </w:p>
    <w:p w14:paraId="01FC4B66" w14:textId="77777777" w:rsidR="009E7050" w:rsidRDefault="00000000">
      <w:pPr>
        <w:spacing w:after="46" w:line="259" w:lineRule="auto"/>
        <w:ind w:left="14" w:firstLine="0"/>
        <w:jc w:val="left"/>
      </w:pPr>
      <w:r>
        <w:t xml:space="preserve">  </w:t>
      </w:r>
    </w:p>
    <w:p w14:paraId="46E54712" w14:textId="77777777" w:rsidR="009E7050" w:rsidRDefault="00000000">
      <w:pPr>
        <w:numPr>
          <w:ilvl w:val="0"/>
          <w:numId w:val="3"/>
        </w:numPr>
        <w:ind w:hanging="682"/>
      </w:pPr>
      <w:r>
        <w:t xml:space="preserve">Ficam estabelecidas as seguintes condições para a realização do atendimento:  </w:t>
      </w:r>
    </w:p>
    <w:p w14:paraId="64E44E2A" w14:textId="77777777" w:rsidR="009E7050" w:rsidRDefault="00000000">
      <w:pPr>
        <w:ind w:left="9" w:right="124"/>
      </w:pPr>
      <w:r>
        <w:rPr>
          <w:rFonts w:ascii="Arial" w:eastAsia="Arial" w:hAnsi="Arial" w:cs="Arial"/>
          <w:sz w:val="24"/>
        </w:rPr>
        <w:t xml:space="preserve">c.1) </w:t>
      </w:r>
      <w:r>
        <w:rPr>
          <w:u w:val="single" w:color="000000"/>
        </w:rPr>
        <w:t>Sobre o ASO</w:t>
      </w:r>
      <w:r>
        <w:t xml:space="preserve">: A clínica deverá trabalhar, minimamente, com 03 (três) vias de igual teor e efeito, entretanto, apenas 01 (uma) via delas deverá ser enviada mensalmente para a CONTRATANTE, as demais ficarão na clínica credenciada (CONTRATADA), sendo que 01 (uma) via poderá ser retirada pelo colaborador atendido.  </w:t>
      </w:r>
    </w:p>
    <w:p w14:paraId="25977CD2" w14:textId="77777777" w:rsidR="009E7050" w:rsidRDefault="00000000">
      <w:pPr>
        <w:ind w:left="9" w:right="119"/>
      </w:pPr>
      <w:r>
        <w:t xml:space="preserve">A CONTRATADA ainda disponibilizará para a CONTRATANTE – em plataforma on-line um arquivo digitalizado do ASO emitido, já assinado e carimbado (ou assinado digitalmente) pelo médico examinador e pelo colaborador avaliado, considerando, os diferentes prazos necessários para a liberação dos resultados dos exames complementares;  </w:t>
      </w:r>
    </w:p>
    <w:p w14:paraId="3F9C5CC8" w14:textId="77777777" w:rsidR="009E7050" w:rsidRDefault="00000000">
      <w:pPr>
        <w:ind w:left="9" w:right="119"/>
      </w:pPr>
      <w:r>
        <w:rPr>
          <w:rFonts w:ascii="Courier New" w:eastAsia="Courier New" w:hAnsi="Courier New" w:cs="Courier New"/>
          <w:sz w:val="24"/>
        </w:rPr>
        <w:t>•</w:t>
      </w:r>
      <w:r>
        <w:rPr>
          <w:rFonts w:ascii="Arial" w:eastAsia="Arial" w:hAnsi="Arial" w:cs="Arial"/>
          <w:sz w:val="24"/>
        </w:rPr>
        <w:t xml:space="preserve"> </w:t>
      </w:r>
      <w:r>
        <w:t xml:space="preserve">Caso uma dessas condições seja descumprida ou haja divergência de informações, o atendimento não poderá ser realizado, e o colaborador ou a contratada serão orientados a ligar para a empresa cliente (seu empregador), para que providências sejam tomadas junto à CONTRATANTE.  </w:t>
      </w:r>
    </w:p>
    <w:p w14:paraId="6CA02BFC" w14:textId="77777777" w:rsidR="009E7050" w:rsidRDefault="00000000">
      <w:pPr>
        <w:spacing w:after="0" w:line="259" w:lineRule="auto"/>
        <w:ind w:left="14" w:firstLine="0"/>
        <w:jc w:val="left"/>
      </w:pPr>
      <w:r>
        <w:rPr>
          <w:i/>
        </w:rPr>
        <w:t xml:space="preserve"> </w:t>
      </w:r>
      <w:r>
        <w:t xml:space="preserve"> </w:t>
      </w:r>
    </w:p>
    <w:p w14:paraId="57C45FC0" w14:textId="77777777" w:rsidR="009E7050" w:rsidRDefault="00000000">
      <w:pPr>
        <w:pStyle w:val="Ttulo1"/>
        <w:ind w:left="-5"/>
      </w:pPr>
      <w:r>
        <w:t xml:space="preserve">CLÁUSULA QUARTA – DO LOCAL DE PRESTAÇÃO DOS SERVIÇOS  </w:t>
      </w:r>
    </w:p>
    <w:p w14:paraId="239A36AC" w14:textId="77777777" w:rsidR="009E7050" w:rsidRDefault="00000000">
      <w:pPr>
        <w:ind w:left="9"/>
      </w:pPr>
      <w:r>
        <w:t xml:space="preserve">Os atendimentos previstos neste contrato serão realizados no estabelecimento da CONTRATADA, e/ou de seus parceiros, em dias e horários programados, conforme sua disponibilidade de agenda.  </w:t>
      </w:r>
    </w:p>
    <w:p w14:paraId="6E3029DE" w14:textId="77777777" w:rsidR="009E7050" w:rsidRDefault="00000000">
      <w:pPr>
        <w:spacing w:after="14" w:line="259" w:lineRule="auto"/>
        <w:ind w:left="14" w:firstLine="0"/>
        <w:jc w:val="left"/>
      </w:pPr>
      <w:r>
        <w:rPr>
          <w:b/>
        </w:rPr>
        <w:t xml:space="preserve"> </w:t>
      </w:r>
      <w:r>
        <w:t xml:space="preserve"> </w:t>
      </w:r>
    </w:p>
    <w:p w14:paraId="48C30B21" w14:textId="77777777" w:rsidR="009E7050" w:rsidRDefault="00000000">
      <w:pPr>
        <w:pStyle w:val="Ttulo1"/>
        <w:ind w:left="-5"/>
      </w:pPr>
      <w:r>
        <w:t xml:space="preserve">CLÁUSULA QUINTA – DAS OBRIGAÇÕES GERAIS  </w:t>
      </w:r>
    </w:p>
    <w:p w14:paraId="7D8ED6F6" w14:textId="77777777" w:rsidR="009E7050" w:rsidRDefault="00000000">
      <w:pPr>
        <w:ind w:left="9"/>
      </w:pPr>
      <w:r>
        <w:t xml:space="preserve">Considera-se responsabilidade das partes, além de cumprir e de fazer cumprir as cláusulas deste contrato, o seguinte:  </w:t>
      </w:r>
    </w:p>
    <w:p w14:paraId="6BD9A3BC" w14:textId="77777777" w:rsidR="009E7050" w:rsidRDefault="00000000">
      <w:pPr>
        <w:spacing w:after="14" w:line="259" w:lineRule="auto"/>
        <w:ind w:left="14" w:firstLine="0"/>
        <w:jc w:val="left"/>
      </w:pPr>
      <w:r>
        <w:t xml:space="preserve">  </w:t>
      </w:r>
    </w:p>
    <w:p w14:paraId="176B539E" w14:textId="77777777" w:rsidR="009E7050" w:rsidRDefault="00000000">
      <w:pPr>
        <w:ind w:left="9"/>
      </w:pPr>
      <w:r>
        <w:t xml:space="preserve">5.1- Constituem obrigações da CONTRATADA:  </w:t>
      </w:r>
    </w:p>
    <w:p w14:paraId="0B7392AB" w14:textId="77777777" w:rsidR="009E7050" w:rsidRDefault="00000000">
      <w:pPr>
        <w:ind w:left="9"/>
      </w:pPr>
      <w:r>
        <w:t xml:space="preserve">5.1.1- Prestar os serviços contratados utilizando profissionais especializados, cabendo-lhe total e exclusiva responsabilidade no tocante aos serviços contratados, desde que atendidas as condições necessárias por parte da CONTRATANTE.  </w:t>
      </w:r>
    </w:p>
    <w:p w14:paraId="6BCE5B6C" w14:textId="77777777" w:rsidR="009E7050" w:rsidRDefault="00000000">
      <w:pPr>
        <w:spacing w:after="0" w:line="259" w:lineRule="auto"/>
        <w:ind w:left="14" w:firstLine="0"/>
        <w:jc w:val="left"/>
      </w:pPr>
      <w:r>
        <w:t xml:space="preserve">  </w:t>
      </w:r>
    </w:p>
    <w:p w14:paraId="66962C01" w14:textId="77777777" w:rsidR="009E7050" w:rsidRDefault="00000000">
      <w:pPr>
        <w:ind w:left="9"/>
      </w:pPr>
      <w:r>
        <w:t xml:space="preserve">5.1.2- Planejar, conduzir e executar os serviços, objeto do presente contrato, dentro do mais elevado padrão técnico, tendo uma conduta ética e obedecendo as normas legais vigentes.  </w:t>
      </w:r>
    </w:p>
    <w:p w14:paraId="2A230040" w14:textId="77777777" w:rsidR="009E7050" w:rsidRDefault="00000000">
      <w:pPr>
        <w:spacing w:after="0" w:line="259" w:lineRule="auto"/>
        <w:ind w:left="14" w:firstLine="0"/>
        <w:jc w:val="left"/>
      </w:pPr>
      <w:r>
        <w:t xml:space="preserve">  </w:t>
      </w:r>
    </w:p>
    <w:p w14:paraId="1BCD6195" w14:textId="77777777" w:rsidR="009E7050" w:rsidRDefault="00000000">
      <w:pPr>
        <w:ind w:left="9"/>
      </w:pPr>
      <w:r>
        <w:t xml:space="preserve">5.1.3- Respeitar os prazos estipulados neste contrato, se não houver nenhum fato que retarde o andamento dos trabalhos por culpa exclusiva da CONTRATANTE.  </w:t>
      </w:r>
    </w:p>
    <w:p w14:paraId="31254BCD" w14:textId="77777777" w:rsidR="009E7050" w:rsidRDefault="00000000">
      <w:pPr>
        <w:spacing w:after="0" w:line="259" w:lineRule="auto"/>
        <w:ind w:left="14" w:firstLine="0"/>
        <w:jc w:val="left"/>
      </w:pPr>
      <w:r>
        <w:t xml:space="preserve">  </w:t>
      </w:r>
    </w:p>
    <w:p w14:paraId="7ED9B390" w14:textId="77777777" w:rsidR="009E7050" w:rsidRDefault="00000000">
      <w:pPr>
        <w:ind w:left="9"/>
      </w:pPr>
      <w:r>
        <w:rPr>
          <w:noProof/>
        </w:rPr>
        <w:drawing>
          <wp:anchor distT="0" distB="0" distL="114300" distR="114300" simplePos="0" relativeHeight="251660288" behindDoc="1" locked="0" layoutInCell="1" allowOverlap="0" wp14:anchorId="17B926EA" wp14:editId="3516AB10">
            <wp:simplePos x="0" y="0"/>
            <wp:positionH relativeFrom="column">
              <wp:posOffset>-106984</wp:posOffset>
            </wp:positionH>
            <wp:positionV relativeFrom="paragraph">
              <wp:posOffset>-3508247</wp:posOffset>
            </wp:positionV>
            <wp:extent cx="6354446" cy="5132070"/>
            <wp:effectExtent l="0" t="0" r="0" b="0"/>
            <wp:wrapNone/>
            <wp:docPr id="358" name="Picture 358"/>
            <wp:cNvGraphicFramePr/>
            <a:graphic xmlns:a="http://schemas.openxmlformats.org/drawingml/2006/main">
              <a:graphicData uri="http://schemas.openxmlformats.org/drawingml/2006/picture">
                <pic:pic xmlns:pic="http://schemas.openxmlformats.org/drawingml/2006/picture">
                  <pic:nvPicPr>
                    <pic:cNvPr id="358" name="Picture 358"/>
                    <pic:cNvPicPr/>
                  </pic:nvPicPr>
                  <pic:blipFill>
                    <a:blip r:embed="rId7"/>
                    <a:stretch>
                      <a:fillRect/>
                    </a:stretch>
                  </pic:blipFill>
                  <pic:spPr>
                    <a:xfrm>
                      <a:off x="0" y="0"/>
                      <a:ext cx="6354446" cy="5132070"/>
                    </a:xfrm>
                    <a:prstGeom prst="rect">
                      <a:avLst/>
                    </a:prstGeom>
                  </pic:spPr>
                </pic:pic>
              </a:graphicData>
            </a:graphic>
          </wp:anchor>
        </w:drawing>
      </w:r>
      <w:r>
        <w:t xml:space="preserve">5.1.4- A CONTRATADA deverá arcar com os tributos de sua responsabilidade que incidam ou venham a incidir sobre a prestação de serviços objeto deste contrato, conforme o disposto na legislação aplicável sejam eles de natureza federal, estadual e/ou municipal.  </w:t>
      </w:r>
    </w:p>
    <w:p w14:paraId="00CA8F15" w14:textId="77777777" w:rsidR="009E7050" w:rsidRDefault="00000000">
      <w:pPr>
        <w:spacing w:after="16" w:line="259" w:lineRule="auto"/>
        <w:ind w:left="14" w:firstLine="0"/>
        <w:jc w:val="left"/>
      </w:pPr>
      <w:r>
        <w:t xml:space="preserve">  </w:t>
      </w:r>
    </w:p>
    <w:p w14:paraId="75DFBE2A" w14:textId="77777777" w:rsidR="009E7050" w:rsidRDefault="00000000">
      <w:pPr>
        <w:ind w:left="9"/>
      </w:pPr>
      <w:r>
        <w:t xml:space="preserve">5.2- Constituem obrigações da CONTRATANTE:  </w:t>
      </w:r>
    </w:p>
    <w:p w14:paraId="238F518A" w14:textId="77777777" w:rsidR="009E7050" w:rsidRDefault="00000000">
      <w:pPr>
        <w:ind w:left="9"/>
      </w:pPr>
      <w:r>
        <w:t xml:space="preserve">5.2.1- Manter arquivo dos atestados funcionais – ASO –, dos prontuários clínicos e resultados de exames complementares das empresas clientes, respeitando os prazos estipulados pelos Órgãos e entidades responsáveis;  </w:t>
      </w:r>
    </w:p>
    <w:p w14:paraId="4C37D8F3" w14:textId="77777777" w:rsidR="009E7050" w:rsidRDefault="00000000">
      <w:pPr>
        <w:spacing w:after="0" w:line="259" w:lineRule="auto"/>
        <w:ind w:left="14" w:firstLine="0"/>
        <w:jc w:val="left"/>
      </w:pPr>
      <w:r>
        <w:t xml:space="preserve">  </w:t>
      </w:r>
    </w:p>
    <w:p w14:paraId="158AB680" w14:textId="77777777" w:rsidR="009E7050" w:rsidRDefault="00000000">
      <w:pPr>
        <w:ind w:left="9"/>
      </w:pPr>
      <w:r>
        <w:t xml:space="preserve">5.2.2- Custear todas as despesas com os serviços prestados às empresas clientes, desde que tenha autorizado sua realização e os tenha direcionado à CONTRATADA.  </w:t>
      </w:r>
    </w:p>
    <w:p w14:paraId="05880646" w14:textId="77777777" w:rsidR="009E7050" w:rsidRDefault="00000000">
      <w:pPr>
        <w:spacing w:after="0" w:line="259" w:lineRule="auto"/>
        <w:ind w:left="14" w:firstLine="0"/>
        <w:jc w:val="left"/>
      </w:pPr>
      <w:r>
        <w:lastRenderedPageBreak/>
        <w:t xml:space="preserve">  </w:t>
      </w:r>
    </w:p>
    <w:p w14:paraId="4E6560A1" w14:textId="77777777" w:rsidR="009E7050" w:rsidRDefault="00000000">
      <w:pPr>
        <w:ind w:left="9"/>
      </w:pPr>
      <w:r>
        <w:t xml:space="preserve">5.2.3- Fornecer à Contratada todas as informações e documentos necessários à execução dos serviços contratados, sob pena de justa rescisão contratual por inviabilidade operacional;  </w:t>
      </w:r>
    </w:p>
    <w:p w14:paraId="2238D8FB" w14:textId="77777777" w:rsidR="009E7050" w:rsidRDefault="00000000">
      <w:pPr>
        <w:spacing w:after="0" w:line="259" w:lineRule="auto"/>
        <w:ind w:left="14" w:firstLine="0"/>
        <w:jc w:val="left"/>
      </w:pPr>
      <w:r>
        <w:t xml:space="preserve">  </w:t>
      </w:r>
    </w:p>
    <w:p w14:paraId="79E8DC83" w14:textId="77777777" w:rsidR="009E7050" w:rsidRDefault="00000000">
      <w:pPr>
        <w:ind w:left="9"/>
      </w:pPr>
      <w:r>
        <w:t xml:space="preserve">5.2.4- Orientar ao seu cliente, que a solicitação para emissão ou envio de documentos (originais, cópias, vias adicionais) deverá ser feita, exclusivamente, para a CONTRATANTE.  </w:t>
      </w:r>
    </w:p>
    <w:p w14:paraId="75608ACB" w14:textId="77777777" w:rsidR="009E7050" w:rsidRDefault="00000000">
      <w:pPr>
        <w:ind w:left="9"/>
      </w:pPr>
      <w:r>
        <w:t xml:space="preserve">Parágrafo Único: A celebração deste CONTRATO não constitui qualquer vinculação societária entre as partes nem tampouco qualquer relação empregatícia entre os prepostos, colaboradores, agentes, representantes ou sócios da CONTRATANTE e da CONTRATADA, não sendo essa responsável ou obrigada, em nenhuma hipótese.  </w:t>
      </w:r>
    </w:p>
    <w:p w14:paraId="13B97BAB" w14:textId="77777777" w:rsidR="009E7050" w:rsidRDefault="00000000">
      <w:pPr>
        <w:spacing w:after="16" w:line="259" w:lineRule="auto"/>
        <w:ind w:left="14" w:firstLine="0"/>
        <w:jc w:val="left"/>
      </w:pPr>
      <w:r>
        <w:t xml:space="preserve">  </w:t>
      </w:r>
    </w:p>
    <w:p w14:paraId="4DCA1494" w14:textId="77777777" w:rsidR="009E7050" w:rsidRDefault="00000000">
      <w:pPr>
        <w:pStyle w:val="Ttulo1"/>
        <w:ind w:left="-5"/>
      </w:pPr>
      <w:r>
        <w:t xml:space="preserve">CLÁUSULA SEXTA – DOS VALORES  </w:t>
      </w:r>
    </w:p>
    <w:p w14:paraId="5C845A37" w14:textId="77777777" w:rsidR="009E7050" w:rsidRDefault="00000000">
      <w:pPr>
        <w:ind w:left="9"/>
      </w:pPr>
      <w:r>
        <w:t xml:space="preserve">O valor da prestação de serviços é fixado individualmente conforme valores de exames clínicos e complementares, nos moldes da tabela constante no anexo I.  </w:t>
      </w:r>
    </w:p>
    <w:p w14:paraId="5C85D1C3" w14:textId="77777777" w:rsidR="009E7050" w:rsidRDefault="00000000">
      <w:pPr>
        <w:spacing w:after="16" w:line="259" w:lineRule="auto"/>
        <w:ind w:left="14" w:firstLine="0"/>
        <w:jc w:val="left"/>
      </w:pPr>
      <w:r>
        <w:rPr>
          <w:b/>
        </w:rPr>
        <w:t xml:space="preserve"> </w:t>
      </w:r>
      <w:r>
        <w:t xml:space="preserve"> </w:t>
      </w:r>
    </w:p>
    <w:p w14:paraId="14CD0141" w14:textId="77777777" w:rsidR="009E7050" w:rsidRDefault="00000000">
      <w:pPr>
        <w:spacing w:after="0" w:line="259" w:lineRule="auto"/>
        <w:ind w:left="14" w:firstLine="0"/>
        <w:jc w:val="left"/>
      </w:pPr>
      <w:r>
        <w:rPr>
          <w:b/>
        </w:rPr>
        <w:t xml:space="preserve"> </w:t>
      </w:r>
      <w:r>
        <w:t xml:space="preserve"> </w:t>
      </w:r>
    </w:p>
    <w:p w14:paraId="17B5E52B" w14:textId="77777777" w:rsidR="009E7050" w:rsidRDefault="00000000">
      <w:pPr>
        <w:pStyle w:val="Ttulo1"/>
        <w:ind w:left="-5"/>
      </w:pPr>
      <w:r>
        <w:t xml:space="preserve">CLÁUSULA SÉTIMA – DO REAJUSTE ANUAL  </w:t>
      </w:r>
    </w:p>
    <w:p w14:paraId="38257232" w14:textId="77777777" w:rsidR="009E7050" w:rsidRDefault="00000000">
      <w:pPr>
        <w:ind w:left="9"/>
      </w:pPr>
      <w:r>
        <w:t xml:space="preserve">Fica acertado entre as partes que os preços estabelecidos na cláusula anterior serão reajustados no quinto mês do ano de 2027, pelo índice de correção monetária IPCA, ou por outro índice oficial que venha a </w:t>
      </w:r>
      <w:proofErr w:type="spellStart"/>
      <w:r>
        <w:t>substituílo</w:t>
      </w:r>
      <w:proofErr w:type="spellEnd"/>
      <w:r>
        <w:t xml:space="preserve">.  </w:t>
      </w:r>
    </w:p>
    <w:p w14:paraId="0F9ABE43" w14:textId="77777777" w:rsidR="009E7050" w:rsidRDefault="00000000">
      <w:pPr>
        <w:spacing w:after="19" w:line="259" w:lineRule="auto"/>
        <w:ind w:left="14" w:firstLine="0"/>
        <w:jc w:val="left"/>
      </w:pPr>
      <w:r>
        <w:rPr>
          <w:b/>
        </w:rPr>
        <w:t xml:space="preserve"> </w:t>
      </w:r>
      <w:r>
        <w:t xml:space="preserve"> </w:t>
      </w:r>
    </w:p>
    <w:p w14:paraId="3E81B880" w14:textId="77777777" w:rsidR="009E7050" w:rsidRDefault="00000000">
      <w:pPr>
        <w:spacing w:after="0" w:line="259" w:lineRule="auto"/>
        <w:ind w:left="14" w:firstLine="0"/>
        <w:jc w:val="left"/>
      </w:pPr>
      <w:r>
        <w:rPr>
          <w:b/>
        </w:rPr>
        <w:t xml:space="preserve"> </w:t>
      </w:r>
      <w:r>
        <w:t xml:space="preserve"> </w:t>
      </w:r>
    </w:p>
    <w:p w14:paraId="118FEE21" w14:textId="77777777" w:rsidR="009E7050" w:rsidRDefault="00000000">
      <w:pPr>
        <w:pStyle w:val="Ttulo1"/>
        <w:ind w:left="-5"/>
      </w:pPr>
      <w:r>
        <w:t xml:space="preserve">CLÁUSULA OITAVA – FORMA DE PAGAMENTO  </w:t>
      </w:r>
    </w:p>
    <w:p w14:paraId="59AF237B" w14:textId="77777777" w:rsidR="009E7050" w:rsidRDefault="00000000">
      <w:pPr>
        <w:ind w:left="9"/>
      </w:pPr>
      <w:r>
        <w:t xml:space="preserve">Estes são os critérios para o pagamento dos serviços contratados:  </w:t>
      </w:r>
    </w:p>
    <w:p w14:paraId="2EF10811" w14:textId="77777777" w:rsidR="009E7050" w:rsidRDefault="00000000">
      <w:pPr>
        <w:spacing w:after="0" w:line="259" w:lineRule="auto"/>
        <w:ind w:left="14" w:firstLine="0"/>
        <w:jc w:val="left"/>
      </w:pPr>
      <w:r>
        <w:t xml:space="preserve">  </w:t>
      </w:r>
    </w:p>
    <w:p w14:paraId="6FCF3A9B" w14:textId="77777777" w:rsidR="009E7050" w:rsidRDefault="00000000">
      <w:pPr>
        <w:ind w:left="9"/>
      </w:pPr>
      <w:r>
        <w:t xml:space="preserve">8.1- A condição de pagamento acordada entre as partes é apresentada na Cláusula Terceira deste instrumento.  </w:t>
      </w:r>
    </w:p>
    <w:p w14:paraId="7C08429E" w14:textId="77777777" w:rsidR="009E7050" w:rsidRDefault="00000000">
      <w:pPr>
        <w:ind w:left="9"/>
      </w:pPr>
      <w:r>
        <w:t xml:space="preserve">8.2- Caso o pagamento não seja realizado pela contratante no prazo estabelecido, a prestação de serviços será suspensa até completa quitação do débito.  </w:t>
      </w:r>
    </w:p>
    <w:p w14:paraId="63F0A068" w14:textId="77777777" w:rsidR="009E7050" w:rsidRDefault="00000000">
      <w:pPr>
        <w:ind w:left="9"/>
      </w:pPr>
      <w:r>
        <w:t xml:space="preserve">8.3- Fica estabelecida a subsidiariedade das empresas clientes/conveniadas com a CONTRATANTE, que foram atendidas pela contratada, quanto a qualquer obrigação prevista no presente Contrato, especialmente quando ocorrer inadimplência ou atrasos do pagamento aos serviços realizados.  </w:t>
      </w:r>
    </w:p>
    <w:p w14:paraId="21469D1C" w14:textId="77777777" w:rsidR="009E7050" w:rsidRDefault="00000000">
      <w:pPr>
        <w:spacing w:after="16" w:line="259" w:lineRule="auto"/>
        <w:ind w:left="14" w:firstLine="0"/>
        <w:jc w:val="left"/>
      </w:pPr>
      <w:r>
        <w:t xml:space="preserve">  </w:t>
      </w:r>
    </w:p>
    <w:p w14:paraId="2D060128" w14:textId="77777777" w:rsidR="009E7050" w:rsidRDefault="00000000">
      <w:pPr>
        <w:spacing w:after="0" w:line="259" w:lineRule="auto"/>
        <w:ind w:left="14" w:firstLine="0"/>
        <w:jc w:val="left"/>
      </w:pPr>
      <w:r>
        <w:rPr>
          <w:b/>
        </w:rPr>
        <w:t xml:space="preserve"> </w:t>
      </w:r>
      <w:r>
        <w:t xml:space="preserve"> </w:t>
      </w:r>
    </w:p>
    <w:p w14:paraId="5A672808" w14:textId="77777777" w:rsidR="009E7050" w:rsidRDefault="00000000">
      <w:pPr>
        <w:pStyle w:val="Ttulo1"/>
        <w:spacing w:after="128"/>
        <w:ind w:left="-5"/>
      </w:pPr>
      <w:r>
        <w:t xml:space="preserve">CLÁUSULA NONA – DOS PRAZOS  </w:t>
      </w:r>
    </w:p>
    <w:p w14:paraId="4277A634" w14:textId="77777777" w:rsidR="009E7050" w:rsidRDefault="00000000">
      <w:pPr>
        <w:spacing w:after="128"/>
        <w:ind w:left="9"/>
      </w:pPr>
      <w:r>
        <w:t xml:space="preserve">Os prazos previstos neste contrato serão os seguintes:  </w:t>
      </w:r>
    </w:p>
    <w:p w14:paraId="032FF6EE" w14:textId="77777777" w:rsidR="009E7050" w:rsidRDefault="00000000">
      <w:pPr>
        <w:spacing w:after="133"/>
        <w:ind w:left="9"/>
      </w:pPr>
      <w:r>
        <w:t xml:space="preserve">9.1- O presente contrato terá prazo de vigência de 12 (doze) meses, a contar da data de assinatura e será renovado automaticamente se nenhuma das partes manifestar-se com antecedência mínima de 30 dias do seu término. Cada novo período prorrogado terá a duração mínima de 12 (doze) meses e a ele se aplicam todas as cláusulas deste contrato.  </w:t>
      </w:r>
    </w:p>
    <w:p w14:paraId="6220BA5D" w14:textId="77777777" w:rsidR="009E7050" w:rsidRDefault="00000000">
      <w:pPr>
        <w:spacing w:after="0" w:line="259" w:lineRule="auto"/>
        <w:ind w:left="14" w:firstLine="0"/>
        <w:jc w:val="left"/>
      </w:pPr>
      <w:r>
        <w:t xml:space="preserve">  </w:t>
      </w:r>
    </w:p>
    <w:p w14:paraId="1C9A5A94" w14:textId="77777777" w:rsidR="009E7050" w:rsidRDefault="00000000">
      <w:pPr>
        <w:ind w:left="9"/>
      </w:pPr>
      <w:r>
        <w:t xml:space="preserve">9.2- As partes, a qualquer momento, poderão rescindir unilateralmente o presente contrato, desde que o façam por intermédio de comunicação escrita com 30 (trinta) dias de antecedência, e com a devida quitação dos serviços já prestados.  </w:t>
      </w:r>
    </w:p>
    <w:p w14:paraId="6891B39C" w14:textId="77777777" w:rsidR="009E7050" w:rsidRDefault="00000000">
      <w:pPr>
        <w:ind w:left="9"/>
      </w:pPr>
      <w:r>
        <w:rPr>
          <w:noProof/>
        </w:rPr>
        <w:drawing>
          <wp:anchor distT="0" distB="0" distL="114300" distR="114300" simplePos="0" relativeHeight="251661312" behindDoc="1" locked="0" layoutInCell="1" allowOverlap="0" wp14:anchorId="41AD464D" wp14:editId="2F6EC85F">
            <wp:simplePos x="0" y="0"/>
            <wp:positionH relativeFrom="column">
              <wp:posOffset>-106984</wp:posOffset>
            </wp:positionH>
            <wp:positionV relativeFrom="paragraph">
              <wp:posOffset>-4173423</wp:posOffset>
            </wp:positionV>
            <wp:extent cx="6354446" cy="5132070"/>
            <wp:effectExtent l="0" t="0" r="0" b="0"/>
            <wp:wrapNone/>
            <wp:docPr id="508" name="Picture 508"/>
            <wp:cNvGraphicFramePr/>
            <a:graphic xmlns:a="http://schemas.openxmlformats.org/drawingml/2006/main">
              <a:graphicData uri="http://schemas.openxmlformats.org/drawingml/2006/picture">
                <pic:pic xmlns:pic="http://schemas.openxmlformats.org/drawingml/2006/picture">
                  <pic:nvPicPr>
                    <pic:cNvPr id="508" name="Picture 508"/>
                    <pic:cNvPicPr/>
                  </pic:nvPicPr>
                  <pic:blipFill>
                    <a:blip r:embed="rId7"/>
                    <a:stretch>
                      <a:fillRect/>
                    </a:stretch>
                  </pic:blipFill>
                  <pic:spPr>
                    <a:xfrm>
                      <a:off x="0" y="0"/>
                      <a:ext cx="6354446" cy="5132070"/>
                    </a:xfrm>
                    <a:prstGeom prst="rect">
                      <a:avLst/>
                    </a:prstGeom>
                  </pic:spPr>
                </pic:pic>
              </a:graphicData>
            </a:graphic>
          </wp:anchor>
        </w:drawing>
      </w:r>
      <w:r>
        <w:t xml:space="preserve">Qualquer tolerância ao não cumprimento das obrigações previstas neste Contrato será considerada mera liberalidade das partes, não se constituindo em novação, alteração ou renúncia aos direitos das partes, podendo a parte prejudicada exigir, a qualquer tempo, que a parte inadimplente cumpra todas as condições pactuadas em Contrato.  </w:t>
      </w:r>
    </w:p>
    <w:p w14:paraId="38A44B54" w14:textId="77777777" w:rsidR="009E7050" w:rsidRDefault="00000000">
      <w:pPr>
        <w:spacing w:after="0" w:line="259" w:lineRule="auto"/>
        <w:ind w:left="14" w:firstLine="0"/>
        <w:jc w:val="left"/>
      </w:pPr>
      <w:r>
        <w:t xml:space="preserve">  </w:t>
      </w:r>
    </w:p>
    <w:p w14:paraId="11EA9F53" w14:textId="77777777" w:rsidR="009E7050" w:rsidRDefault="00000000">
      <w:pPr>
        <w:ind w:left="9"/>
      </w:pPr>
      <w:r>
        <w:lastRenderedPageBreak/>
        <w:t xml:space="preserve">9.3- No caso de descumprimento total ou parcial do estabelecido neste instrumento e nos seus Termos Aditivos, se houver, bem como de quaisquer disposições legais que a eles se apliquem, ocorrerá a imediata rescisão </w:t>
      </w:r>
      <w:proofErr w:type="gramStart"/>
      <w:r>
        <w:t>dos mesmos</w:t>
      </w:r>
      <w:proofErr w:type="gramEnd"/>
      <w:r>
        <w:t xml:space="preserve">, sem prejuízo da reparação, pela parte culpada, dos danos, porventura causados.  </w:t>
      </w:r>
    </w:p>
    <w:p w14:paraId="70EEE367" w14:textId="77777777" w:rsidR="009E7050" w:rsidRDefault="00000000">
      <w:pPr>
        <w:spacing w:after="16" w:line="259" w:lineRule="auto"/>
        <w:ind w:left="127" w:firstLine="0"/>
        <w:jc w:val="left"/>
      </w:pPr>
      <w:r>
        <w:t xml:space="preserve">  </w:t>
      </w:r>
    </w:p>
    <w:p w14:paraId="1796E5B9" w14:textId="77777777" w:rsidR="009E7050" w:rsidRDefault="00000000">
      <w:pPr>
        <w:spacing w:after="16" w:line="259" w:lineRule="auto"/>
        <w:ind w:left="14" w:firstLine="0"/>
        <w:jc w:val="left"/>
      </w:pPr>
      <w:r>
        <w:rPr>
          <w:b/>
        </w:rPr>
        <w:t xml:space="preserve"> </w:t>
      </w:r>
      <w:r>
        <w:t xml:space="preserve"> </w:t>
      </w:r>
    </w:p>
    <w:p w14:paraId="12F7B510" w14:textId="77777777" w:rsidR="009E7050" w:rsidRDefault="00000000">
      <w:pPr>
        <w:pStyle w:val="Ttulo1"/>
        <w:ind w:left="-5"/>
      </w:pPr>
      <w:r>
        <w:t xml:space="preserve">CLÁUSULA DÉCIMA – DA INEXISTÊNCIA DE VÍNCULO EMPREGATÍCIO  </w:t>
      </w:r>
    </w:p>
    <w:p w14:paraId="43E9EBE5" w14:textId="77777777" w:rsidR="009E7050" w:rsidRDefault="00000000">
      <w:pPr>
        <w:ind w:left="9"/>
      </w:pPr>
      <w:r>
        <w:t xml:space="preserve">10- O presente Contrato trata-se de relação civil entre empresas independentes, sendo que nenhum vínculo empregatício se estabelecerá entre as partes ou seus empregados e contratados em decorrência do presente Contrato, sendo de responsabilidade total da CONTRATANTE todos os encargos existentes ou que venham a ser criados, conforme legislação trabalhista, previdenciária, fiscal, civil e/ou de seguros, para si e para seus empregados, devendo a contratante isentar a contratada de quaisquer responsabilidades nesse sentido.  </w:t>
      </w:r>
    </w:p>
    <w:p w14:paraId="000B9C2B" w14:textId="77777777" w:rsidR="009E7050" w:rsidRDefault="00000000">
      <w:pPr>
        <w:spacing w:after="0" w:line="259" w:lineRule="auto"/>
        <w:ind w:left="14" w:firstLine="0"/>
        <w:jc w:val="left"/>
      </w:pPr>
      <w:r>
        <w:t xml:space="preserve">  </w:t>
      </w:r>
    </w:p>
    <w:p w14:paraId="5872C748" w14:textId="77777777" w:rsidR="009E7050" w:rsidRDefault="00000000">
      <w:pPr>
        <w:pStyle w:val="Ttulo1"/>
        <w:ind w:left="-5"/>
      </w:pPr>
      <w:r>
        <w:t xml:space="preserve">CLÁUSULA DÉCIMA PRIMEIRA - DOS ENCARGOS POR ATRASO NO PAGAMENTO  </w:t>
      </w:r>
    </w:p>
    <w:p w14:paraId="4653EEB2" w14:textId="77777777" w:rsidR="009E7050" w:rsidRDefault="00000000">
      <w:pPr>
        <w:spacing w:after="2" w:line="237" w:lineRule="auto"/>
        <w:ind w:left="14" w:firstLine="0"/>
        <w:jc w:val="left"/>
      </w:pPr>
      <w:r>
        <w:t xml:space="preserve"> 11- O atraso no pagamento dos valores devidos pela CONTRATANTE à CONTRATADA, por culpa exclusiva da CONTRATANTE, fará com que a CONTRATANTE incorra no pagamento de multa de 2% (dois por cento) sobre o valor devido e não pago, acrescida de juros de mora de 1% (um por cento) ao mês.  </w:t>
      </w:r>
    </w:p>
    <w:p w14:paraId="1CF90C77" w14:textId="77777777" w:rsidR="009E7050" w:rsidRDefault="00000000">
      <w:pPr>
        <w:spacing w:after="19" w:line="259" w:lineRule="auto"/>
        <w:ind w:left="14" w:firstLine="0"/>
        <w:jc w:val="left"/>
      </w:pPr>
      <w:r>
        <w:rPr>
          <w:b/>
        </w:rPr>
        <w:t xml:space="preserve"> </w:t>
      </w:r>
      <w:r>
        <w:t xml:space="preserve"> </w:t>
      </w:r>
    </w:p>
    <w:p w14:paraId="195FF6FE" w14:textId="77777777" w:rsidR="009E7050" w:rsidRDefault="00000000">
      <w:pPr>
        <w:pStyle w:val="Ttulo1"/>
        <w:ind w:left="-5"/>
      </w:pPr>
      <w:r>
        <w:t xml:space="preserve">DO FORO  </w:t>
      </w:r>
    </w:p>
    <w:p w14:paraId="119325E0" w14:textId="77777777" w:rsidR="009E7050" w:rsidRDefault="00000000">
      <w:pPr>
        <w:ind w:left="-1" w:firstLine="113"/>
      </w:pPr>
      <w:r>
        <w:t xml:space="preserve">Fica eleito o foro da Comarca de Resende/RJ para conhecimento e solução das questões oriundas deste contrato, com renúncia expressa de qualquer outro, por mais privilegiado que seja. E por estarem justos e contratados, assinam as partes o presente contrato, composto de seis páginas numeradas, em 02 (duas) vias e na presença de duas testemunhas.  </w:t>
      </w:r>
    </w:p>
    <w:p w14:paraId="5520AD4F" w14:textId="77777777" w:rsidR="009E7050" w:rsidRDefault="00000000">
      <w:pPr>
        <w:spacing w:after="0" w:line="259" w:lineRule="auto"/>
        <w:ind w:left="14" w:firstLine="0"/>
        <w:jc w:val="left"/>
      </w:pPr>
      <w:r>
        <w:t xml:space="preserve">  </w:t>
      </w:r>
    </w:p>
    <w:p w14:paraId="61A58C9C" w14:textId="77777777" w:rsidR="009E7050" w:rsidRDefault="00000000">
      <w:pPr>
        <w:spacing w:after="0" w:line="259" w:lineRule="auto"/>
        <w:ind w:left="14" w:firstLine="0"/>
        <w:jc w:val="left"/>
      </w:pPr>
      <w:r>
        <w:t xml:space="preserve">  </w:t>
      </w:r>
    </w:p>
    <w:p w14:paraId="27101F81" w14:textId="77777777" w:rsidR="009E7050" w:rsidRDefault="00000000">
      <w:pPr>
        <w:spacing w:after="0" w:line="259" w:lineRule="auto"/>
        <w:ind w:left="-176" w:right="-168" w:firstLine="0"/>
        <w:jc w:val="left"/>
      </w:pPr>
      <w:r>
        <w:rPr>
          <w:noProof/>
        </w:rPr>
        <w:lastRenderedPageBreak/>
        <w:drawing>
          <wp:inline distT="0" distB="0" distL="0" distR="0" wp14:anchorId="4809BA87" wp14:editId="3845BAF7">
            <wp:extent cx="6358128" cy="5135881"/>
            <wp:effectExtent l="0" t="0" r="0" b="0"/>
            <wp:docPr id="9752" name="Picture 9752"/>
            <wp:cNvGraphicFramePr/>
            <a:graphic xmlns:a="http://schemas.openxmlformats.org/drawingml/2006/main">
              <a:graphicData uri="http://schemas.openxmlformats.org/drawingml/2006/picture">
                <pic:pic xmlns:pic="http://schemas.openxmlformats.org/drawingml/2006/picture">
                  <pic:nvPicPr>
                    <pic:cNvPr id="9752" name="Picture 9752"/>
                    <pic:cNvPicPr/>
                  </pic:nvPicPr>
                  <pic:blipFill>
                    <a:blip r:embed="rId8"/>
                    <a:stretch>
                      <a:fillRect/>
                    </a:stretch>
                  </pic:blipFill>
                  <pic:spPr>
                    <a:xfrm>
                      <a:off x="0" y="0"/>
                      <a:ext cx="6358128" cy="5135881"/>
                    </a:xfrm>
                    <a:prstGeom prst="rect">
                      <a:avLst/>
                    </a:prstGeom>
                  </pic:spPr>
                </pic:pic>
              </a:graphicData>
            </a:graphic>
          </wp:inline>
        </w:drawing>
      </w:r>
    </w:p>
    <w:p w14:paraId="309561BE" w14:textId="77777777" w:rsidR="009E7050" w:rsidRDefault="009E7050">
      <w:pPr>
        <w:sectPr w:rsidR="009E7050">
          <w:footerReference w:type="even" r:id="rId9"/>
          <w:footerReference w:type="default" r:id="rId10"/>
          <w:footerReference w:type="first" r:id="rId11"/>
          <w:pgSz w:w="11911" w:h="16841"/>
          <w:pgMar w:top="1505" w:right="838" w:bottom="1100" w:left="1404" w:header="720" w:footer="515" w:gutter="0"/>
          <w:cols w:space="720"/>
        </w:sectPr>
      </w:pPr>
    </w:p>
    <w:p w14:paraId="6DD3939B" w14:textId="77777777" w:rsidR="009E7050" w:rsidRDefault="00000000">
      <w:pPr>
        <w:spacing w:after="0" w:line="259" w:lineRule="auto"/>
        <w:ind w:left="0" w:right="743" w:firstLine="0"/>
        <w:jc w:val="center"/>
      </w:pPr>
      <w:r>
        <w:rPr>
          <w:b/>
          <w:sz w:val="24"/>
          <w:u w:val="single" w:color="000000"/>
        </w:rPr>
        <w:lastRenderedPageBreak/>
        <w:t>ANEXO I – TABELA DE PREÇOS</w:t>
      </w:r>
      <w:r>
        <w:rPr>
          <w:b/>
          <w:sz w:val="24"/>
        </w:rPr>
        <w:t xml:space="preserve"> </w:t>
      </w:r>
      <w:r>
        <w:t xml:space="preserve"> </w:t>
      </w:r>
    </w:p>
    <w:p w14:paraId="51C7A736" w14:textId="77777777" w:rsidR="00220CA7" w:rsidRDefault="00220CA7">
      <w:pPr>
        <w:spacing w:after="0" w:line="259" w:lineRule="auto"/>
        <w:ind w:left="0" w:right="743" w:firstLine="0"/>
        <w:jc w:val="center"/>
      </w:pPr>
    </w:p>
    <w:tbl>
      <w:tblPr>
        <w:tblStyle w:val="Tabelacomgrade"/>
        <w:tblW w:w="0" w:type="auto"/>
        <w:tblInd w:w="488" w:type="dxa"/>
        <w:tblLook w:val="04A0" w:firstRow="1" w:lastRow="0" w:firstColumn="1" w:lastColumn="0" w:noHBand="0" w:noVBand="1"/>
      </w:tblPr>
      <w:tblGrid>
        <w:gridCol w:w="6091"/>
        <w:gridCol w:w="1984"/>
      </w:tblGrid>
      <w:tr w:rsidR="00C15461" w:rsidRPr="00C15461" w14:paraId="2525596B" w14:textId="77777777" w:rsidTr="00C15461">
        <w:trPr>
          <w:trHeight w:val="300"/>
        </w:trPr>
        <w:tc>
          <w:tcPr>
            <w:tcW w:w="6091" w:type="dxa"/>
            <w:noWrap/>
            <w:hideMark/>
          </w:tcPr>
          <w:p w14:paraId="13B5044D" w14:textId="77777777" w:rsidR="00C15461" w:rsidRPr="00C15461" w:rsidRDefault="00C15461" w:rsidP="00C15461">
            <w:pPr>
              <w:spacing w:after="0" w:line="259" w:lineRule="auto"/>
              <w:ind w:left="0" w:right="743" w:firstLine="0"/>
              <w:jc w:val="center"/>
              <w:rPr>
                <w:b/>
                <w:bCs/>
              </w:rPr>
            </w:pPr>
            <w:r w:rsidRPr="00C15461">
              <w:rPr>
                <w:b/>
                <w:bCs/>
              </w:rPr>
              <w:t>Descrição do Serviço</w:t>
            </w:r>
          </w:p>
        </w:tc>
        <w:tc>
          <w:tcPr>
            <w:tcW w:w="1984" w:type="dxa"/>
            <w:noWrap/>
            <w:hideMark/>
          </w:tcPr>
          <w:p w14:paraId="2272B20D" w14:textId="77777777" w:rsidR="00C15461" w:rsidRPr="00C15461" w:rsidRDefault="00C15461" w:rsidP="00C15461">
            <w:pPr>
              <w:spacing w:after="0" w:line="259" w:lineRule="auto"/>
              <w:ind w:left="0" w:right="743" w:firstLine="0"/>
              <w:jc w:val="center"/>
              <w:rPr>
                <w:b/>
                <w:bCs/>
              </w:rPr>
            </w:pPr>
            <w:r w:rsidRPr="00C15461">
              <w:rPr>
                <w:b/>
                <w:bCs/>
              </w:rPr>
              <w:t>Valor</w:t>
            </w:r>
          </w:p>
        </w:tc>
      </w:tr>
      <w:tr w:rsidR="00C15461" w:rsidRPr="00C15461" w14:paraId="5D380C78" w14:textId="77777777" w:rsidTr="00C15461">
        <w:trPr>
          <w:trHeight w:val="300"/>
        </w:trPr>
        <w:tc>
          <w:tcPr>
            <w:tcW w:w="8075" w:type="dxa"/>
            <w:gridSpan w:val="2"/>
            <w:noWrap/>
            <w:hideMark/>
          </w:tcPr>
          <w:p w14:paraId="24E4164B" w14:textId="77777777" w:rsidR="00C15461" w:rsidRPr="00C15461" w:rsidRDefault="00C15461" w:rsidP="00C15461">
            <w:pPr>
              <w:spacing w:after="0" w:line="259" w:lineRule="auto"/>
              <w:ind w:left="0" w:right="743" w:firstLine="0"/>
              <w:jc w:val="center"/>
              <w:rPr>
                <w:b/>
                <w:bCs/>
              </w:rPr>
            </w:pPr>
            <w:r w:rsidRPr="00C15461">
              <w:rPr>
                <w:b/>
                <w:bCs/>
              </w:rPr>
              <w:t>EXAMES</w:t>
            </w:r>
          </w:p>
        </w:tc>
      </w:tr>
      <w:tr w:rsidR="00C15461" w:rsidRPr="00C15461" w14:paraId="6698CDB6" w14:textId="77777777" w:rsidTr="00C15461">
        <w:trPr>
          <w:trHeight w:val="300"/>
        </w:trPr>
        <w:tc>
          <w:tcPr>
            <w:tcW w:w="6091" w:type="dxa"/>
            <w:noWrap/>
            <w:hideMark/>
          </w:tcPr>
          <w:p w14:paraId="4A432D89" w14:textId="77777777" w:rsidR="00C15461" w:rsidRPr="00C15461" w:rsidRDefault="00C15461" w:rsidP="00C15461">
            <w:pPr>
              <w:spacing w:after="0" w:line="259" w:lineRule="auto"/>
              <w:ind w:left="0" w:right="743" w:firstLine="0"/>
              <w:jc w:val="center"/>
            </w:pPr>
            <w:r w:rsidRPr="00C15461">
              <w:t>EXAME CLÍNICO</w:t>
            </w:r>
          </w:p>
        </w:tc>
        <w:tc>
          <w:tcPr>
            <w:tcW w:w="1984" w:type="dxa"/>
            <w:noWrap/>
            <w:hideMark/>
          </w:tcPr>
          <w:p w14:paraId="0E36C7B9" w14:textId="67E0EBF6" w:rsidR="00C15461" w:rsidRPr="00C15461" w:rsidRDefault="00C15461" w:rsidP="00C15461">
            <w:pPr>
              <w:spacing w:after="0" w:line="259" w:lineRule="auto"/>
              <w:ind w:left="0" w:right="743" w:firstLine="0"/>
              <w:jc w:val="center"/>
            </w:pPr>
            <w:r w:rsidRPr="00C15461">
              <w:t xml:space="preserve"> R$</w:t>
            </w:r>
            <w:r>
              <w:t xml:space="preserve"> </w:t>
            </w:r>
            <w:r w:rsidRPr="00C15461">
              <w:t xml:space="preserve">40,00 </w:t>
            </w:r>
          </w:p>
        </w:tc>
      </w:tr>
      <w:tr w:rsidR="00C15461" w:rsidRPr="00C15461" w14:paraId="098AA5A3" w14:textId="77777777" w:rsidTr="00C15461">
        <w:trPr>
          <w:trHeight w:val="300"/>
        </w:trPr>
        <w:tc>
          <w:tcPr>
            <w:tcW w:w="6091" w:type="dxa"/>
            <w:noWrap/>
            <w:hideMark/>
          </w:tcPr>
          <w:p w14:paraId="0F18A03A" w14:textId="77777777" w:rsidR="00C15461" w:rsidRPr="00C15461" w:rsidRDefault="00C15461" w:rsidP="00C15461">
            <w:pPr>
              <w:spacing w:after="0" w:line="259" w:lineRule="auto"/>
              <w:ind w:left="0" w:right="743" w:firstLine="0"/>
              <w:jc w:val="center"/>
            </w:pPr>
            <w:r w:rsidRPr="00C15461">
              <w:t>ACUIDADE VISUAL</w:t>
            </w:r>
          </w:p>
        </w:tc>
        <w:tc>
          <w:tcPr>
            <w:tcW w:w="1984" w:type="dxa"/>
            <w:noWrap/>
            <w:hideMark/>
          </w:tcPr>
          <w:p w14:paraId="3EC79422" w14:textId="50B8F1AA" w:rsidR="00C15461" w:rsidRPr="00C15461" w:rsidRDefault="00C15461" w:rsidP="00C15461">
            <w:pPr>
              <w:spacing w:after="0" w:line="259" w:lineRule="auto"/>
              <w:ind w:left="0" w:right="743" w:firstLine="0"/>
              <w:jc w:val="center"/>
            </w:pPr>
            <w:r w:rsidRPr="00C15461">
              <w:t xml:space="preserve"> R$ 20,00 </w:t>
            </w:r>
          </w:p>
        </w:tc>
      </w:tr>
      <w:tr w:rsidR="00C15461" w:rsidRPr="00C15461" w14:paraId="01BAD5C0" w14:textId="77777777" w:rsidTr="00C15461">
        <w:trPr>
          <w:trHeight w:val="300"/>
        </w:trPr>
        <w:tc>
          <w:tcPr>
            <w:tcW w:w="6091" w:type="dxa"/>
            <w:noWrap/>
            <w:hideMark/>
          </w:tcPr>
          <w:p w14:paraId="2701040E" w14:textId="77777777" w:rsidR="00C15461" w:rsidRPr="00C15461" w:rsidRDefault="00C15461" w:rsidP="00C15461">
            <w:pPr>
              <w:spacing w:after="0" w:line="259" w:lineRule="auto"/>
              <w:ind w:left="0" w:right="743" w:firstLine="0"/>
              <w:jc w:val="center"/>
            </w:pPr>
            <w:r w:rsidRPr="00C15461">
              <w:t>AUDIOMETRIA</w:t>
            </w:r>
          </w:p>
        </w:tc>
        <w:tc>
          <w:tcPr>
            <w:tcW w:w="1984" w:type="dxa"/>
            <w:noWrap/>
            <w:hideMark/>
          </w:tcPr>
          <w:p w14:paraId="6D055C82" w14:textId="621BEC95" w:rsidR="00C15461" w:rsidRPr="00C15461" w:rsidRDefault="00C15461" w:rsidP="00C15461">
            <w:pPr>
              <w:spacing w:after="0" w:line="259" w:lineRule="auto"/>
              <w:ind w:left="0" w:right="743" w:firstLine="0"/>
              <w:jc w:val="center"/>
            </w:pPr>
            <w:r w:rsidRPr="00C15461">
              <w:t xml:space="preserve"> R$ 30,00 </w:t>
            </w:r>
          </w:p>
        </w:tc>
      </w:tr>
      <w:tr w:rsidR="00C15461" w:rsidRPr="00C15461" w14:paraId="2F3841DE" w14:textId="77777777" w:rsidTr="00C15461">
        <w:trPr>
          <w:trHeight w:val="300"/>
        </w:trPr>
        <w:tc>
          <w:tcPr>
            <w:tcW w:w="6091" w:type="dxa"/>
            <w:noWrap/>
            <w:hideMark/>
          </w:tcPr>
          <w:p w14:paraId="77A6D73A" w14:textId="77777777" w:rsidR="00C15461" w:rsidRPr="00C15461" w:rsidRDefault="00C15461" w:rsidP="00C15461">
            <w:pPr>
              <w:spacing w:after="0" w:line="259" w:lineRule="auto"/>
              <w:ind w:left="0" w:right="743" w:firstLine="0"/>
              <w:jc w:val="center"/>
            </w:pPr>
            <w:r w:rsidRPr="00C15461">
              <w:t>ESPIROMETRIA</w:t>
            </w:r>
          </w:p>
        </w:tc>
        <w:tc>
          <w:tcPr>
            <w:tcW w:w="1984" w:type="dxa"/>
            <w:noWrap/>
            <w:hideMark/>
          </w:tcPr>
          <w:p w14:paraId="569BB9EB" w14:textId="64500A8F" w:rsidR="00C15461" w:rsidRPr="00C15461" w:rsidRDefault="00C15461" w:rsidP="00C15461">
            <w:pPr>
              <w:spacing w:after="0" w:line="259" w:lineRule="auto"/>
              <w:ind w:left="0" w:right="743" w:firstLine="0"/>
              <w:jc w:val="center"/>
            </w:pPr>
            <w:r w:rsidRPr="00C15461">
              <w:t xml:space="preserve"> R$ 30,00 </w:t>
            </w:r>
          </w:p>
        </w:tc>
      </w:tr>
      <w:tr w:rsidR="00C15461" w:rsidRPr="00C15461" w14:paraId="60589EE5" w14:textId="77777777" w:rsidTr="00C15461">
        <w:trPr>
          <w:trHeight w:val="300"/>
        </w:trPr>
        <w:tc>
          <w:tcPr>
            <w:tcW w:w="6091" w:type="dxa"/>
            <w:noWrap/>
            <w:hideMark/>
          </w:tcPr>
          <w:p w14:paraId="1C439ECB" w14:textId="77777777" w:rsidR="00C15461" w:rsidRPr="00C15461" w:rsidRDefault="00C15461" w:rsidP="00C15461">
            <w:pPr>
              <w:spacing w:after="0" w:line="259" w:lineRule="auto"/>
              <w:ind w:left="0" w:right="743" w:firstLine="0"/>
              <w:jc w:val="center"/>
            </w:pPr>
            <w:r w:rsidRPr="00C15461">
              <w:t>HEMOGRAMA</w:t>
            </w:r>
          </w:p>
        </w:tc>
        <w:tc>
          <w:tcPr>
            <w:tcW w:w="1984" w:type="dxa"/>
            <w:noWrap/>
            <w:hideMark/>
          </w:tcPr>
          <w:p w14:paraId="692F8D9D" w14:textId="61FD4708" w:rsidR="00C15461" w:rsidRPr="00C15461" w:rsidRDefault="00C15461" w:rsidP="00C15461">
            <w:pPr>
              <w:spacing w:after="0" w:line="259" w:lineRule="auto"/>
              <w:ind w:left="0" w:right="743" w:firstLine="0"/>
              <w:jc w:val="center"/>
            </w:pPr>
            <w:r w:rsidRPr="00C15461">
              <w:t xml:space="preserve"> R$ 17,00 </w:t>
            </w:r>
          </w:p>
        </w:tc>
      </w:tr>
      <w:tr w:rsidR="00C15461" w:rsidRPr="00C15461" w14:paraId="20B83A90" w14:textId="77777777" w:rsidTr="00C15461">
        <w:trPr>
          <w:trHeight w:val="300"/>
        </w:trPr>
        <w:tc>
          <w:tcPr>
            <w:tcW w:w="6091" w:type="dxa"/>
            <w:noWrap/>
            <w:hideMark/>
          </w:tcPr>
          <w:p w14:paraId="42D48F62" w14:textId="77777777" w:rsidR="00C15461" w:rsidRPr="00C15461" w:rsidRDefault="00C15461" w:rsidP="00C15461">
            <w:pPr>
              <w:spacing w:after="0" w:line="259" w:lineRule="auto"/>
              <w:ind w:left="0" w:right="743" w:firstLine="0"/>
              <w:jc w:val="center"/>
            </w:pPr>
            <w:r w:rsidRPr="00C15461">
              <w:t>GLICEMIA</w:t>
            </w:r>
          </w:p>
        </w:tc>
        <w:tc>
          <w:tcPr>
            <w:tcW w:w="1984" w:type="dxa"/>
            <w:noWrap/>
            <w:hideMark/>
          </w:tcPr>
          <w:p w14:paraId="6F8D746C" w14:textId="4C9AD5A6" w:rsidR="00C15461" w:rsidRPr="00C15461" w:rsidRDefault="00C15461" w:rsidP="00C15461">
            <w:pPr>
              <w:spacing w:after="0" w:line="259" w:lineRule="auto"/>
              <w:ind w:left="0" w:right="743" w:firstLine="0"/>
              <w:jc w:val="center"/>
            </w:pPr>
            <w:r w:rsidRPr="00C15461">
              <w:t xml:space="preserve"> R$ 11,00 </w:t>
            </w:r>
          </w:p>
        </w:tc>
      </w:tr>
      <w:tr w:rsidR="00C15461" w:rsidRPr="00C15461" w14:paraId="2794C35D" w14:textId="77777777" w:rsidTr="00C15461">
        <w:trPr>
          <w:trHeight w:val="300"/>
        </w:trPr>
        <w:tc>
          <w:tcPr>
            <w:tcW w:w="6091" w:type="dxa"/>
            <w:noWrap/>
            <w:hideMark/>
          </w:tcPr>
          <w:p w14:paraId="56AB6C5F" w14:textId="77777777" w:rsidR="00C15461" w:rsidRPr="00C15461" w:rsidRDefault="00C15461" w:rsidP="00C15461">
            <w:pPr>
              <w:spacing w:after="0" w:line="259" w:lineRule="auto"/>
              <w:ind w:left="0" w:right="743" w:firstLine="0"/>
              <w:jc w:val="center"/>
            </w:pPr>
            <w:r w:rsidRPr="00C15461">
              <w:t>RETICULÓCITOS</w:t>
            </w:r>
          </w:p>
        </w:tc>
        <w:tc>
          <w:tcPr>
            <w:tcW w:w="1984" w:type="dxa"/>
            <w:noWrap/>
            <w:hideMark/>
          </w:tcPr>
          <w:p w14:paraId="09694BFC" w14:textId="6B030FAD" w:rsidR="00C15461" w:rsidRPr="00C15461" w:rsidRDefault="00C15461" w:rsidP="00C15461">
            <w:pPr>
              <w:spacing w:after="0" w:line="259" w:lineRule="auto"/>
              <w:ind w:left="0" w:right="743" w:firstLine="0"/>
              <w:jc w:val="center"/>
            </w:pPr>
            <w:r w:rsidRPr="00C15461">
              <w:t xml:space="preserve"> R$ 8,00 </w:t>
            </w:r>
          </w:p>
        </w:tc>
      </w:tr>
      <w:tr w:rsidR="00C15461" w:rsidRPr="00C15461" w14:paraId="644B3DCF" w14:textId="77777777" w:rsidTr="00C15461">
        <w:trPr>
          <w:trHeight w:val="300"/>
        </w:trPr>
        <w:tc>
          <w:tcPr>
            <w:tcW w:w="6091" w:type="dxa"/>
            <w:noWrap/>
            <w:hideMark/>
          </w:tcPr>
          <w:p w14:paraId="11177ED6" w14:textId="77777777" w:rsidR="00C15461" w:rsidRPr="00C15461" w:rsidRDefault="00C15461" w:rsidP="00C15461">
            <w:pPr>
              <w:spacing w:after="0" w:line="259" w:lineRule="auto"/>
              <w:ind w:left="0" w:right="743" w:firstLine="0"/>
              <w:jc w:val="center"/>
            </w:pPr>
            <w:r w:rsidRPr="00C15461">
              <w:t>GAMA GT</w:t>
            </w:r>
          </w:p>
        </w:tc>
        <w:tc>
          <w:tcPr>
            <w:tcW w:w="1984" w:type="dxa"/>
            <w:noWrap/>
            <w:hideMark/>
          </w:tcPr>
          <w:p w14:paraId="4D69861F" w14:textId="37D4E4BB" w:rsidR="00C15461" w:rsidRPr="00C15461" w:rsidRDefault="00C15461" w:rsidP="00C15461">
            <w:pPr>
              <w:spacing w:after="0" w:line="259" w:lineRule="auto"/>
              <w:ind w:left="0" w:right="743" w:firstLine="0"/>
              <w:jc w:val="center"/>
            </w:pPr>
            <w:r w:rsidRPr="00C15461">
              <w:t xml:space="preserve"> R$ 8,00 </w:t>
            </w:r>
          </w:p>
        </w:tc>
      </w:tr>
      <w:tr w:rsidR="00C15461" w:rsidRPr="00C15461" w14:paraId="4AC94A53" w14:textId="77777777" w:rsidTr="00C15461">
        <w:trPr>
          <w:trHeight w:val="300"/>
        </w:trPr>
        <w:tc>
          <w:tcPr>
            <w:tcW w:w="6091" w:type="dxa"/>
            <w:noWrap/>
            <w:hideMark/>
          </w:tcPr>
          <w:p w14:paraId="358F1347" w14:textId="77777777" w:rsidR="00C15461" w:rsidRPr="00C15461" w:rsidRDefault="00C15461" w:rsidP="00C15461">
            <w:pPr>
              <w:spacing w:after="0" w:line="259" w:lineRule="auto"/>
              <w:ind w:left="0" w:right="743" w:firstLine="0"/>
              <w:jc w:val="center"/>
            </w:pPr>
            <w:r w:rsidRPr="00C15461">
              <w:t>TGO</w:t>
            </w:r>
          </w:p>
        </w:tc>
        <w:tc>
          <w:tcPr>
            <w:tcW w:w="1984" w:type="dxa"/>
            <w:noWrap/>
            <w:hideMark/>
          </w:tcPr>
          <w:p w14:paraId="4CE365E8" w14:textId="7D579C3E" w:rsidR="00C15461" w:rsidRPr="00C15461" w:rsidRDefault="00C15461" w:rsidP="00C15461">
            <w:pPr>
              <w:spacing w:after="0" w:line="259" w:lineRule="auto"/>
              <w:ind w:left="0" w:right="743" w:firstLine="0"/>
              <w:jc w:val="center"/>
            </w:pPr>
            <w:r w:rsidRPr="00C15461">
              <w:t xml:space="preserve"> R$ 8,00 </w:t>
            </w:r>
          </w:p>
        </w:tc>
      </w:tr>
      <w:tr w:rsidR="00C15461" w:rsidRPr="00C15461" w14:paraId="6964F23A" w14:textId="77777777" w:rsidTr="00C15461">
        <w:trPr>
          <w:trHeight w:val="300"/>
        </w:trPr>
        <w:tc>
          <w:tcPr>
            <w:tcW w:w="6091" w:type="dxa"/>
            <w:noWrap/>
            <w:hideMark/>
          </w:tcPr>
          <w:p w14:paraId="27353236" w14:textId="77777777" w:rsidR="00C15461" w:rsidRPr="00C15461" w:rsidRDefault="00C15461" w:rsidP="00C15461">
            <w:pPr>
              <w:spacing w:after="0" w:line="259" w:lineRule="auto"/>
              <w:ind w:left="0" w:right="743" w:firstLine="0"/>
              <w:jc w:val="center"/>
            </w:pPr>
            <w:r w:rsidRPr="00C15461">
              <w:t>TGP</w:t>
            </w:r>
          </w:p>
        </w:tc>
        <w:tc>
          <w:tcPr>
            <w:tcW w:w="1984" w:type="dxa"/>
            <w:noWrap/>
            <w:hideMark/>
          </w:tcPr>
          <w:p w14:paraId="3ED41636" w14:textId="2511ED36" w:rsidR="00C15461" w:rsidRPr="00C15461" w:rsidRDefault="00C15461" w:rsidP="00C15461">
            <w:pPr>
              <w:spacing w:after="0" w:line="259" w:lineRule="auto"/>
              <w:ind w:left="0" w:right="743" w:firstLine="0"/>
              <w:jc w:val="center"/>
            </w:pPr>
            <w:r w:rsidRPr="00C15461">
              <w:t xml:space="preserve"> R$ 8,00 </w:t>
            </w:r>
          </w:p>
        </w:tc>
      </w:tr>
      <w:tr w:rsidR="00C15461" w:rsidRPr="00C15461" w14:paraId="13AFE864" w14:textId="77777777" w:rsidTr="00C15461">
        <w:trPr>
          <w:trHeight w:val="300"/>
        </w:trPr>
        <w:tc>
          <w:tcPr>
            <w:tcW w:w="6091" w:type="dxa"/>
            <w:noWrap/>
            <w:hideMark/>
          </w:tcPr>
          <w:p w14:paraId="60AD8864" w14:textId="77777777" w:rsidR="00C15461" w:rsidRPr="00C15461" w:rsidRDefault="00C15461" w:rsidP="00C15461">
            <w:pPr>
              <w:spacing w:after="0" w:line="259" w:lineRule="auto"/>
              <w:ind w:left="0" w:right="743" w:firstLine="0"/>
              <w:jc w:val="center"/>
            </w:pPr>
            <w:r w:rsidRPr="00C15461">
              <w:t>ACIDO TRANSMUCONICO</w:t>
            </w:r>
          </w:p>
        </w:tc>
        <w:tc>
          <w:tcPr>
            <w:tcW w:w="1984" w:type="dxa"/>
            <w:noWrap/>
            <w:hideMark/>
          </w:tcPr>
          <w:p w14:paraId="7C563EB0" w14:textId="3BC5FFAB" w:rsidR="00C15461" w:rsidRPr="00C15461" w:rsidRDefault="00C15461" w:rsidP="00C15461">
            <w:pPr>
              <w:spacing w:after="0" w:line="259" w:lineRule="auto"/>
              <w:ind w:left="0" w:right="743" w:firstLine="0"/>
              <w:jc w:val="center"/>
            </w:pPr>
            <w:r w:rsidRPr="00C15461">
              <w:t xml:space="preserve"> R$ 56,00 </w:t>
            </w:r>
          </w:p>
        </w:tc>
      </w:tr>
      <w:tr w:rsidR="00C15461" w:rsidRPr="00C15461" w14:paraId="554CAA47" w14:textId="77777777" w:rsidTr="00C15461">
        <w:trPr>
          <w:trHeight w:val="300"/>
        </w:trPr>
        <w:tc>
          <w:tcPr>
            <w:tcW w:w="6091" w:type="dxa"/>
            <w:noWrap/>
            <w:hideMark/>
          </w:tcPr>
          <w:p w14:paraId="5E7300F2" w14:textId="77777777" w:rsidR="00C15461" w:rsidRPr="00C15461" w:rsidRDefault="00C15461" w:rsidP="00C15461">
            <w:pPr>
              <w:spacing w:after="0" w:line="259" w:lineRule="auto"/>
              <w:ind w:left="0" w:right="743" w:firstLine="0"/>
              <w:jc w:val="center"/>
            </w:pPr>
            <w:r w:rsidRPr="00C15461">
              <w:t>CARBOXI-HEMOGLOBINA</w:t>
            </w:r>
          </w:p>
        </w:tc>
        <w:tc>
          <w:tcPr>
            <w:tcW w:w="1984" w:type="dxa"/>
            <w:noWrap/>
            <w:hideMark/>
          </w:tcPr>
          <w:p w14:paraId="7CF81BBA" w14:textId="61DEC615" w:rsidR="00C15461" w:rsidRPr="00C15461" w:rsidRDefault="00C15461" w:rsidP="00C15461">
            <w:pPr>
              <w:spacing w:after="0" w:line="259" w:lineRule="auto"/>
              <w:ind w:left="0" w:right="743" w:firstLine="0"/>
              <w:jc w:val="center"/>
            </w:pPr>
            <w:r w:rsidRPr="00C15461">
              <w:t xml:space="preserve"> R$ 44,00 </w:t>
            </w:r>
          </w:p>
        </w:tc>
      </w:tr>
      <w:tr w:rsidR="00C15461" w:rsidRPr="00C15461" w14:paraId="66CCF357" w14:textId="77777777" w:rsidTr="00C15461">
        <w:trPr>
          <w:trHeight w:val="300"/>
        </w:trPr>
        <w:tc>
          <w:tcPr>
            <w:tcW w:w="6091" w:type="dxa"/>
            <w:noWrap/>
            <w:hideMark/>
          </w:tcPr>
          <w:p w14:paraId="792D3B6F" w14:textId="77777777" w:rsidR="00C15461" w:rsidRPr="00C15461" w:rsidRDefault="00C15461" w:rsidP="00C15461">
            <w:pPr>
              <w:spacing w:after="0" w:line="259" w:lineRule="auto"/>
              <w:ind w:left="0" w:right="743" w:firstLine="0"/>
              <w:jc w:val="center"/>
            </w:pPr>
            <w:r w:rsidRPr="00C15461">
              <w:t>RX TÓRAX - OIT</w:t>
            </w:r>
          </w:p>
        </w:tc>
        <w:tc>
          <w:tcPr>
            <w:tcW w:w="1984" w:type="dxa"/>
            <w:noWrap/>
            <w:hideMark/>
          </w:tcPr>
          <w:p w14:paraId="574E02C4" w14:textId="3A61ECDF" w:rsidR="00C15461" w:rsidRPr="00C15461" w:rsidRDefault="00C15461" w:rsidP="00C15461">
            <w:pPr>
              <w:spacing w:after="0" w:line="259" w:lineRule="auto"/>
              <w:ind w:left="0" w:right="743" w:firstLine="0"/>
              <w:jc w:val="center"/>
            </w:pPr>
            <w:r w:rsidRPr="00C15461">
              <w:t xml:space="preserve"> R$ 44,00 </w:t>
            </w:r>
          </w:p>
        </w:tc>
      </w:tr>
      <w:tr w:rsidR="00C15461" w:rsidRPr="00C15461" w14:paraId="5950D3A0" w14:textId="77777777" w:rsidTr="00C15461">
        <w:trPr>
          <w:trHeight w:val="315"/>
        </w:trPr>
        <w:tc>
          <w:tcPr>
            <w:tcW w:w="6091" w:type="dxa"/>
            <w:noWrap/>
            <w:hideMark/>
          </w:tcPr>
          <w:p w14:paraId="5FA03E26" w14:textId="77777777" w:rsidR="00C15461" w:rsidRPr="00C15461" w:rsidRDefault="00C15461" w:rsidP="00C15461">
            <w:pPr>
              <w:spacing w:after="0" w:line="259" w:lineRule="auto"/>
              <w:ind w:left="0" w:right="743" w:firstLine="0"/>
              <w:jc w:val="center"/>
            </w:pPr>
            <w:r w:rsidRPr="00C15461">
              <w:t>AVALIAÇÃO PSICOSSOCIAL (C/MÉDICO)</w:t>
            </w:r>
          </w:p>
        </w:tc>
        <w:tc>
          <w:tcPr>
            <w:tcW w:w="1984" w:type="dxa"/>
            <w:noWrap/>
            <w:hideMark/>
          </w:tcPr>
          <w:p w14:paraId="217D2713" w14:textId="59C8E74D" w:rsidR="00C15461" w:rsidRPr="00C15461" w:rsidRDefault="00C15461" w:rsidP="00C15461">
            <w:pPr>
              <w:spacing w:after="0" w:line="259" w:lineRule="auto"/>
              <w:ind w:left="0" w:right="743" w:firstLine="0"/>
              <w:jc w:val="center"/>
            </w:pPr>
            <w:r w:rsidRPr="00C15461">
              <w:t xml:space="preserve"> R$ 65,00 </w:t>
            </w:r>
          </w:p>
        </w:tc>
      </w:tr>
      <w:tr w:rsidR="00C15461" w:rsidRPr="00C15461" w14:paraId="29A815D1" w14:textId="77777777" w:rsidTr="00C15461">
        <w:trPr>
          <w:trHeight w:val="300"/>
        </w:trPr>
        <w:tc>
          <w:tcPr>
            <w:tcW w:w="8075" w:type="dxa"/>
            <w:gridSpan w:val="2"/>
            <w:noWrap/>
            <w:hideMark/>
          </w:tcPr>
          <w:p w14:paraId="0CD38528" w14:textId="77777777" w:rsidR="00C15461" w:rsidRPr="00C15461" w:rsidRDefault="00C15461" w:rsidP="00C15461">
            <w:pPr>
              <w:spacing w:after="0" w:line="259" w:lineRule="auto"/>
              <w:ind w:left="0" w:right="743" w:firstLine="0"/>
              <w:jc w:val="center"/>
              <w:rPr>
                <w:b/>
                <w:bCs/>
              </w:rPr>
            </w:pPr>
            <w:r w:rsidRPr="00C15461">
              <w:rPr>
                <w:b/>
                <w:bCs/>
              </w:rPr>
              <w:t>PROGRAMAS, LAUDOS E GESTÃO SST</w:t>
            </w:r>
          </w:p>
        </w:tc>
      </w:tr>
      <w:tr w:rsidR="00C15461" w:rsidRPr="00C15461" w14:paraId="37477D89" w14:textId="77777777" w:rsidTr="00C15461">
        <w:trPr>
          <w:trHeight w:val="300"/>
        </w:trPr>
        <w:tc>
          <w:tcPr>
            <w:tcW w:w="6091" w:type="dxa"/>
            <w:noWrap/>
            <w:hideMark/>
          </w:tcPr>
          <w:p w14:paraId="3059B4F0" w14:textId="77777777" w:rsidR="00C15461" w:rsidRPr="00C15461" w:rsidRDefault="00C15461" w:rsidP="00C15461">
            <w:pPr>
              <w:spacing w:after="0" w:line="259" w:lineRule="auto"/>
              <w:ind w:left="0" w:right="743" w:firstLine="0"/>
              <w:jc w:val="center"/>
            </w:pPr>
            <w:r w:rsidRPr="00C15461">
              <w:t>PGR-PROGRAMA DE GERENCIAMENTO DE RISCOS (AVAL. AMBIENTAIS NÃO INCLUSAS)</w:t>
            </w:r>
          </w:p>
        </w:tc>
        <w:tc>
          <w:tcPr>
            <w:tcW w:w="1984" w:type="dxa"/>
            <w:noWrap/>
            <w:hideMark/>
          </w:tcPr>
          <w:p w14:paraId="7C7F35FF" w14:textId="0B5E48F9" w:rsidR="00C15461" w:rsidRPr="00C15461" w:rsidRDefault="00C15461" w:rsidP="00C15461">
            <w:pPr>
              <w:spacing w:after="0" w:line="259" w:lineRule="auto"/>
              <w:ind w:left="0" w:right="743" w:firstLine="0"/>
              <w:jc w:val="center"/>
            </w:pPr>
            <w:r w:rsidRPr="00C15461">
              <w:t xml:space="preserve"> R$ 300,00 </w:t>
            </w:r>
          </w:p>
        </w:tc>
      </w:tr>
      <w:tr w:rsidR="00C15461" w:rsidRPr="00C15461" w14:paraId="0355C41B" w14:textId="77777777" w:rsidTr="00C15461">
        <w:trPr>
          <w:trHeight w:val="300"/>
        </w:trPr>
        <w:tc>
          <w:tcPr>
            <w:tcW w:w="6091" w:type="dxa"/>
            <w:noWrap/>
            <w:hideMark/>
          </w:tcPr>
          <w:p w14:paraId="4CA7BB06" w14:textId="77777777" w:rsidR="00C15461" w:rsidRPr="00C15461" w:rsidRDefault="00C15461" w:rsidP="00C15461">
            <w:pPr>
              <w:spacing w:after="0" w:line="259" w:lineRule="auto"/>
              <w:ind w:left="0" w:right="743" w:firstLine="0"/>
              <w:jc w:val="center"/>
            </w:pPr>
            <w:r w:rsidRPr="00C15461">
              <w:t>PCMSO-PROGRAMA DE CONTROLE MÉDICO DE SAÚDE OCUPACIONAL</w:t>
            </w:r>
          </w:p>
        </w:tc>
        <w:tc>
          <w:tcPr>
            <w:tcW w:w="1984" w:type="dxa"/>
            <w:noWrap/>
            <w:hideMark/>
          </w:tcPr>
          <w:p w14:paraId="59BEAF3E" w14:textId="3B221D53" w:rsidR="00C15461" w:rsidRPr="00C15461" w:rsidRDefault="00C15461" w:rsidP="00C15461">
            <w:pPr>
              <w:spacing w:after="0" w:line="259" w:lineRule="auto"/>
              <w:ind w:left="0" w:right="743" w:firstLine="0"/>
              <w:jc w:val="center"/>
            </w:pPr>
            <w:r w:rsidRPr="00C15461">
              <w:t xml:space="preserve"> R$ 300,00 </w:t>
            </w:r>
          </w:p>
        </w:tc>
      </w:tr>
      <w:tr w:rsidR="00C15461" w:rsidRPr="00C15461" w14:paraId="0C6EBAE4" w14:textId="77777777" w:rsidTr="00C15461">
        <w:trPr>
          <w:trHeight w:val="315"/>
        </w:trPr>
        <w:tc>
          <w:tcPr>
            <w:tcW w:w="6091" w:type="dxa"/>
            <w:noWrap/>
            <w:hideMark/>
          </w:tcPr>
          <w:p w14:paraId="0C50E67A" w14:textId="77777777" w:rsidR="00C15461" w:rsidRPr="00C15461" w:rsidRDefault="00C15461" w:rsidP="00C15461">
            <w:pPr>
              <w:spacing w:after="0" w:line="259" w:lineRule="auto"/>
              <w:ind w:left="0" w:right="743" w:firstLine="0"/>
              <w:jc w:val="center"/>
            </w:pPr>
            <w:r w:rsidRPr="00C15461">
              <w:t>LTCAT-LAUDO TÉCNICO DAS CONDIÇÕES AMBIENTAIS DE TRABALHO (AVAL. AMBIENTAIS NÃO INCLUSAS)</w:t>
            </w:r>
          </w:p>
        </w:tc>
        <w:tc>
          <w:tcPr>
            <w:tcW w:w="1984" w:type="dxa"/>
            <w:noWrap/>
            <w:hideMark/>
          </w:tcPr>
          <w:p w14:paraId="16A67F4F" w14:textId="26CBBAB7" w:rsidR="00C15461" w:rsidRPr="00C15461" w:rsidRDefault="00C15461" w:rsidP="00C15461">
            <w:pPr>
              <w:spacing w:after="0" w:line="259" w:lineRule="auto"/>
              <w:ind w:left="0" w:right="743" w:firstLine="0"/>
              <w:jc w:val="center"/>
            </w:pPr>
            <w:r w:rsidRPr="00C15461">
              <w:t xml:space="preserve"> R$ 300,00 </w:t>
            </w:r>
          </w:p>
        </w:tc>
      </w:tr>
      <w:tr w:rsidR="00C15461" w:rsidRPr="00C15461" w14:paraId="387D7033" w14:textId="77777777" w:rsidTr="00C15461">
        <w:trPr>
          <w:trHeight w:val="300"/>
        </w:trPr>
        <w:tc>
          <w:tcPr>
            <w:tcW w:w="8075" w:type="dxa"/>
            <w:gridSpan w:val="2"/>
            <w:noWrap/>
            <w:hideMark/>
          </w:tcPr>
          <w:p w14:paraId="0F04715B" w14:textId="77777777" w:rsidR="00C15461" w:rsidRPr="00C15461" w:rsidRDefault="00C15461" w:rsidP="00C15461">
            <w:pPr>
              <w:spacing w:after="0" w:line="259" w:lineRule="auto"/>
              <w:ind w:left="0" w:right="743" w:firstLine="0"/>
              <w:jc w:val="center"/>
              <w:rPr>
                <w:b/>
                <w:bCs/>
              </w:rPr>
            </w:pPr>
            <w:r w:rsidRPr="00C15461">
              <w:rPr>
                <w:b/>
                <w:bCs/>
              </w:rPr>
              <w:t>AVALIAÇÕES AMBIENTAIS</w:t>
            </w:r>
          </w:p>
        </w:tc>
      </w:tr>
      <w:tr w:rsidR="00C15461" w:rsidRPr="00C15461" w14:paraId="09AF278C" w14:textId="77777777" w:rsidTr="00C15461">
        <w:trPr>
          <w:trHeight w:val="300"/>
        </w:trPr>
        <w:tc>
          <w:tcPr>
            <w:tcW w:w="6091" w:type="dxa"/>
            <w:hideMark/>
          </w:tcPr>
          <w:p w14:paraId="3F461A96" w14:textId="77777777" w:rsidR="00C15461" w:rsidRPr="00C15461" w:rsidRDefault="00C15461" w:rsidP="00C15461">
            <w:pPr>
              <w:spacing w:after="0" w:line="259" w:lineRule="auto"/>
              <w:ind w:left="0" w:right="743" w:firstLine="0"/>
              <w:jc w:val="center"/>
            </w:pPr>
            <w:r w:rsidRPr="00C15461">
              <w:t xml:space="preserve">MONÓXIDO DE CARBONO </w:t>
            </w:r>
          </w:p>
        </w:tc>
        <w:tc>
          <w:tcPr>
            <w:tcW w:w="1984" w:type="dxa"/>
            <w:noWrap/>
            <w:hideMark/>
          </w:tcPr>
          <w:p w14:paraId="7F76BFF5" w14:textId="19D20E62" w:rsidR="00C15461" w:rsidRPr="00C15461" w:rsidRDefault="00C15461" w:rsidP="00C15461">
            <w:pPr>
              <w:spacing w:after="0" w:line="259" w:lineRule="auto"/>
              <w:ind w:left="0" w:right="743" w:firstLine="0"/>
              <w:jc w:val="center"/>
            </w:pPr>
            <w:r w:rsidRPr="00C15461">
              <w:t xml:space="preserve"> R$</w:t>
            </w:r>
            <w:r>
              <w:t xml:space="preserve"> </w:t>
            </w:r>
            <w:r w:rsidRPr="00C15461">
              <w:t xml:space="preserve">685,00 </w:t>
            </w:r>
          </w:p>
        </w:tc>
      </w:tr>
      <w:tr w:rsidR="00C15461" w:rsidRPr="00C15461" w14:paraId="2217549F" w14:textId="77777777" w:rsidTr="00C15461">
        <w:trPr>
          <w:trHeight w:val="300"/>
        </w:trPr>
        <w:tc>
          <w:tcPr>
            <w:tcW w:w="6091" w:type="dxa"/>
            <w:hideMark/>
          </w:tcPr>
          <w:p w14:paraId="1F8CDDFC" w14:textId="77777777" w:rsidR="00C15461" w:rsidRPr="00C15461" w:rsidRDefault="00C15461" w:rsidP="00C15461">
            <w:pPr>
              <w:spacing w:after="0" w:line="259" w:lineRule="auto"/>
              <w:ind w:left="0" w:right="743" w:firstLine="0"/>
              <w:jc w:val="center"/>
            </w:pPr>
            <w:r w:rsidRPr="00C15461">
              <w:t>RUÍDO (AUDIODOSIMETRIA)</w:t>
            </w:r>
          </w:p>
        </w:tc>
        <w:tc>
          <w:tcPr>
            <w:tcW w:w="1984" w:type="dxa"/>
            <w:noWrap/>
            <w:hideMark/>
          </w:tcPr>
          <w:p w14:paraId="7A2CC1E5" w14:textId="5D623293" w:rsidR="00C15461" w:rsidRPr="00C15461" w:rsidRDefault="00C15461" w:rsidP="00C15461">
            <w:pPr>
              <w:spacing w:after="0" w:line="259" w:lineRule="auto"/>
              <w:ind w:left="0" w:right="743" w:firstLine="0"/>
              <w:jc w:val="center"/>
            </w:pPr>
            <w:r w:rsidRPr="00C15461">
              <w:t xml:space="preserve"> R$ 255,00 </w:t>
            </w:r>
          </w:p>
        </w:tc>
      </w:tr>
      <w:tr w:rsidR="00C15461" w:rsidRPr="00C15461" w14:paraId="07DAEFDE" w14:textId="77777777" w:rsidTr="00C15461">
        <w:trPr>
          <w:trHeight w:val="300"/>
        </w:trPr>
        <w:tc>
          <w:tcPr>
            <w:tcW w:w="6091" w:type="dxa"/>
            <w:hideMark/>
          </w:tcPr>
          <w:p w14:paraId="741616EC" w14:textId="77777777" w:rsidR="00C15461" w:rsidRPr="00C15461" w:rsidRDefault="00C15461" w:rsidP="00C15461">
            <w:pPr>
              <w:spacing w:after="0" w:line="259" w:lineRule="auto"/>
              <w:ind w:left="0" w:right="743" w:firstLine="0"/>
              <w:jc w:val="center"/>
            </w:pPr>
            <w:r w:rsidRPr="00C15461">
              <w:t>VIBRAÇÃO CORPO INTEIRO</w:t>
            </w:r>
          </w:p>
        </w:tc>
        <w:tc>
          <w:tcPr>
            <w:tcW w:w="1984" w:type="dxa"/>
            <w:noWrap/>
            <w:hideMark/>
          </w:tcPr>
          <w:p w14:paraId="0E7A60A9" w14:textId="1B3B20D3" w:rsidR="00C15461" w:rsidRPr="00C15461" w:rsidRDefault="00C15461" w:rsidP="00C15461">
            <w:pPr>
              <w:spacing w:after="0" w:line="259" w:lineRule="auto"/>
              <w:ind w:left="0" w:right="743" w:firstLine="0"/>
              <w:jc w:val="center"/>
            </w:pPr>
            <w:r w:rsidRPr="00C15461">
              <w:t xml:space="preserve"> R$ 775,00 </w:t>
            </w:r>
          </w:p>
        </w:tc>
      </w:tr>
    </w:tbl>
    <w:p w14:paraId="41A430A7" w14:textId="77777777" w:rsidR="00220CA7" w:rsidRDefault="00220CA7">
      <w:pPr>
        <w:spacing w:after="0" w:line="259" w:lineRule="auto"/>
        <w:ind w:left="0" w:right="743" w:firstLine="0"/>
        <w:jc w:val="center"/>
      </w:pPr>
    </w:p>
    <w:p w14:paraId="68D29C7D" w14:textId="356635BF" w:rsidR="009E7050" w:rsidRDefault="009E7050">
      <w:pPr>
        <w:spacing w:after="2911" w:line="259" w:lineRule="auto"/>
        <w:ind w:left="-11" w:right="-1" w:firstLine="0"/>
        <w:jc w:val="left"/>
      </w:pPr>
    </w:p>
    <w:p w14:paraId="57C25D0E" w14:textId="6630D092" w:rsidR="009E7050" w:rsidRDefault="00000000" w:rsidP="00220CA7">
      <w:pPr>
        <w:tabs>
          <w:tab w:val="right" w:pos="9645"/>
        </w:tabs>
        <w:spacing w:after="3043" w:line="259" w:lineRule="auto"/>
        <w:ind w:left="0" w:firstLine="0"/>
        <w:jc w:val="left"/>
      </w:pPr>
      <w:r>
        <w:rPr>
          <w:rFonts w:ascii="Arial" w:eastAsia="Arial" w:hAnsi="Arial" w:cs="Arial"/>
          <w:sz w:val="20"/>
        </w:rPr>
        <w:t xml:space="preserve">  </w:t>
      </w:r>
      <w:r>
        <w:rPr>
          <w:rFonts w:ascii="Arial" w:eastAsia="Arial" w:hAnsi="Arial" w:cs="Arial"/>
          <w:sz w:val="20"/>
        </w:rPr>
        <w:tab/>
      </w:r>
      <w:r>
        <w:rPr>
          <w:rFonts w:ascii="Arial" w:eastAsia="Arial" w:hAnsi="Arial" w:cs="Arial"/>
        </w:rPr>
        <w:t xml:space="preserve"> </w:t>
      </w:r>
      <w:r>
        <w:t xml:space="preserve"> </w:t>
      </w:r>
    </w:p>
    <w:sectPr w:rsidR="009E7050">
      <w:footerReference w:type="even" r:id="rId12"/>
      <w:footerReference w:type="default" r:id="rId13"/>
      <w:footerReference w:type="first" r:id="rId14"/>
      <w:pgSz w:w="11911" w:h="16841"/>
      <w:pgMar w:top="1440" w:right="847" w:bottom="1440" w:left="1419"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E48F35" w14:textId="77777777" w:rsidR="00DC0987" w:rsidRDefault="00DC0987">
      <w:pPr>
        <w:spacing w:after="0" w:line="240" w:lineRule="auto"/>
      </w:pPr>
      <w:r>
        <w:separator/>
      </w:r>
    </w:p>
  </w:endnote>
  <w:endnote w:type="continuationSeparator" w:id="0">
    <w:p w14:paraId="1DD54D37" w14:textId="77777777" w:rsidR="00DC0987" w:rsidRDefault="00DC098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55C8A8" w14:textId="77777777" w:rsidR="009E7050" w:rsidRDefault="00000000">
    <w:pPr>
      <w:tabs>
        <w:tab w:val="right" w:pos="9669"/>
      </w:tabs>
      <w:spacing w:after="0" w:line="259" w:lineRule="auto"/>
      <w:ind w:left="0" w:firstLine="0"/>
      <w:jc w:val="left"/>
    </w:pPr>
    <w:r>
      <w:rPr>
        <w:rFonts w:ascii="Arial" w:eastAsia="Arial" w:hAnsi="Arial" w:cs="Arial"/>
        <w:sz w:val="20"/>
      </w:rPr>
      <w:t xml:space="preserve">  </w:t>
    </w:r>
    <w:r>
      <w:rPr>
        <w:rFonts w:ascii="Arial" w:eastAsia="Arial" w:hAnsi="Arial" w:cs="Arial"/>
        <w:sz w:val="20"/>
      </w:rPr>
      <w:tab/>
    </w:r>
    <w:r>
      <w:fldChar w:fldCharType="begin"/>
    </w:r>
    <w:r>
      <w:instrText xml:space="preserve"> PAGE   \* MERGEFORMAT </w:instrText>
    </w:r>
    <w:r>
      <w:fldChar w:fldCharType="separate"/>
    </w:r>
    <w:r>
      <w:rPr>
        <w:rFonts w:ascii="Arial" w:eastAsia="Arial" w:hAnsi="Arial" w:cs="Arial"/>
      </w:rPr>
      <w:t>1</w:t>
    </w:r>
    <w:r>
      <w:rPr>
        <w:rFonts w:ascii="Arial" w:eastAsia="Arial" w:hAnsi="Arial" w:cs="Arial"/>
      </w:rPr>
      <w:fldChar w:fldCharType="end"/>
    </w:r>
    <w:r>
      <w:rPr>
        <w:rFonts w:ascii="Arial" w:eastAsia="Arial" w:hAnsi="Arial" w:cs="Arial"/>
      </w:rPr>
      <w:t xml:space="preserve"> </w:t>
    </w:r>
    <w: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419F1D" w14:textId="77777777" w:rsidR="009E7050" w:rsidRDefault="00000000">
    <w:pPr>
      <w:tabs>
        <w:tab w:val="right" w:pos="9669"/>
      </w:tabs>
      <w:spacing w:after="0" w:line="259" w:lineRule="auto"/>
      <w:ind w:left="0" w:firstLine="0"/>
      <w:jc w:val="left"/>
    </w:pPr>
    <w:r>
      <w:rPr>
        <w:rFonts w:ascii="Arial" w:eastAsia="Arial" w:hAnsi="Arial" w:cs="Arial"/>
        <w:sz w:val="20"/>
      </w:rPr>
      <w:t xml:space="preserve">  </w:t>
    </w:r>
    <w:r>
      <w:rPr>
        <w:rFonts w:ascii="Arial" w:eastAsia="Arial" w:hAnsi="Arial" w:cs="Arial"/>
        <w:sz w:val="20"/>
      </w:rPr>
      <w:tab/>
    </w:r>
    <w:r>
      <w:fldChar w:fldCharType="begin"/>
    </w:r>
    <w:r>
      <w:instrText xml:space="preserve"> PAGE   \* MERGEFORMAT </w:instrText>
    </w:r>
    <w:r>
      <w:fldChar w:fldCharType="separate"/>
    </w:r>
    <w:r>
      <w:rPr>
        <w:rFonts w:ascii="Arial" w:eastAsia="Arial" w:hAnsi="Arial" w:cs="Arial"/>
      </w:rPr>
      <w:t>1</w:t>
    </w:r>
    <w:r>
      <w:rPr>
        <w:rFonts w:ascii="Arial" w:eastAsia="Arial" w:hAnsi="Arial" w:cs="Arial"/>
      </w:rPr>
      <w:fldChar w:fldCharType="end"/>
    </w:r>
    <w:r>
      <w:rPr>
        <w:rFonts w:ascii="Arial" w:eastAsia="Arial" w:hAnsi="Arial" w:cs="Arial"/>
      </w:rPr>
      <w:t xml:space="preserve"> </w:t>
    </w:r>
    <w: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69B620" w14:textId="77777777" w:rsidR="009E7050" w:rsidRDefault="00000000">
    <w:pPr>
      <w:tabs>
        <w:tab w:val="right" w:pos="9669"/>
      </w:tabs>
      <w:spacing w:after="0" w:line="259" w:lineRule="auto"/>
      <w:ind w:left="0" w:firstLine="0"/>
      <w:jc w:val="left"/>
    </w:pPr>
    <w:r>
      <w:rPr>
        <w:rFonts w:ascii="Arial" w:eastAsia="Arial" w:hAnsi="Arial" w:cs="Arial"/>
        <w:sz w:val="20"/>
      </w:rPr>
      <w:t xml:space="preserve">  </w:t>
    </w:r>
    <w:r>
      <w:rPr>
        <w:rFonts w:ascii="Arial" w:eastAsia="Arial" w:hAnsi="Arial" w:cs="Arial"/>
        <w:sz w:val="20"/>
      </w:rPr>
      <w:tab/>
    </w:r>
    <w:r>
      <w:fldChar w:fldCharType="begin"/>
    </w:r>
    <w:r>
      <w:instrText xml:space="preserve"> PAGE   \* MERGEFORMAT </w:instrText>
    </w:r>
    <w:r>
      <w:fldChar w:fldCharType="separate"/>
    </w:r>
    <w:r>
      <w:rPr>
        <w:rFonts w:ascii="Arial" w:eastAsia="Arial" w:hAnsi="Arial" w:cs="Arial"/>
      </w:rPr>
      <w:t>1</w:t>
    </w:r>
    <w:r>
      <w:rPr>
        <w:rFonts w:ascii="Arial" w:eastAsia="Arial" w:hAnsi="Arial" w:cs="Arial"/>
      </w:rPr>
      <w:fldChar w:fldCharType="end"/>
    </w:r>
    <w:r>
      <w:rPr>
        <w:rFonts w:ascii="Arial" w:eastAsia="Arial" w:hAnsi="Arial" w:cs="Arial"/>
      </w:rPr>
      <w:t xml:space="preserve"> </w:t>
    </w:r>
    <w:r>
      <w:t xml:space="preserve"> </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FA3340" w14:textId="77777777" w:rsidR="009E7050" w:rsidRDefault="009E7050">
    <w:pPr>
      <w:spacing w:after="160" w:line="259" w:lineRule="auto"/>
      <w:ind w:left="0" w:firstLine="0"/>
      <w:jc w:val="left"/>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6A0F4C" w14:textId="77777777" w:rsidR="009E7050" w:rsidRDefault="009E7050">
    <w:pPr>
      <w:spacing w:after="160" w:line="259" w:lineRule="auto"/>
      <w:ind w:left="0" w:firstLine="0"/>
      <w:jc w:val="left"/>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4D3DB6" w14:textId="77777777" w:rsidR="009E7050" w:rsidRDefault="009E7050">
    <w:pPr>
      <w:spacing w:after="160" w:line="259" w:lineRule="auto"/>
      <w:ind w:left="0" w:firstLine="0"/>
      <w:jc w:val="lef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F2F0DA" w14:textId="77777777" w:rsidR="00DC0987" w:rsidRDefault="00DC0987">
      <w:pPr>
        <w:spacing w:after="0" w:line="240" w:lineRule="auto"/>
      </w:pPr>
      <w:r>
        <w:separator/>
      </w:r>
    </w:p>
  </w:footnote>
  <w:footnote w:type="continuationSeparator" w:id="0">
    <w:p w14:paraId="3B666A64" w14:textId="77777777" w:rsidR="00DC0987" w:rsidRDefault="00DC098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5E2570"/>
    <w:multiLevelType w:val="hybridMultilevel"/>
    <w:tmpl w:val="CBBEE806"/>
    <w:lvl w:ilvl="0" w:tplc="C67C284A">
      <w:start w:val="100"/>
      <w:numFmt w:val="lowerRoman"/>
      <w:lvlText w:val="%1)"/>
      <w:lvlJc w:val="left"/>
      <w:pPr>
        <w:ind w:left="68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0CB86620">
      <w:start w:val="1"/>
      <w:numFmt w:val="lowerLetter"/>
      <w:lvlText w:val="%2"/>
      <w:lvlJc w:val="left"/>
      <w:pPr>
        <w:ind w:left="109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5E0C7E88">
      <w:start w:val="1"/>
      <w:numFmt w:val="lowerRoman"/>
      <w:lvlText w:val="%3"/>
      <w:lvlJc w:val="left"/>
      <w:pPr>
        <w:ind w:left="181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CCA2D80E">
      <w:start w:val="1"/>
      <w:numFmt w:val="decimal"/>
      <w:lvlText w:val="%4"/>
      <w:lvlJc w:val="left"/>
      <w:pPr>
        <w:ind w:left="253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27ECD794">
      <w:start w:val="1"/>
      <w:numFmt w:val="lowerLetter"/>
      <w:lvlText w:val="%5"/>
      <w:lvlJc w:val="left"/>
      <w:pPr>
        <w:ind w:left="325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D7A428DA">
      <w:start w:val="1"/>
      <w:numFmt w:val="lowerRoman"/>
      <w:lvlText w:val="%6"/>
      <w:lvlJc w:val="left"/>
      <w:pPr>
        <w:ind w:left="397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A0881DF4">
      <w:start w:val="1"/>
      <w:numFmt w:val="decimal"/>
      <w:lvlText w:val="%7"/>
      <w:lvlJc w:val="left"/>
      <w:pPr>
        <w:ind w:left="469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9E18816E">
      <w:start w:val="1"/>
      <w:numFmt w:val="lowerLetter"/>
      <w:lvlText w:val="%8"/>
      <w:lvlJc w:val="left"/>
      <w:pPr>
        <w:ind w:left="541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E5EE7EC6">
      <w:start w:val="1"/>
      <w:numFmt w:val="lowerRoman"/>
      <w:lvlText w:val="%9"/>
      <w:lvlJc w:val="left"/>
      <w:pPr>
        <w:ind w:left="613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33935D22"/>
    <w:multiLevelType w:val="hybridMultilevel"/>
    <w:tmpl w:val="6C0C9306"/>
    <w:lvl w:ilvl="0" w:tplc="DDB2846A">
      <w:start w:val="1"/>
      <w:numFmt w:val="bullet"/>
      <w:lvlText w:val="•"/>
      <w:lvlJc w:val="left"/>
      <w:pPr>
        <w:ind w:left="1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1" w:tplc="5D26D214">
      <w:start w:val="1"/>
      <w:numFmt w:val="bullet"/>
      <w:lvlText w:val="o"/>
      <w:lvlJc w:val="left"/>
      <w:pPr>
        <w:ind w:left="1094"/>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2" w:tplc="F8A2294C">
      <w:start w:val="1"/>
      <w:numFmt w:val="bullet"/>
      <w:lvlText w:val="▪"/>
      <w:lvlJc w:val="left"/>
      <w:pPr>
        <w:ind w:left="1814"/>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3" w:tplc="D520A388">
      <w:start w:val="1"/>
      <w:numFmt w:val="bullet"/>
      <w:lvlText w:val="•"/>
      <w:lvlJc w:val="left"/>
      <w:pPr>
        <w:ind w:left="2534"/>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4" w:tplc="3B802C32">
      <w:start w:val="1"/>
      <w:numFmt w:val="bullet"/>
      <w:lvlText w:val="o"/>
      <w:lvlJc w:val="left"/>
      <w:pPr>
        <w:ind w:left="3254"/>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5" w:tplc="D75226B2">
      <w:start w:val="1"/>
      <w:numFmt w:val="bullet"/>
      <w:lvlText w:val="▪"/>
      <w:lvlJc w:val="left"/>
      <w:pPr>
        <w:ind w:left="3974"/>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6" w:tplc="C16E2962">
      <w:start w:val="1"/>
      <w:numFmt w:val="bullet"/>
      <w:lvlText w:val="•"/>
      <w:lvlJc w:val="left"/>
      <w:pPr>
        <w:ind w:left="4694"/>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7" w:tplc="F3967148">
      <w:start w:val="1"/>
      <w:numFmt w:val="bullet"/>
      <w:lvlText w:val="o"/>
      <w:lvlJc w:val="left"/>
      <w:pPr>
        <w:ind w:left="5414"/>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8" w:tplc="595A3B6E">
      <w:start w:val="1"/>
      <w:numFmt w:val="bullet"/>
      <w:lvlText w:val="▪"/>
      <w:lvlJc w:val="left"/>
      <w:pPr>
        <w:ind w:left="6134"/>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73A84E2C"/>
    <w:multiLevelType w:val="hybridMultilevel"/>
    <w:tmpl w:val="75BC48B8"/>
    <w:lvl w:ilvl="0" w:tplc="2F309990">
      <w:start w:val="1"/>
      <w:numFmt w:val="bullet"/>
      <w:lvlText w:val="•"/>
      <w:lvlJc w:val="left"/>
      <w:pPr>
        <w:ind w:left="1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1" w:tplc="9210EC90">
      <w:start w:val="1"/>
      <w:numFmt w:val="bullet"/>
      <w:lvlText w:val="o"/>
      <w:lvlJc w:val="left"/>
      <w:pPr>
        <w:ind w:left="1094"/>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2" w:tplc="17DC9F4A">
      <w:start w:val="1"/>
      <w:numFmt w:val="bullet"/>
      <w:lvlText w:val="▪"/>
      <w:lvlJc w:val="left"/>
      <w:pPr>
        <w:ind w:left="1814"/>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3" w:tplc="83A0FAFC">
      <w:start w:val="1"/>
      <w:numFmt w:val="bullet"/>
      <w:lvlText w:val="•"/>
      <w:lvlJc w:val="left"/>
      <w:pPr>
        <w:ind w:left="2534"/>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4" w:tplc="4986FAE8">
      <w:start w:val="1"/>
      <w:numFmt w:val="bullet"/>
      <w:lvlText w:val="o"/>
      <w:lvlJc w:val="left"/>
      <w:pPr>
        <w:ind w:left="3254"/>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5" w:tplc="41E42264">
      <w:start w:val="1"/>
      <w:numFmt w:val="bullet"/>
      <w:lvlText w:val="▪"/>
      <w:lvlJc w:val="left"/>
      <w:pPr>
        <w:ind w:left="3974"/>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6" w:tplc="C3DC8346">
      <w:start w:val="1"/>
      <w:numFmt w:val="bullet"/>
      <w:lvlText w:val="•"/>
      <w:lvlJc w:val="left"/>
      <w:pPr>
        <w:ind w:left="4694"/>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7" w:tplc="9440E748">
      <w:start w:val="1"/>
      <w:numFmt w:val="bullet"/>
      <w:lvlText w:val="o"/>
      <w:lvlJc w:val="left"/>
      <w:pPr>
        <w:ind w:left="5414"/>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8" w:tplc="3CCE0B96">
      <w:start w:val="1"/>
      <w:numFmt w:val="bullet"/>
      <w:lvlText w:val="▪"/>
      <w:lvlJc w:val="left"/>
      <w:pPr>
        <w:ind w:left="6134"/>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abstractNum>
  <w:num w:numId="1" w16cid:durableId="153838395">
    <w:abstractNumId w:val="2"/>
  </w:num>
  <w:num w:numId="2" w16cid:durableId="269431015">
    <w:abstractNumId w:val="1"/>
  </w:num>
  <w:num w:numId="3" w16cid:durableId="51230402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E7050"/>
    <w:rsid w:val="00042FFA"/>
    <w:rsid w:val="00220CA7"/>
    <w:rsid w:val="004771EE"/>
    <w:rsid w:val="009B15DC"/>
    <w:rsid w:val="009E7050"/>
    <w:rsid w:val="00C15461"/>
    <w:rsid w:val="00DC0987"/>
    <w:rsid w:val="00F80D9D"/>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D63DA8"/>
  <w15:docId w15:val="{3FC601D0-CC08-4461-9337-6CADFB6E76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pt-BR" w:eastAsia="pt-B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4" w:line="252" w:lineRule="auto"/>
      <w:ind w:left="10" w:hanging="10"/>
      <w:jc w:val="both"/>
    </w:pPr>
    <w:rPr>
      <w:rFonts w:ascii="Calibri" w:eastAsia="Calibri" w:hAnsi="Calibri" w:cs="Calibri"/>
      <w:color w:val="000000"/>
      <w:sz w:val="22"/>
    </w:rPr>
  </w:style>
  <w:style w:type="paragraph" w:styleId="Ttulo1">
    <w:name w:val="heading 1"/>
    <w:next w:val="Normal"/>
    <w:link w:val="Ttulo1Char"/>
    <w:uiPriority w:val="9"/>
    <w:qFormat/>
    <w:pPr>
      <w:keepNext/>
      <w:keepLines/>
      <w:spacing w:after="6" w:line="254" w:lineRule="auto"/>
      <w:ind w:left="10" w:hanging="10"/>
      <w:outlineLvl w:val="0"/>
    </w:pPr>
    <w:rPr>
      <w:rFonts w:ascii="Calibri" w:eastAsia="Calibri" w:hAnsi="Calibri" w:cs="Calibri"/>
      <w:b/>
      <w:color w:val="000000"/>
      <w:sz w:val="22"/>
    </w:rPr>
  </w:style>
  <w:style w:type="paragraph" w:styleId="Ttulo2">
    <w:name w:val="heading 2"/>
    <w:next w:val="Normal"/>
    <w:link w:val="Ttulo2Char"/>
    <w:uiPriority w:val="9"/>
    <w:unhideWhenUsed/>
    <w:qFormat/>
    <w:pPr>
      <w:keepNext/>
      <w:keepLines/>
      <w:spacing w:after="6" w:line="254" w:lineRule="auto"/>
      <w:ind w:left="10" w:hanging="10"/>
      <w:outlineLvl w:val="1"/>
    </w:pPr>
    <w:rPr>
      <w:rFonts w:ascii="Calibri" w:eastAsia="Calibri" w:hAnsi="Calibri" w:cs="Calibri"/>
      <w:b/>
      <w:color w:val="000000"/>
      <w:sz w:val="22"/>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link w:val="Ttulo1"/>
    <w:rPr>
      <w:rFonts w:ascii="Calibri" w:eastAsia="Calibri" w:hAnsi="Calibri" w:cs="Calibri"/>
      <w:b/>
      <w:color w:val="000000"/>
      <w:sz w:val="22"/>
    </w:rPr>
  </w:style>
  <w:style w:type="character" w:customStyle="1" w:styleId="Ttulo2Char">
    <w:name w:val="Título 2 Char"/>
    <w:link w:val="Ttulo2"/>
    <w:rPr>
      <w:rFonts w:ascii="Calibri" w:eastAsia="Calibri" w:hAnsi="Calibri" w:cs="Calibri"/>
      <w:b/>
      <w:color w:val="000000"/>
      <w:sz w:val="22"/>
    </w:rPr>
  </w:style>
  <w:style w:type="table" w:styleId="Tabelacomgrade">
    <w:name w:val="Table Grid"/>
    <w:basedOn w:val="Tabelanormal"/>
    <w:uiPriority w:val="39"/>
    <w:rsid w:val="00220CA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5.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4.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3.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footer" Target="footer6.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93</TotalTime>
  <Pages>7</Pages>
  <Words>2044</Words>
  <Characters>11923</Characters>
  <Application>Microsoft Office Word</Application>
  <DocSecurity>0</DocSecurity>
  <Lines>243</Lines>
  <Paragraphs>101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13866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Amanda Theodoro Mendes Sampaio</dc:creator>
  <cp:keywords/>
  <cp:lastModifiedBy>Comercial</cp:lastModifiedBy>
  <cp:revision>3</cp:revision>
  <dcterms:created xsi:type="dcterms:W3CDTF">2026-05-08T18:38:00Z</dcterms:created>
  <dcterms:modified xsi:type="dcterms:W3CDTF">2026-05-08T20:12:00Z</dcterms:modified>
</cp:coreProperties>
</file>