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A2" w:rsidRDefault="00483BA2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654AE" w:rsidRDefault="000C1325" w:rsidP="00BB1B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SOFIA.N</w:t>
      </w:r>
    </w:p>
    <w:bookmarkEnd w:id="0"/>
    <w:p w:rsidR="000C1325" w:rsidRDefault="00D52CF4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 17/2,1</w:t>
      </w:r>
      <w:r w:rsidRPr="00D52CF4">
        <w:rPr>
          <w:rFonts w:ascii="Times New Roman" w:hAnsi="Times New Roman" w:cs="Times New Roman"/>
          <w:bCs/>
          <w:vertAlign w:val="superscript"/>
        </w:rPr>
        <w:t>st</w:t>
      </w:r>
      <w:r>
        <w:rPr>
          <w:rFonts w:ascii="Times New Roman" w:hAnsi="Times New Roman" w:cs="Times New Roman"/>
          <w:bCs/>
        </w:rPr>
        <w:t xml:space="preserve"> main road </w:t>
      </w:r>
    </w:p>
    <w:p w:rsidR="00D52CF4" w:rsidRDefault="00D52CF4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Jegannathapuram</w:t>
      </w:r>
      <w:proofErr w:type="spellEnd"/>
      <w:r>
        <w:rPr>
          <w:rFonts w:ascii="Times New Roman" w:hAnsi="Times New Roman" w:cs="Times New Roman"/>
          <w:bCs/>
        </w:rPr>
        <w:t>, “SHELTERS”</w:t>
      </w:r>
    </w:p>
    <w:p w:rsidR="00D52CF4" w:rsidRPr="000C1325" w:rsidRDefault="00D52CF4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Flat </w:t>
      </w:r>
      <w:proofErr w:type="gramStart"/>
      <w:r>
        <w:rPr>
          <w:rFonts w:ascii="Times New Roman" w:hAnsi="Times New Roman" w:cs="Times New Roman"/>
          <w:bCs/>
        </w:rPr>
        <w:t>no :</w:t>
      </w:r>
      <w:proofErr w:type="gramEnd"/>
      <w:r>
        <w:rPr>
          <w:rFonts w:ascii="Times New Roman" w:hAnsi="Times New Roman" w:cs="Times New Roman"/>
          <w:bCs/>
        </w:rPr>
        <w:t xml:space="preserve"> S3,Velachery, Chennai - 42</w:t>
      </w:r>
    </w:p>
    <w:p w:rsidR="005654AE" w:rsidRPr="005654AE" w:rsidRDefault="00002DCB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r w:rsidR="000C1325">
        <w:rPr>
          <w:rFonts w:ascii="Times New Roman" w:hAnsi="Times New Roman" w:cs="Times New Roman"/>
        </w:rPr>
        <w:t>: 8754791559</w:t>
      </w:r>
    </w:p>
    <w:p w:rsidR="005654AE" w:rsidRPr="005654AE" w:rsidRDefault="00002DCB" w:rsidP="005654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sof9403ia</w:t>
      </w:r>
      <w:r w:rsidR="005654AE" w:rsidRPr="005654AE">
        <w:rPr>
          <w:rFonts w:ascii="Times New Roman" w:hAnsi="Times New Roman" w:cs="Times New Roman"/>
        </w:rPr>
        <w:t>@gmail.com</w:t>
      </w:r>
    </w:p>
    <w:p w:rsidR="000801D8" w:rsidRPr="005654AE" w:rsidRDefault="000801D8" w:rsidP="005654AE">
      <w:pPr>
        <w:spacing w:line="360" w:lineRule="auto"/>
        <w:jc w:val="both"/>
        <w:rPr>
          <w:rFonts w:ascii="Times New Roman" w:hAnsi="Times New Roman" w:cs="Times New Roman"/>
        </w:rPr>
      </w:pPr>
    </w:p>
    <w:p w:rsidR="005654AE" w:rsidRPr="005654AE" w:rsidRDefault="005654AE" w:rsidP="00BB1B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4AE">
        <w:rPr>
          <w:rFonts w:ascii="Times New Roman" w:hAnsi="Times New Roman" w:cs="Times New Roman"/>
          <w:b/>
          <w:bCs/>
          <w:sz w:val="28"/>
          <w:szCs w:val="28"/>
        </w:rPr>
        <w:t>ASPIRING PROFESSIONAL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54AE" w:rsidRPr="005654AE" w:rsidRDefault="005654AE" w:rsidP="00501346">
      <w:pPr>
        <w:tabs>
          <w:tab w:val="left" w:pos="27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Seeking a challenging and rewarding role in a company, with a track record of creating and implementing successful MIS On Par with constantly evolving technologi</w:t>
      </w:r>
      <w:r w:rsidR="00483BA2">
        <w:rPr>
          <w:rFonts w:ascii="Times New Roman" w:hAnsi="Times New Roman" w:cs="Times New Roman"/>
        </w:rPr>
        <w:t xml:space="preserve">es in online social networking, </w:t>
      </w:r>
      <w:r w:rsidRPr="005654AE">
        <w:rPr>
          <w:rFonts w:ascii="Times New Roman" w:hAnsi="Times New Roman" w:cs="Times New Roman"/>
        </w:rPr>
        <w:t>blogosphere, and working closely with clients to create innovative, effective campaigns in the corporate world.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B91A73" w:rsidRDefault="00B91A73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54AE" w:rsidRPr="005654AE" w:rsidRDefault="005654AE" w:rsidP="00BB1BB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4AE">
        <w:rPr>
          <w:rFonts w:ascii="Times New Roman" w:hAnsi="Times New Roman" w:cs="Times New Roman"/>
          <w:b/>
          <w:bCs/>
          <w:sz w:val="28"/>
          <w:szCs w:val="28"/>
        </w:rPr>
        <w:t>SUMMARY OF SKILLS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Accented with the latest trends and techniques of the field, with an MBA, specializing in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Marketing an</w:t>
      </w:r>
      <w:r w:rsidR="005F0ADE">
        <w:rPr>
          <w:rFonts w:ascii="Times New Roman" w:hAnsi="Times New Roman" w:cs="Times New Roman"/>
        </w:rPr>
        <w:t xml:space="preserve">d Human Resource Management, </w:t>
      </w:r>
      <w:r w:rsidRPr="005654AE">
        <w:rPr>
          <w:rFonts w:ascii="Times New Roman" w:hAnsi="Times New Roman" w:cs="Times New Roman"/>
        </w:rPr>
        <w:t>an erudi</w:t>
      </w:r>
      <w:r w:rsidR="00483BA2">
        <w:rPr>
          <w:rFonts w:ascii="Times New Roman" w:hAnsi="Times New Roman" w:cs="Times New Roman"/>
        </w:rPr>
        <w:t>te &amp; skilled individual with B.S</w:t>
      </w:r>
      <w:r w:rsidR="000C1325">
        <w:rPr>
          <w:rFonts w:ascii="Times New Roman" w:hAnsi="Times New Roman" w:cs="Times New Roman"/>
        </w:rPr>
        <w:t>c (Physics)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Accented with the latest trends and techniques of the field, having an inborn quantitative aptitude, determined to carve a successful career.</w:t>
      </w:r>
    </w:p>
    <w:p w:rsidR="00B91A73" w:rsidRPr="005654AE" w:rsidRDefault="00B91A73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654AE" w:rsidRPr="005654AE" w:rsidRDefault="005654AE" w:rsidP="00BB1B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Resourceful and competent to create win-win relationship with Corporate Client and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Customers through excellent coordination/ negotiation skills for repeat/ referral business.</w:t>
      </w: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654AE" w:rsidRPr="005654AE" w:rsidRDefault="005654AE" w:rsidP="0056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654AE">
        <w:rPr>
          <w:rFonts w:ascii="Times New Roman" w:hAnsi="Times New Roman" w:cs="Times New Roman"/>
        </w:rPr>
        <w:t>Employ analysis and creativity to form productive systems and strategic business partnerships</w:t>
      </w:r>
    </w:p>
    <w:p w:rsidR="002D435C" w:rsidRDefault="002D435C" w:rsidP="00416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145D2E" w:rsidRDefault="00145D2E" w:rsidP="00416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6B93" w:rsidRPr="00416B93" w:rsidRDefault="005F0ADE" w:rsidP="00BB1B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 CREDENTIALS</w:t>
      </w:r>
    </w:p>
    <w:p w:rsidR="00416B93" w:rsidRDefault="00416B93" w:rsidP="00BB1BB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</w:p>
    <w:tbl>
      <w:tblPr>
        <w:tblW w:w="9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3"/>
        <w:gridCol w:w="1997"/>
        <w:gridCol w:w="1535"/>
        <w:gridCol w:w="1725"/>
      </w:tblGrid>
      <w:tr w:rsidR="00416B93" w:rsidRPr="006709A5" w:rsidTr="00B91A73">
        <w:trPr>
          <w:trHeight w:val="398"/>
        </w:trPr>
        <w:tc>
          <w:tcPr>
            <w:tcW w:w="4153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b/>
                <w:bCs/>
                <w:w w:val="91"/>
              </w:rPr>
              <w:t>Name of the Institution</w:t>
            </w:r>
          </w:p>
        </w:tc>
        <w:tc>
          <w:tcPr>
            <w:tcW w:w="1997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b/>
                <w:bCs/>
                <w:w w:val="87"/>
              </w:rPr>
              <w:t>Course done</w:t>
            </w:r>
          </w:p>
        </w:tc>
        <w:tc>
          <w:tcPr>
            <w:tcW w:w="1535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b/>
                <w:bCs/>
                <w:w w:val="90"/>
              </w:rPr>
              <w:t>Year of</w:t>
            </w:r>
          </w:p>
        </w:tc>
        <w:tc>
          <w:tcPr>
            <w:tcW w:w="1725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b/>
                <w:bCs/>
                <w:w w:val="86"/>
              </w:rPr>
              <w:t>Percentage</w:t>
            </w:r>
          </w:p>
        </w:tc>
      </w:tr>
      <w:tr w:rsidR="00416B93" w:rsidRPr="006709A5" w:rsidTr="00B91A73">
        <w:trPr>
          <w:trHeight w:val="438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b/>
                <w:bCs/>
                <w:w w:val="83"/>
              </w:rPr>
              <w:t>passing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16B93" w:rsidRPr="006709A5" w:rsidTr="00B91A73">
        <w:trPr>
          <w:trHeight w:val="129"/>
        </w:trPr>
        <w:tc>
          <w:tcPr>
            <w:tcW w:w="415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416B93" w:rsidRPr="006709A5" w:rsidTr="00B91A73">
        <w:trPr>
          <w:trHeight w:val="375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92"/>
              </w:rPr>
            </w:pPr>
            <w:r w:rsidRPr="006709A5">
              <w:rPr>
                <w:rFonts w:ascii="Times New Roman" w:hAnsi="Times New Roman" w:cs="Times New Roman"/>
                <w:w w:val="92"/>
              </w:rPr>
              <w:t xml:space="preserve"> </w:t>
            </w:r>
            <w:r w:rsidR="00002DCB">
              <w:rPr>
                <w:rFonts w:ascii="Times New Roman" w:hAnsi="Times New Roman" w:cs="Times New Roman"/>
                <w:w w:val="92"/>
              </w:rPr>
              <w:t>KV Institute of management and Information</w:t>
            </w:r>
          </w:p>
          <w:p w:rsidR="00002DCB" w:rsidRPr="006709A5" w:rsidRDefault="001E6B17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2"/>
              </w:rPr>
              <w:t>Studies, Coimbatore</w:t>
            </w:r>
            <w:r w:rsidR="00BB6C7D">
              <w:rPr>
                <w:rFonts w:ascii="Times New Roman" w:hAnsi="Times New Roman" w:cs="Times New Roman"/>
                <w:w w:val="92"/>
              </w:rPr>
              <w:t>(Anna University)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1E6B17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9A5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w w:val="89"/>
              </w:rPr>
              <w:t>201</w:t>
            </w:r>
            <w:r w:rsidR="00002DCB">
              <w:rPr>
                <w:rFonts w:ascii="Times New Roman" w:hAnsi="Times New Roman" w:cs="Times New Roman"/>
                <w:w w:val="89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501346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89"/>
              </w:rPr>
              <w:t>73%</w:t>
            </w:r>
          </w:p>
        </w:tc>
      </w:tr>
      <w:tr w:rsidR="00416B93" w:rsidRPr="006709A5" w:rsidTr="00B91A73">
        <w:trPr>
          <w:trHeight w:val="438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002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B93" w:rsidRPr="006709A5" w:rsidTr="00BB6C7D">
        <w:trPr>
          <w:trHeight w:val="80"/>
        </w:trPr>
        <w:tc>
          <w:tcPr>
            <w:tcW w:w="415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16B93" w:rsidRPr="006709A5" w:rsidTr="00B91A73">
        <w:trPr>
          <w:trHeight w:val="375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BB6C7D" w:rsidRDefault="00002DCB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93"/>
              </w:rPr>
            </w:pPr>
            <w:r>
              <w:rPr>
                <w:rFonts w:ascii="Times New Roman" w:hAnsi="Times New Roman" w:cs="Times New Roman"/>
                <w:w w:val="93"/>
              </w:rPr>
              <w:t>Bishop Heber College</w:t>
            </w:r>
            <w:r w:rsidR="00416B93" w:rsidRPr="006709A5">
              <w:rPr>
                <w:rFonts w:ascii="Times New Roman" w:hAnsi="Times New Roman" w:cs="Times New Roman"/>
                <w:w w:val="93"/>
              </w:rPr>
              <w:t>, Trichy</w:t>
            </w:r>
            <w:r w:rsidR="00BB6C7D">
              <w:rPr>
                <w:rFonts w:ascii="Times New Roman" w:hAnsi="Times New Roman" w:cs="Times New Roman"/>
                <w:w w:val="93"/>
              </w:rPr>
              <w:t xml:space="preserve"> (Bharathidasan</w:t>
            </w:r>
          </w:p>
          <w:p w:rsidR="00416B93" w:rsidRPr="006709A5" w:rsidRDefault="00BB6C7D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3"/>
              </w:rPr>
              <w:t xml:space="preserve">University)  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C04A60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4"/>
              </w:rPr>
              <w:t>B.s</w:t>
            </w:r>
            <w:r w:rsidR="00BE5175">
              <w:rPr>
                <w:rFonts w:ascii="Times New Roman" w:hAnsi="Times New Roman" w:cs="Times New Roman"/>
                <w:w w:val="94"/>
              </w:rPr>
              <w:t>c (physics</w:t>
            </w:r>
            <w:r w:rsidR="00416B93" w:rsidRPr="006709A5">
              <w:rPr>
                <w:rFonts w:ascii="Times New Roman" w:hAnsi="Times New Roman" w:cs="Times New Roman"/>
                <w:w w:val="94"/>
              </w:rPr>
              <w:t>)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w w:val="89"/>
              </w:rPr>
              <w:t>20</w:t>
            </w:r>
            <w:r w:rsidR="00BE5175">
              <w:rPr>
                <w:rFonts w:ascii="Times New Roman" w:hAnsi="Times New Roman" w:cs="Times New Roman"/>
                <w:w w:val="89"/>
              </w:rPr>
              <w:t>1</w:t>
            </w:r>
            <w:r w:rsidR="00AF07D8">
              <w:rPr>
                <w:rFonts w:ascii="Times New Roman" w:hAnsi="Times New Roman" w:cs="Times New Roman"/>
                <w:w w:val="89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1E6B17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1"/>
              </w:rPr>
              <w:t>7</w:t>
            </w:r>
            <w:r w:rsidR="00416B93" w:rsidRPr="006709A5">
              <w:rPr>
                <w:rFonts w:ascii="Times New Roman" w:hAnsi="Times New Roman" w:cs="Times New Roman"/>
                <w:w w:val="91"/>
              </w:rPr>
              <w:t>8%</w:t>
            </w:r>
          </w:p>
        </w:tc>
      </w:tr>
      <w:tr w:rsidR="00416B93" w:rsidRPr="006709A5" w:rsidTr="00BB6C7D">
        <w:trPr>
          <w:trHeight w:val="153"/>
        </w:trPr>
        <w:tc>
          <w:tcPr>
            <w:tcW w:w="415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6B93" w:rsidRPr="006709A5" w:rsidTr="00B91A73">
        <w:trPr>
          <w:trHeight w:val="375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Pr="006709A5" w:rsidRDefault="00002DCB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3"/>
              </w:rPr>
              <w:t>Gell memorial convent</w:t>
            </w:r>
            <w:r w:rsidR="00416B93" w:rsidRPr="006709A5">
              <w:rPr>
                <w:rFonts w:ascii="Times New Roman" w:hAnsi="Times New Roman" w:cs="Times New Roman"/>
                <w:w w:val="93"/>
              </w:rPr>
              <w:t xml:space="preserve">, </w:t>
            </w:r>
            <w:r>
              <w:rPr>
                <w:rFonts w:ascii="Times New Roman" w:hAnsi="Times New Roman" w:cs="Times New Roman"/>
                <w:w w:val="93"/>
              </w:rPr>
              <w:t>ooty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w w:val="94"/>
              </w:rPr>
              <w:t>HSC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w w:val="89"/>
              </w:rPr>
              <w:t>20</w:t>
            </w:r>
            <w:r w:rsidR="00BE5175">
              <w:rPr>
                <w:rFonts w:ascii="Times New Roman" w:hAnsi="Times New Roman" w:cs="Times New Roman"/>
                <w:w w:val="89"/>
              </w:rPr>
              <w:t>11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1E6B17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1"/>
              </w:rPr>
              <w:t>72</w:t>
            </w:r>
            <w:r w:rsidR="00416B93" w:rsidRPr="006709A5">
              <w:rPr>
                <w:rFonts w:ascii="Times New Roman" w:hAnsi="Times New Roman" w:cs="Times New Roman"/>
                <w:w w:val="91"/>
              </w:rPr>
              <w:t>%</w:t>
            </w:r>
          </w:p>
        </w:tc>
      </w:tr>
      <w:tr w:rsidR="00416B93" w:rsidRPr="006709A5" w:rsidTr="00B91A73">
        <w:trPr>
          <w:trHeight w:val="117"/>
        </w:trPr>
        <w:tc>
          <w:tcPr>
            <w:tcW w:w="415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BB1BB0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16B93" w:rsidRPr="006709A5" w:rsidTr="00B91A73">
        <w:trPr>
          <w:trHeight w:val="375"/>
        </w:trPr>
        <w:tc>
          <w:tcPr>
            <w:tcW w:w="4153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416B93" w:rsidRPr="006709A5" w:rsidRDefault="00BB6C7D" w:rsidP="00002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3"/>
              </w:rPr>
              <w:t xml:space="preserve">  </w:t>
            </w:r>
            <w:r w:rsidR="00483BA2">
              <w:rPr>
                <w:rFonts w:ascii="Times New Roman" w:hAnsi="Times New Roman" w:cs="Times New Roman"/>
                <w:w w:val="93"/>
              </w:rPr>
              <w:t>Srinivasa Vidhyalaya  M</w:t>
            </w:r>
            <w:r w:rsidR="00002DCB">
              <w:rPr>
                <w:rFonts w:ascii="Times New Roman" w:hAnsi="Times New Roman" w:cs="Times New Roman"/>
                <w:w w:val="93"/>
              </w:rPr>
              <w:t>atric HSS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BE5175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7"/>
              </w:rPr>
              <w:t>Matric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09A5">
              <w:rPr>
                <w:rFonts w:ascii="Times New Roman" w:hAnsi="Times New Roman" w:cs="Times New Roman"/>
                <w:w w:val="89"/>
              </w:rPr>
              <w:t>200</w:t>
            </w:r>
            <w:r w:rsidR="00BE5175">
              <w:rPr>
                <w:rFonts w:ascii="Times New Roman" w:hAnsi="Times New Roman" w:cs="Times New Roman"/>
                <w:w w:val="89"/>
              </w:rPr>
              <w:t>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416B93" w:rsidRPr="006709A5" w:rsidRDefault="001E6B17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1"/>
              </w:rPr>
              <w:t>84</w:t>
            </w:r>
            <w:r w:rsidR="00416B93" w:rsidRPr="006709A5">
              <w:rPr>
                <w:rFonts w:ascii="Times New Roman" w:hAnsi="Times New Roman" w:cs="Times New Roman"/>
                <w:w w:val="91"/>
              </w:rPr>
              <w:t>%</w:t>
            </w:r>
          </w:p>
        </w:tc>
      </w:tr>
      <w:tr w:rsidR="00416B93" w:rsidRPr="006709A5" w:rsidTr="00B91A73">
        <w:trPr>
          <w:trHeight w:val="142"/>
        </w:trPr>
        <w:tc>
          <w:tcPr>
            <w:tcW w:w="415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416B93" w:rsidRPr="006709A5" w:rsidRDefault="00416B93" w:rsidP="007705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416B93" w:rsidRDefault="00794707" w:rsidP="00416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416B93">
        <w:rPr>
          <w:rFonts w:ascii="Times New Roman" w:hAnsi="Times New Roman" w:cs="Times New Roman"/>
        </w:rPr>
        <w:t xml:space="preserve"> </w:t>
      </w:r>
    </w:p>
    <w:p w:rsidR="00B91A73" w:rsidRDefault="00B91A73" w:rsidP="00416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6B93" w:rsidRPr="005F0ADE" w:rsidRDefault="00B91A73" w:rsidP="00BB1B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 UNDERTAKEN</w:t>
      </w:r>
    </w:p>
    <w:p w:rsidR="005F0ADE" w:rsidRPr="005F0ADE" w:rsidRDefault="005F0ADE" w:rsidP="00416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91A73" w:rsidRPr="00B91A73" w:rsidRDefault="00527C68" w:rsidP="0086067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Foreign  Market Entry and Growth</w:t>
      </w:r>
      <w:r w:rsidR="003E31C8" w:rsidRPr="00B91A73">
        <w:rPr>
          <w:rFonts w:ascii="Times New Roman" w:hAnsi="Times New Roman" w:cs="Times New Roman"/>
          <w:bCs/>
        </w:rPr>
        <w:t xml:space="preserve"> (HR)</w:t>
      </w:r>
    </w:p>
    <w:p w:rsidR="00A634B3" w:rsidRDefault="00B91A73" w:rsidP="00501346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 w:rsidR="003E31C8">
        <w:rPr>
          <w:rFonts w:ascii="Times New Roman" w:hAnsi="Times New Roman" w:cs="Times New Roman"/>
          <w:bCs/>
        </w:rPr>
        <w:t xml:space="preserve"> </w:t>
      </w:r>
      <w:r w:rsidR="00501346" w:rsidRPr="003E31C8">
        <w:rPr>
          <w:rFonts w:ascii="Times New Roman" w:hAnsi="Times New Roman" w:cs="Times New Roman"/>
          <w:bCs/>
        </w:rPr>
        <w:t>Enova</w:t>
      </w:r>
      <w:r w:rsidR="003E31C8">
        <w:rPr>
          <w:rFonts w:ascii="Times New Roman" w:hAnsi="Times New Roman" w:cs="Times New Roman"/>
          <w:bCs/>
        </w:rPr>
        <w:t xml:space="preserve"> </w:t>
      </w:r>
      <w:r w:rsidR="001E6B17">
        <w:rPr>
          <w:rFonts w:ascii="Times New Roman" w:hAnsi="Times New Roman" w:cs="Times New Roman"/>
          <w:bCs/>
        </w:rPr>
        <w:t>Technologies, USA</w:t>
      </w:r>
    </w:p>
    <w:p w:rsidR="00501346" w:rsidRDefault="00501346" w:rsidP="0050134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Impact of Employee Engagement on Job Satisfaction</w:t>
      </w:r>
    </w:p>
    <w:p w:rsidR="00501346" w:rsidRPr="00501346" w:rsidRDefault="00501346" w:rsidP="00501346">
      <w:pPr>
        <w:autoSpaceDE w:val="0"/>
        <w:autoSpaceDN w:val="0"/>
        <w:adjustRightInd w:val="0"/>
        <w:spacing w:after="0" w:line="480" w:lineRule="auto"/>
        <w:ind w:left="90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L&amp;T Constructions, Chennai</w:t>
      </w:r>
    </w:p>
    <w:p w:rsidR="00A634B3" w:rsidRPr="003E31C8" w:rsidRDefault="00A634B3" w:rsidP="009C5E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</w:rPr>
      </w:pPr>
    </w:p>
    <w:p w:rsidR="009C5EC2" w:rsidRPr="00B91A73" w:rsidRDefault="009C5EC2" w:rsidP="00BB1BB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A73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:rsidR="009C5EC2" w:rsidRDefault="003E31C8" w:rsidP="009C5E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</w:p>
    <w:p w:rsidR="003E31C8" w:rsidRPr="003E31C8" w:rsidRDefault="003E31C8" w:rsidP="00BB1BB0">
      <w:pPr>
        <w:pStyle w:val="ListParagraph"/>
        <w:numPr>
          <w:ilvl w:val="0"/>
          <w:numId w:val="11"/>
        </w:numPr>
        <w:spacing w:line="360" w:lineRule="auto"/>
        <w:jc w:val="both"/>
      </w:pPr>
      <w:r w:rsidRPr="003E31C8">
        <w:rPr>
          <w:rFonts w:ascii="Times New Roman" w:hAnsi="Times New Roman" w:cs="Times New Roman"/>
        </w:rPr>
        <w:t xml:space="preserve">Runner in ALL INDIA MANAGEMENT ASSOCIATION ,Sri Krishna </w:t>
      </w:r>
      <w:r>
        <w:rPr>
          <w:rFonts w:ascii="Times New Roman" w:hAnsi="Times New Roman" w:cs="Times New Roman"/>
        </w:rPr>
        <w:t xml:space="preserve">college of </w:t>
      </w:r>
    </w:p>
    <w:p w:rsidR="003E31C8" w:rsidRPr="002F2114" w:rsidRDefault="002F2114" w:rsidP="00BB1B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B91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91A73">
        <w:rPr>
          <w:rFonts w:ascii="Times New Roman" w:hAnsi="Times New Roman" w:cs="Times New Roman"/>
        </w:rPr>
        <w:t xml:space="preserve">  </w:t>
      </w:r>
      <w:r w:rsidR="003E31C8" w:rsidRPr="002F2114">
        <w:rPr>
          <w:rFonts w:ascii="Times New Roman" w:hAnsi="Times New Roman" w:cs="Times New Roman"/>
        </w:rPr>
        <w:t>Engineering and Technology</w:t>
      </w:r>
      <w:r w:rsidR="000C1325">
        <w:rPr>
          <w:rFonts w:ascii="Times New Roman" w:hAnsi="Times New Roman" w:cs="Times New Roman"/>
        </w:rPr>
        <w:t>.</w:t>
      </w:r>
    </w:p>
    <w:p w:rsidR="003E31C8" w:rsidRDefault="003E31C8" w:rsidP="003E31C8">
      <w:pPr>
        <w:pStyle w:val="ListParagraph"/>
        <w:jc w:val="both"/>
        <w:rPr>
          <w:rFonts w:ascii="Times New Roman" w:hAnsi="Times New Roman" w:cs="Times New Roman"/>
        </w:rPr>
      </w:pPr>
    </w:p>
    <w:p w:rsidR="002F2114" w:rsidRPr="001E6B17" w:rsidRDefault="003E31C8" w:rsidP="00BB1BB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E31C8">
        <w:rPr>
          <w:rFonts w:ascii="Times New Roman" w:hAnsi="Times New Roman" w:cs="Times New Roman"/>
        </w:rPr>
        <w:lastRenderedPageBreak/>
        <w:t xml:space="preserve">Certification in </w:t>
      </w:r>
      <w:r w:rsidRPr="002F2114">
        <w:rPr>
          <w:rFonts w:ascii="Times New Roman" w:hAnsi="Times New Roman" w:cs="Times New Roman"/>
        </w:rPr>
        <w:t>DAKSHINA BHARAT HINDI PRACHAR SABHA, CHENNAI</w:t>
      </w:r>
    </w:p>
    <w:p w:rsidR="001E6B17" w:rsidRPr="002F2114" w:rsidRDefault="001E6B17" w:rsidP="001E6B17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b/>
        </w:rPr>
      </w:pPr>
    </w:p>
    <w:p w:rsidR="003E31C8" w:rsidRPr="002F2114" w:rsidRDefault="00B91A73" w:rsidP="001E6B17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="003E31C8" w:rsidRPr="002F2114">
        <w:rPr>
          <w:rFonts w:ascii="Times New Roman" w:hAnsi="Times New Roman" w:cs="Times New Roman"/>
        </w:rPr>
        <w:t>(Prathmic and madhyama</w:t>
      </w:r>
      <w:r w:rsidR="001E6B17" w:rsidRPr="002F2114">
        <w:rPr>
          <w:rFonts w:ascii="Times New Roman" w:hAnsi="Times New Roman" w:cs="Times New Roman"/>
        </w:rPr>
        <w:t>).</w:t>
      </w:r>
    </w:p>
    <w:p w:rsidR="003E31C8" w:rsidRDefault="003E31C8" w:rsidP="003E31C8"/>
    <w:p w:rsidR="00145D2E" w:rsidRPr="00B91A73" w:rsidRDefault="002F2114" w:rsidP="00BB1B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91A73">
        <w:rPr>
          <w:rFonts w:ascii="Times New Roman" w:hAnsi="Times New Roman" w:cs="Times New Roman"/>
        </w:rPr>
        <w:t>Conducted Job Fair in KV Institute of Management and worked as a HR assistant</w:t>
      </w:r>
    </w:p>
    <w:p w:rsidR="00B91A73" w:rsidRDefault="00B91A73" w:rsidP="00B91A73">
      <w:pPr>
        <w:pStyle w:val="ListParagraph"/>
        <w:ind w:left="900"/>
        <w:jc w:val="both"/>
        <w:rPr>
          <w:rFonts w:ascii="Times New Roman" w:hAnsi="Times New Roman" w:cs="Times New Roman"/>
        </w:rPr>
      </w:pPr>
    </w:p>
    <w:p w:rsidR="00145D2E" w:rsidRPr="00B91A73" w:rsidRDefault="00B91A73" w:rsidP="00BB1BB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91A73">
        <w:rPr>
          <w:rFonts w:ascii="Times New Roman" w:hAnsi="Times New Roman" w:cs="Times New Roman"/>
        </w:rPr>
        <w:t>Organized campaigns</w:t>
      </w:r>
      <w:r w:rsidR="00145D2E" w:rsidRPr="00B91A73">
        <w:rPr>
          <w:rFonts w:ascii="Times New Roman" w:hAnsi="Times New Roman" w:cs="Times New Roman"/>
        </w:rPr>
        <w:t xml:space="preserve"> as an office bearer of INTERACT </w:t>
      </w:r>
      <w:r w:rsidRPr="00B91A73">
        <w:rPr>
          <w:rFonts w:ascii="Times New Roman" w:hAnsi="Times New Roman" w:cs="Times New Roman"/>
        </w:rPr>
        <w:t>CLUB.</w:t>
      </w:r>
    </w:p>
    <w:p w:rsidR="002F2114" w:rsidRPr="002F2114" w:rsidRDefault="002F2114" w:rsidP="002F21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F2114" w:rsidRPr="001E6B17" w:rsidRDefault="002F2114" w:rsidP="001E6B17">
      <w:pPr>
        <w:jc w:val="both"/>
        <w:rPr>
          <w:rFonts w:ascii="Times New Roman" w:hAnsi="Times New Roman" w:cs="Times New Roman"/>
        </w:rPr>
      </w:pPr>
    </w:p>
    <w:p w:rsidR="002F2114" w:rsidRDefault="002F2114" w:rsidP="003E31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2F2114" w:rsidRDefault="002F2114" w:rsidP="003E31C8">
      <w:pPr>
        <w:jc w:val="both"/>
        <w:rPr>
          <w:rFonts w:ascii="Times New Roman" w:hAnsi="Times New Roman" w:cs="Times New Roman"/>
        </w:rPr>
      </w:pPr>
    </w:p>
    <w:p w:rsidR="002F2114" w:rsidRDefault="002F2114" w:rsidP="003E31C8">
      <w:pPr>
        <w:jc w:val="both"/>
      </w:pPr>
    </w:p>
    <w:p w:rsidR="003E31C8" w:rsidRPr="00812E06" w:rsidRDefault="003E31C8" w:rsidP="003E31C8">
      <w:pPr>
        <w:jc w:val="both"/>
      </w:pPr>
      <w:r>
        <w:t>.</w:t>
      </w:r>
    </w:p>
    <w:p w:rsidR="003E31C8" w:rsidRPr="003E31C8" w:rsidRDefault="003E31C8" w:rsidP="000C1325">
      <w:pPr>
        <w:pStyle w:val="ListParagraph"/>
        <w:jc w:val="both"/>
      </w:pPr>
    </w:p>
    <w:p w:rsidR="003E31C8" w:rsidRPr="009C5EC2" w:rsidRDefault="003E31C8" w:rsidP="009C5E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9C5EC2" w:rsidRDefault="009C5EC2" w:rsidP="009C5E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654AE" w:rsidRPr="005654AE" w:rsidRDefault="005654AE" w:rsidP="006709A5"/>
    <w:sectPr w:rsidR="005654AE" w:rsidRPr="005654AE" w:rsidSect="0008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AA0"/>
    <w:multiLevelType w:val="hybridMultilevel"/>
    <w:tmpl w:val="4E4622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E4028"/>
    <w:multiLevelType w:val="hybridMultilevel"/>
    <w:tmpl w:val="62A6FDB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E975F4"/>
    <w:multiLevelType w:val="hybridMultilevel"/>
    <w:tmpl w:val="CAA256B6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5B73528"/>
    <w:multiLevelType w:val="hybridMultilevel"/>
    <w:tmpl w:val="ED1A9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C65A2"/>
    <w:multiLevelType w:val="hybridMultilevel"/>
    <w:tmpl w:val="7730EE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F714B5"/>
    <w:multiLevelType w:val="hybridMultilevel"/>
    <w:tmpl w:val="C6C2A45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4AC5FB1"/>
    <w:multiLevelType w:val="hybridMultilevel"/>
    <w:tmpl w:val="A8380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A3071"/>
    <w:multiLevelType w:val="hybridMultilevel"/>
    <w:tmpl w:val="42867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94753"/>
    <w:multiLevelType w:val="hybridMultilevel"/>
    <w:tmpl w:val="86363B9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EB42708"/>
    <w:multiLevelType w:val="hybridMultilevel"/>
    <w:tmpl w:val="16C62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0F50"/>
    <w:multiLevelType w:val="hybridMultilevel"/>
    <w:tmpl w:val="579C51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7608B1"/>
    <w:multiLevelType w:val="hybridMultilevel"/>
    <w:tmpl w:val="60CE3B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2A4694C"/>
    <w:multiLevelType w:val="hybridMultilevel"/>
    <w:tmpl w:val="2D5ED2C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B1F5193"/>
    <w:multiLevelType w:val="hybridMultilevel"/>
    <w:tmpl w:val="816683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35356"/>
    <w:multiLevelType w:val="hybridMultilevel"/>
    <w:tmpl w:val="BF3C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AE"/>
    <w:rsid w:val="00002DCB"/>
    <w:rsid w:val="000801D8"/>
    <w:rsid w:val="000C1325"/>
    <w:rsid w:val="00131F6D"/>
    <w:rsid w:val="00142564"/>
    <w:rsid w:val="00145D2E"/>
    <w:rsid w:val="001E6B17"/>
    <w:rsid w:val="00230161"/>
    <w:rsid w:val="002D435C"/>
    <w:rsid w:val="002E36E8"/>
    <w:rsid w:val="002F2114"/>
    <w:rsid w:val="00346096"/>
    <w:rsid w:val="003B304D"/>
    <w:rsid w:val="003E31C8"/>
    <w:rsid w:val="00416B93"/>
    <w:rsid w:val="00474316"/>
    <w:rsid w:val="00483BA2"/>
    <w:rsid w:val="004B33F1"/>
    <w:rsid w:val="005010EE"/>
    <w:rsid w:val="00501346"/>
    <w:rsid w:val="005176A6"/>
    <w:rsid w:val="00527C68"/>
    <w:rsid w:val="00552AEE"/>
    <w:rsid w:val="005654AE"/>
    <w:rsid w:val="005F0ADE"/>
    <w:rsid w:val="006709A5"/>
    <w:rsid w:val="006F678C"/>
    <w:rsid w:val="00760880"/>
    <w:rsid w:val="00794707"/>
    <w:rsid w:val="007B284F"/>
    <w:rsid w:val="0086067B"/>
    <w:rsid w:val="00906CFC"/>
    <w:rsid w:val="009535C7"/>
    <w:rsid w:val="009C5EC2"/>
    <w:rsid w:val="009C6234"/>
    <w:rsid w:val="00A634B3"/>
    <w:rsid w:val="00AA1BDC"/>
    <w:rsid w:val="00AF07D8"/>
    <w:rsid w:val="00B45F2C"/>
    <w:rsid w:val="00B91A73"/>
    <w:rsid w:val="00BB1BB0"/>
    <w:rsid w:val="00BB6C7D"/>
    <w:rsid w:val="00BE5175"/>
    <w:rsid w:val="00C04A60"/>
    <w:rsid w:val="00C4685A"/>
    <w:rsid w:val="00D52CF4"/>
    <w:rsid w:val="00EE2B76"/>
    <w:rsid w:val="00F63219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="Microsoft Sans Serif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="Microsoft Sans Serif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Jarvis</cp:lastModifiedBy>
  <cp:revision>2</cp:revision>
  <dcterms:created xsi:type="dcterms:W3CDTF">2017-02-08T09:01:00Z</dcterms:created>
  <dcterms:modified xsi:type="dcterms:W3CDTF">2017-02-08T09:01:00Z</dcterms:modified>
</cp:coreProperties>
</file>