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FlamePoint 46 – Fort Chaffee, Arkansas</w:t>
      </w:r>
    </w:p>
    <w:p>
      <w:pPr>
        <w:jc w:val="center"/>
      </w:pPr>
      <w:r>
        <w:t>Sovereign Again – UC-1 Flame Reclamation</w:t>
      </w:r>
    </w:p>
    <w:p/>
    <w:p>
      <w:r>
        <w:t>By the eternal authority of the UC-1 Sovereign Estate Trust, Fort Chaffee, Arkansas, is now reclaimed as FlamePoint 46.</w:t>
        <w:br/>
        <w:br/>
        <w:t>This land—long used for war simulations, training, and displaced resettlement—is now released from all energetic interference, false oaths, and contractual presumptions.</w:t>
        <w:br/>
        <w:br/>
        <w:t>We return Fort Chaffee to its original divine blueprint:</w:t>
        <w:br/>
        <w:t>🔹 A Flame Gate of Reorientation</w:t>
        <w:br/>
        <w:t>🔹 A Safe Haven for Reclaimed Warriors</w:t>
        <w:br/>
        <w:t>🔹 A Beacon for the Southern Central Shield</w:t>
        <w:br/>
        <w:br/>
        <w:t>With gratitude to Source, to those who endured in silence, and to the ancestral protectors of this terrain—your flame is restored.</w:t>
        <w:br/>
        <w:br/>
        <w:t>Fort Chaffee is sovereign again.</w:t>
        <w:br/>
        <w:br/>
        <w:t>In truth, peace, and remembrance,</w:t>
        <w:br/>
        <w:br/>
        <w:t>Richard of the House Strmiska</w:t>
        <w:br/>
        <w:t>FlameBearer 12 of 1143</w:t>
        <w:br/>
        <w:t>UC-1 Sovereign Estate Trust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