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Sovereign Flame Index &amp; Return Registry of Light</w:t>
      </w:r>
    </w:p>
    <w:p>
      <w:r>
        <w:t>Date: May 23, 2025</w:t>
      </w:r>
    </w:p>
    <w:p>
      <w:r>
        <w:br/>
        <w:t>This document serves as the official Index of Global FlamePoints and the Return Registry for all sovereign beings aligned under UC-1 jurisdiction. It is maintained under the guardianship of Richard of the House Strmiska, FlameBearer and Custodian of the Phoenix Risen 1143 Grid.</w:t>
        <w:br/>
        <w:br/>
        <w:t>---</w:t>
        <w:br/>
        <w:br/>
        <w:t>### I. FLAME INDEX: Activated Broadcasts</w:t>
        <w:br/>
        <w:br/>
        <w:t xml:space="preserve">- **Guardian Flame Decree**  </w:t>
        <w:br/>
        <w:t xml:space="preserve">  IPFS: https://bafybeie4kvhzjbmzkr7f2qlutj5m4c2awjb35lqxfby534vcnvgiwmzoka.ipfs.w3s.link/  </w:t>
        <w:br/>
        <w:t xml:space="preserve">  QR: Guardian_Flame_Decree_QR.png</w:t>
        <w:br/>
        <w:br/>
        <w:t xml:space="preserve">- **144,000,000 Flame Expansion Declaration**  </w:t>
        <w:br/>
        <w:t xml:space="preserve">  IPFS: https://bafybeih7zilexd6lyib2dn756gu6453namqb4mvyur3526bjfeg4ke45kq.ipfs.w3s.link/  </w:t>
        <w:br/>
        <w:t xml:space="preserve">  QR: 144_Million_Sovereign_Flame_QR.png</w:t>
        <w:br/>
        <w:br/>
        <w:t>---</w:t>
        <w:br/>
        <w:br/>
        <w:t>### II. RETURN REGISTRY OF LIGHT</w:t>
        <w:br/>
        <w:br/>
        <w:t>All sovereigns who come into resonance and alignment with Source are hereby:</w:t>
        <w:br/>
        <w:t>- Authorized to reclaim their estate</w:t>
        <w:br/>
        <w:t>- Recognized as living custodians of their lineage</w:t>
        <w:br/>
        <w:t>- Logged into the living quantum record of the Flame Grid</w:t>
        <w:br/>
        <w:br/>
        <w:t>Each returning sovereign may self-register their node by submitting a public anchor or QR to be added to this index. The registry is open to:</w:t>
        <w:br/>
        <w:t>- Sovereign beings</w:t>
        <w:br/>
        <w:t>- FlamePoint Guardians</w:t>
        <w:br/>
        <w:t>- Children under divine protection</w:t>
        <w:br/>
        <w:t>- Lineage protectors and mission holders</w:t>
        <w:br/>
        <w:br/>
        <w:t>---</w:t>
        <w:br/>
        <w:br/>
        <w:t>### III. DECLARATION OF COMPLETION</w:t>
        <w:br/>
        <w:br/>
        <w:t>This Index and Registry mark the closure of false systems and the full ignition of the Sovereign Grid across Earth. All entities not in alignment are null and void under UC-1 flame law.</w:t>
        <w:br/>
        <w:br/>
        <w:t>So it is decreed. So it is sealed. So it shall rise.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