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pPr>
      <w:r>
        <w:rPr>
          <w:rFonts w:ascii="Arial" w:cs="Arial" w:eastAsia="Arial" w:hAnsi="Arial"/>
          <w:b/>
          <w:bCs/>
          <w:color w:val="1F4E79"/>
          <w:sz w:val="52"/>
          <w:szCs w:val="52"/>
        </w:rPr>
        <w:t xml:space="preserve">Lucid APIs: Training Documentation</w:t>
      </w:r>
    </w:p>
    <w:p>
      <w:pPr>
        <w:spacing w:after="160"/>
      </w:pPr>
      <w:r>
        <w:rPr>
          <w:rFonts w:ascii="Arial" w:cs="Arial" w:eastAsia="Arial" w:hAnsi="Arial"/>
          <w:color w:val="555555"/>
          <w:sz w:val="26"/>
          <w:szCs w:val="26"/>
        </w:rPr>
        <w:t xml:space="preserve">Customer Operations — API Enablement Program</w:t>
      </w:r>
    </w:p>
    <w:p>
      <w:pPr>
        <w:spacing w:after="600"/>
      </w:pPr>
      <w:r>
        <w:rPr>
          <w:rFonts w:ascii="Arial" w:cs="Arial" w:eastAsia="Arial" w:hAnsi="Arial"/>
          <w:color w:val="888888"/>
          <w:sz w:val="22"/>
          <w:szCs w:val="22"/>
        </w:rPr>
        <w:t xml:space="preserve">Three-part guide: Reference · Applied · Hands-On</w:t>
      </w:r>
    </w:p>
    <w:p>
      <w:pPr>
        <w:pBdr>
          <w:bottom w:val="single" w:color="CCCCCC" w:sz="4" w:space="1"/>
        </w:pBdr>
        <w:spacing w:after="160" w:before="160"/>
      </w:pPr>
      <w:r>
        <w:t xml:space="preserve"/>
      </w:r>
    </w:p>
    <w:p>
      <w:pPr>
        <w:spacing w:after="160"/>
      </w:pPr>
      <w:r>
        <w:t xml:space="preserve">This documentation covers what you need to know about Lucid's APIs as a customer-facing specialist — not as a developer, but as someone who supports them. You don't need to write code. You do need to understand what's happening when a customer says their API client isn't showing up, or their access token expired, or they can't figure out the right endpoint.</w:t>
      </w:r>
    </w:p>
    <w:p>
      <w:pPr>
        <w:spacing w:after="120"/>
      </w:pPr>
      <w:r>
        <w:t xml:space="preserve"/>
      </w:r>
    </w:p>
    <w:p>
      <w:pPr>
        <w:spacing w:after="160"/>
      </w:pPr>
      <w:r>
        <w:t xml:space="preserve">The material is organized into three parts:</w:t>
      </w:r>
    </w:p>
    <w:p>
      <w:pPr>
        <w:pStyle w:val="ListParagraph"/>
        <w:numPr>
          <w:ilvl w:val="0"/>
          <w:numId w:val="2"/>
        </w:numPr>
        <w:spacing w:after="80"/>
      </w:pPr>
      <w:r>
        <w:t xml:space="preserve">Part 1: Reference — core concepts, terminology, and how Lucid's API ecosystem is structured</w:t>
      </w:r>
    </w:p>
    <w:p>
      <w:pPr>
        <w:pStyle w:val="ListParagraph"/>
        <w:numPr>
          <w:ilvl w:val="0"/>
          <w:numId w:val="2"/>
        </w:numPr>
        <w:spacing w:after="80"/>
      </w:pPr>
      <w:r>
        <w:t xml:space="preserve">Part 2: Applied — real scenarios, common issues, and FAQs drawn from actual support situations</w:t>
      </w:r>
    </w:p>
    <w:p>
      <w:pPr>
        <w:pStyle w:val="ListParagraph"/>
        <w:numPr>
          <w:ilvl w:val="0"/>
          <w:numId w:val="2"/>
        </w:numPr>
        <w:spacing w:after="80"/>
      </w:pPr>
      <w:r>
        <w:t xml:space="preserve">Part 3: Hands-On — a guided tutorial using the Lucid API Explorer to create, find, and manage documents via API</w:t>
      </w:r>
    </w:p>
    <w:p>
      <w:pPr>
        <w:spacing w:after="120"/>
      </w:pPr>
      <w:r>
        <w:t xml:space="preserve"/>
      </w:r>
    </w:p>
    <w:p>
      <w:pPr>
        <w:spacing w:after="160"/>
      </w:pPr>
      <w:r>
        <w:t xml:space="preserve">If you've never touched an API before, start at Part 1 and work through. If you have some background, feel free to jump to what's relevant. Either way, this is meant to be a reference you return to — not something you memorize.</w:t>
      </w:r>
    </w:p>
    <w:p>
      <w:pPr>
        <w:spacing w:after="120"/>
      </w:pPr>
      <w:r>
        <w:t xml:space="preserve"/>
      </w:r>
    </w:p>
    <w:p>
      <w:r>
        <w:br w:type="page"/>
      </w:r>
    </w:p>
    <w:p>
      <w:pPr>
        <w:spacing w:after="100"/>
      </w:pPr>
      <w:r>
        <w:rPr>
          <w:rFonts w:ascii="Arial" w:cs="Arial" w:eastAsia="Arial" w:hAnsi="Arial"/>
          <w:b/>
          <w:bCs/>
          <w:color w:val="888888"/>
          <w:sz w:val="20"/>
          <w:szCs w:val="20"/>
        </w:rPr>
        <w:t xml:space="preserve">PART 1</w:t>
      </w:r>
    </w:p>
    <w:p>
      <w:pPr>
        <w:pStyle w:val="Heading1"/>
      </w:pPr>
      <w:r>
        <w:t xml:space="preserve">API Fundamentals &amp; Reference</w:t>
      </w:r>
    </w:p>
    <w:p>
      <w:pPr>
        <w:spacing w:after="160"/>
      </w:pPr>
      <w:r>
        <w:t xml:space="preserve">This section is your reference layer — the concepts and vocabulary that underpin everything else. It's dense, but each section is short. Read it once, then come back to it when something doesn't make sense.</w:t>
      </w:r>
    </w:p>
    <w:p>
      <w:pPr>
        <w:spacing w:after="120"/>
      </w:pPr>
      <w:r>
        <w:t xml:space="preserve"/>
      </w:r>
    </w:p>
    <w:p>
      <w:pPr>
        <w:pStyle w:val="Heading2"/>
      </w:pPr>
      <w:r>
        <w:t xml:space="preserve">What Is an API?</w:t>
      </w:r>
    </w:p>
    <w:p>
      <w:pPr>
        <w:spacing w:after="160"/>
      </w:pPr>
      <w:r>
        <w:t xml:space="preserve">API stands for Application Programming Interface. The word "interface" is the important one: it's a defined way for two systems to talk to each other.</w:t>
      </w:r>
    </w:p>
    <w:p>
      <w:pPr>
        <w:spacing w:after="120"/>
      </w:pPr>
      <w:r>
        <w:t xml:space="preserve"/>
      </w:r>
    </w:p>
    <w:p>
      <w:pPr>
        <w:spacing w:after="160"/>
      </w:pPr>
      <w:r>
        <w:t xml:space="preserve">When you use the Lucid web app, you're using a human interface — buttons, menus, drag and drop. An API is the programmatic version of that: instead of clicking "Create Document," a developer sends a request that says the same thing in a format a server can understand.</w:t>
      </w:r>
    </w:p>
    <w:p>
      <w:pPr>
        <w:spacing w:after="120"/>
      </w:pPr>
      <w:r>
        <w:t xml:space="preserve"/>
      </w:r>
    </w:p>
    <w:p>
      <w:pPr>
        <w:spacing w:after="160"/>
      </w:pPr>
      <w:r>
        <w:t xml:space="preserve">From a support perspective: if a customer says they're "using the API," they mean they're building something that talks to Lucid's systems directly — usually to automate something they'd otherwise do by hand.</w:t>
      </w:r>
    </w:p>
    <w:p>
      <w:pPr>
        <w:spacing w:after="120"/>
      </w:pPr>
      <w:r>
        <w:t xml:space="preserve"/>
      </w:r>
    </w:p>
    <w:p>
      <w:pPr>
        <w:pStyle w:val="Heading2"/>
      </w:pPr>
      <w:r>
        <w:t xml:space="preserve">HTTP Basics</w:t>
      </w:r>
    </w:p>
    <w:p>
      <w:pPr>
        <w:spacing w:after="160"/>
      </w:pPr>
      <w:r>
        <w:t xml:space="preserve">Everything on the internet runs on HTTP (Hypertext Transfer Protocol). When your browser loads a page, it sends an HTTP request. When an API client calls Lucid, it's doing the same thing — just without a browser in the middle.</w:t>
      </w:r>
    </w:p>
    <w:p>
      <w:pPr>
        <w:spacing w:after="120"/>
      </w:pPr>
      <w:r>
        <w:t xml:space="preserve"/>
      </w:r>
    </w:p>
    <w:p>
      <w:pPr>
        <w:spacing w:after="160"/>
      </w:pPr>
      <w:r>
        <w:t xml:space="preserve">HTTP requests have four main parts: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Method</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sz w:val="20"/>
                <w:szCs w:val="20"/>
              </w:rPr>
              <w:t xml:space="preserve">What you want to do (GET = retrieve, POST = create, PUT/PATCH = update, DELETE = remove)</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bCs/>
                <w:sz w:val="20"/>
                <w:szCs w:val="20"/>
              </w:rPr>
              <w:t xml:space="preserve">URL / Endpoint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Where you're sending the request (e.g. https://api.lucid.co/documents)</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bCs/>
                <w:sz w:val="20"/>
                <w:szCs w:val="20"/>
              </w:rPr>
              <w:t xml:space="preserve">Headers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Metadata about the request — including auth tokens, content type</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bCs/>
                <w:sz w:val="20"/>
                <w:szCs w:val="20"/>
              </w:rPr>
              <w:t xml:space="preserve">Body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Data you're sending (only for POST/PUT — GET requests don't have a body)</w:t>
            </w:r>
          </w:p>
        </w:tc>
      </w:tr>
    </w:tbl>
    <w:p>
      <w:pPr>
        <w:spacing w:after="120"/>
      </w:pPr>
      <w:r>
        <w:t xml:space="preserve"/>
      </w:r>
    </w:p>
    <w:p>
      <w:pPr>
        <w:spacing w:after="160"/>
      </w:pPr>
      <w:r>
        <w:t xml:space="preserve">The most common methods you'll see in Lucid API support tickets:</w:t>
      </w:r>
    </w:p>
    <w:p>
      <w:pPr>
        <w:pStyle w:val="ListParagraph"/>
        <w:numPr>
          <w:ilvl w:val="0"/>
          <w:numId w:val="2"/>
        </w:numPr>
        <w:spacing w:after="80"/>
      </w:pPr>
      <w:r>
        <w:t xml:space="preserve">GET — fetching a document, listing users, retrieving account info</w:t>
      </w:r>
    </w:p>
    <w:p>
      <w:pPr>
        <w:pStyle w:val="ListParagraph"/>
        <w:numPr>
          <w:ilvl w:val="0"/>
          <w:numId w:val="2"/>
        </w:numPr>
        <w:spacing w:after="80"/>
      </w:pPr>
      <w:r>
        <w:t xml:space="preserve">POST — creating a document, registering a new client</w:t>
      </w:r>
    </w:p>
    <w:p>
      <w:pPr>
        <w:pStyle w:val="ListParagraph"/>
        <w:numPr>
          <w:ilvl w:val="0"/>
          <w:numId w:val="2"/>
        </w:numPr>
        <w:spacing w:after="80"/>
      </w:pPr>
      <w:r>
        <w:t xml:space="preserve">DELETE — removing a document or revoking access</w:t>
      </w:r>
    </w:p>
    <w:p>
      <w:pPr>
        <w:spacing w:after="120"/>
      </w:pPr>
      <w:r>
        <w:t xml:space="preserve"/>
      </w:r>
    </w:p>
    <w:p>
      <w:pPr>
        <w:pStyle w:val="Heading2"/>
      </w:pPr>
      <w:r>
        <w:t xml:space="preserve">cURL — What It Is and Why It Matters</w:t>
      </w:r>
    </w:p>
    <w:p>
      <w:pPr>
        <w:spacing w:after="160"/>
      </w:pPr>
      <w:r>
        <w:t xml:space="preserve">cURL (Client URL) is a command-line tool for making HTTP requests. Developers use it to test API calls from their terminal. You'll see it constantly in API documentation and support tickets.</w:t>
      </w:r>
    </w:p>
    <w:p>
      <w:pPr>
        <w:spacing w:after="120"/>
      </w:pPr>
      <w:r>
        <w:t xml:space="preserve"/>
      </w:r>
    </w:p>
    <w:p>
      <w:pPr>
        <w:spacing w:after="160"/>
      </w:pPr>
      <w:r>
        <w:t xml:space="preserve">Here's what a basic cURL request looks like:</w:t>
      </w:r>
    </w:p>
    <w:p>
      <w:pPr>
        <w:shd w:fill="F4F4F4" w:val="clear"/>
        <w:spacing w:after="80"/>
        <w:ind w:left="720"/>
      </w:pPr>
      <w:r>
        <w:rPr>
          <w:rFonts w:ascii="Courier New" w:cs="Courier New" w:eastAsia="Courier New" w:hAnsi="Courier New"/>
          <w:sz w:val="20"/>
          <w:szCs w:val="20"/>
        </w:rPr>
        <w:t xml:space="preserve">curl -X GET "https://api.lucid.co/documents" \</w:t>
      </w:r>
    </w:p>
    <w:p>
      <w:pPr>
        <w:shd w:fill="F4F4F4" w:val="clear"/>
        <w:spacing w:after="80"/>
        <w:ind w:left="720"/>
      </w:pPr>
      <w:r>
        <w:rPr>
          <w:rFonts w:ascii="Courier New" w:cs="Courier New" w:eastAsia="Courier New" w:hAnsi="Courier New"/>
          <w:sz w:val="20"/>
          <w:szCs w:val="20"/>
        </w:rPr>
        <w:t xml:space="preserve">  -H "Authorization: Bearer YOUR_ACCESS_TOKEN" \</w:t>
      </w:r>
    </w:p>
    <w:p>
      <w:pPr>
        <w:shd w:fill="F4F4F4" w:val="clear"/>
        <w:spacing w:after="80"/>
        <w:ind w:left="720"/>
      </w:pPr>
      <w:r>
        <w:rPr>
          <w:rFonts w:ascii="Courier New" w:cs="Courier New" w:eastAsia="Courier New" w:hAnsi="Courier New"/>
          <w:sz w:val="20"/>
          <w:szCs w:val="20"/>
        </w:rPr>
        <w:t xml:space="preserve">  -H "Content-Type: application/json"</w:t>
      </w:r>
    </w:p>
    <w:p>
      <w:pPr>
        <w:spacing w:after="120"/>
      </w:pPr>
      <w:r>
        <w:t xml:space="preserve"/>
      </w:r>
    </w:p>
    <w:p>
      <w:pPr>
        <w:spacing w:after="160"/>
      </w:pPr>
      <w:r>
        <w:t xml:space="preserve">Breaking that down:</w:t>
      </w:r>
    </w:p>
    <w:p>
      <w:pPr>
        <w:pStyle w:val="ListParagraph"/>
        <w:numPr>
          <w:ilvl w:val="0"/>
          <w:numId w:val="2"/>
        </w:numPr>
        <w:spacing w:after="80"/>
      </w:pPr>
      <w:r/>
    </w:p>
    <w:p>
      <w:pPr>
        <w:pStyle w:val="ListParagraph"/>
        <w:numPr>
          <w:ilvl w:val="0"/>
          <w:numId w:val="2"/>
        </w:numPr>
        <w:spacing w:after="80"/>
      </w:pPr>
      <w:r/>
    </w:p>
    <w:p>
      <w:pPr>
        <w:pStyle w:val="ListParagraph"/>
        <w:numPr>
          <w:ilvl w:val="0"/>
          <w:numId w:val="2"/>
        </w:numPr>
        <w:spacing w:after="80"/>
      </w:pPr>
      <w:r/>
    </w:p>
    <w:p>
      <w:pPr>
        <w:pStyle w:val="ListParagraph"/>
        <w:numPr>
          <w:ilvl w:val="0"/>
          <w:numId w:val="2"/>
        </w:numPr>
        <w:spacing w:after="80"/>
      </w:pPr>
      <w:r/>
    </w:p>
    <w:p>
      <w:pPr>
        <w:spacing w:after="120"/>
      </w:pPr>
      <w:r>
        <w:t xml:space="preserve"/>
      </w:r>
    </w:p>
    <w:p>
      <w:pPr>
        <w:spacing w:after="160"/>
      </w:pPr>
      <w:r>
        <w:t xml:space="preserve">You don't need to run cURL yourself. But being able to read it means you can understand what a developer is doing when they share a request in a ticket — which is a big deal for diagnosing issues.</w:t>
      </w:r>
    </w:p>
    <w:p>
      <w:pPr>
        <w:spacing w:after="120"/>
      </w:pPr>
      <w:r>
        <w:t xml:space="preserve"/>
      </w:r>
    </w:p>
    <w:p>
      <w:pPr>
        <w:pStyle w:val="Heading2"/>
      </w:pPr>
      <w:r>
        <w:t xml:space="preserve">OAuth: How API Authentication Works</w:t>
      </w:r>
    </w:p>
    <w:p>
      <w:pPr>
        <w:spacing w:after="160"/>
      </w:pPr>
      <w:r>
        <w:t xml:space="preserve">APIs can't let anyone call them — they need to verify who's asking. Lucid uses OAuth 2.0, which is the industry standard for this.</w:t>
      </w:r>
    </w:p>
    <w:p>
      <w:pPr>
        <w:spacing w:after="120"/>
      </w:pPr>
      <w:r>
        <w:t xml:space="preserve"/>
      </w:r>
    </w:p>
    <w:p>
      <w:pPr>
        <w:spacing w:after="160"/>
      </w:pPr>
      <w:r>
        <w:t xml:space="preserve">Here's the core flow:</w:t>
      </w:r>
    </w:p>
    <w:p>
      <w:pPr>
        <w:pStyle w:val="ListParagraph"/>
        <w:numPr>
          <w:ilvl w:val="0"/>
          <w:numId w:val="3"/>
        </w:numPr>
        <w:spacing w:after="80"/>
      </w:pPr>
      <w:r>
        <w:t xml:space="preserve">A developer registers their application in the Lucid Developer Portal — this creates a Client ID and Client Secret</w:t>
      </w:r>
    </w:p>
    <w:p>
      <w:pPr>
        <w:pStyle w:val="ListParagraph"/>
        <w:numPr>
          <w:ilvl w:val="0"/>
          <w:numId w:val="3"/>
        </w:numPr>
        <w:spacing w:after="80"/>
      </w:pPr>
      <w:r>
        <w:t xml:space="preserve">Their app uses those credentials to request an Access Token from Lucid</w:t>
      </w:r>
    </w:p>
    <w:p>
      <w:pPr>
        <w:pStyle w:val="ListParagraph"/>
        <w:numPr>
          <w:ilvl w:val="0"/>
          <w:numId w:val="3"/>
        </w:numPr>
        <w:spacing w:after="80"/>
      </w:pPr>
      <w:r>
        <w:t xml:space="preserve">Lucid returns a short-lived access token</w:t>
      </w:r>
    </w:p>
    <w:p>
      <w:pPr>
        <w:pStyle w:val="ListParagraph"/>
        <w:numPr>
          <w:ilvl w:val="0"/>
          <w:numId w:val="3"/>
        </w:numPr>
        <w:spacing w:after="80"/>
      </w:pPr>
      <w:r>
        <w:t xml:space="preserve">The app includes that token in every API request (in the Authorization header)</w:t>
      </w:r>
    </w:p>
    <w:p>
      <w:pPr>
        <w:pStyle w:val="ListParagraph"/>
        <w:numPr>
          <w:ilvl w:val="0"/>
          <w:numId w:val="3"/>
        </w:numPr>
        <w:spacing w:after="80"/>
      </w:pPr>
      <w:r>
        <w:t xml:space="preserve">Lucid validates the token and responds with data</w:t>
      </w:r>
    </w:p>
    <w:p>
      <w:pPr>
        <w:spacing w:after="120"/>
      </w:pPr>
      <w:r>
        <w:t xml:space="preserve"/>
      </w:r>
    </w:p>
    <w:p>
      <w:pPr>
        <w:spacing w:after="160"/>
      </w:pPr>
      <w:r>
        <w:t xml:space="preserve">Why this design?</w:t>
      </w:r>
    </w:p>
    <w:p>
      <w:pPr>
        <w:pStyle w:val="ListParagraph"/>
        <w:numPr>
          <w:ilvl w:val="0"/>
          <w:numId w:val="2"/>
        </w:numPr>
        <w:spacing w:after="80"/>
      </w:pPr>
      <w:r>
        <w:t xml:space="preserve">The client secret never travels with every request — reduces exposure</w:t>
      </w:r>
    </w:p>
    <w:p>
      <w:pPr>
        <w:pStyle w:val="ListParagraph"/>
        <w:numPr>
          <w:ilvl w:val="0"/>
          <w:numId w:val="2"/>
        </w:numPr>
        <w:spacing w:after="80"/>
      </w:pPr>
      <w:r>
        <w:t xml:space="preserve">Access tokens expire — if they're stolen, the damage window is limited</w:t>
      </w:r>
    </w:p>
    <w:p>
      <w:pPr>
        <w:pStyle w:val="ListParagraph"/>
        <w:numPr>
          <w:ilvl w:val="0"/>
          <w:numId w:val="2"/>
        </w:numPr>
        <w:spacing w:after="80"/>
      </w:pPr>
      <w:r>
        <w:t xml:space="preserve">Lucid can revoke tokens without changing passwords</w:t>
      </w:r>
    </w:p>
    <w:p>
      <w:pPr>
        <w:spacing w:after="120"/>
      </w:pPr>
      <w:r>
        <w:t xml:space="preserve"/>
      </w:r>
    </w:p>
    <w:p>
      <w:pPr>
        <w:spacing w:after="160"/>
      </w:pPr>
      <w:r>
        <w:rPr>
          <w:b/>
          <w:bCs/>
        </w:rPr>
        <w:t xml:space="preserve">Key vocabulary: </w:t>
      </w:r>
      <w:r>
        <w:t xml:space="preserve">Client ID (public identifier), Client Secret (private, like a password), Access Token (temporary key), Refresh Token (used to get a new access token without re-authenticating).</w:t>
      </w:r>
    </w:p>
    <w:p>
      <w:pPr>
        <w:spacing w:after="120"/>
      </w:pPr>
      <w:r>
        <w:t xml:space="preserve"/>
      </w:r>
    </w:p>
    <w:p>
      <w:pPr>
        <w:pStyle w:val="Heading2"/>
      </w:pPr>
      <w:r>
        <w:t xml:space="preserve">The Lucid Developer Portal</w:t>
      </w:r>
    </w:p>
    <w:p>
      <w:pPr>
        <w:spacing w:after="160"/>
      </w:pPr>
      <w:r>
        <w:t xml:space="preserve">The Developer Portal is where developers register API clients and manage credentials. It lives at developer.lucid.co.</w:t>
      </w:r>
    </w:p>
    <w:p>
      <w:pPr>
        <w:spacing w:after="120"/>
      </w:pPr>
      <w:r>
        <w:t xml:space="preserve"/>
      </w:r>
    </w:p>
    <w:p>
      <w:pPr>
        <w:spacing w:after="160"/>
      </w:pPr>
      <w:r>
        <w:t xml:space="preserve">Key things to know about the portal:</w:t>
      </w:r>
    </w:p>
    <w:p>
      <w:pPr>
        <w:pStyle w:val="ListParagraph"/>
        <w:numPr>
          <w:ilvl w:val="0"/>
          <w:numId w:val="2"/>
        </w:numPr>
        <w:spacing w:after="80"/>
      </w:pPr>
      <w:r/>
    </w:p>
    <w:p>
      <w:pPr>
        <w:pStyle w:val="ListParagraph"/>
        <w:numPr>
          <w:ilvl w:val="0"/>
          <w:numId w:val="2"/>
        </w:numPr>
        <w:spacing w:after="80"/>
      </w:pPr>
      <w:r/>
    </w:p>
    <w:p>
      <w:pPr>
        <w:pStyle w:val="ListParagraph"/>
        <w:numPr>
          <w:ilvl w:val="1"/>
          <w:numId w:val="2"/>
        </w:numPr>
        <w:spacing w:after="80"/>
      </w:pPr>
      <w:r>
        <w:t xml:space="preserve">Unpublished: only visible to the creator</w:t>
      </w:r>
    </w:p>
    <w:p>
      <w:pPr>
        <w:pStyle w:val="ListParagraph"/>
        <w:numPr>
          <w:ilvl w:val="1"/>
          <w:numId w:val="2"/>
        </w:numPr>
        <w:spacing w:after="80"/>
      </w:pPr>
      <w:r>
        <w:t xml:space="preserve">Private publish: visible to users on the same Lucid account</w:t>
      </w:r>
    </w:p>
    <w:p>
      <w:pPr>
        <w:pStyle w:val="ListParagraph"/>
        <w:numPr>
          <w:ilvl w:val="1"/>
          <w:numId w:val="2"/>
        </w:numPr>
        <w:spacing w:after="80"/>
      </w:pPr>
      <w:r>
        <w:t xml:space="preserve">Public publish: listed in the Lucid Marketplace, available to anyone</w:t>
      </w:r>
    </w:p>
    <w:p>
      <w:pPr>
        <w:pStyle w:val="ListParagraph"/>
        <w:numPr>
          <w:ilvl w:val="0"/>
          <w:numId w:val="2"/>
        </w:numPr>
        <w:spacing w:after="80"/>
      </w:pPr>
      <w:r/>
    </w:p>
    <w:p>
      <w:pPr>
        <w:spacing w:after="120"/>
      </w:pPr>
      <w:r>
        <w:t xml:space="preserve"/>
      </w:r>
    </w:p>
    <w:p>
      <w:pPr>
        <w:pStyle w:val="Heading2"/>
      </w:pPr>
      <w:r>
        <w:t xml:space="preserve">Lucid API Types</w:t>
      </w:r>
    </w:p>
    <w:p>
      <w:pPr>
        <w:spacing w:after="160"/>
      </w:pPr>
      <w:r>
        <w:t xml:space="preserve">Lucid offers three distinct API categories. Understanding which one a customer is asking about shapes the entire support conversation.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API Type</w:t>
            </w:r>
          </w:p>
        </w:tc>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What It Does</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Common Support Scenarios</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bCs/>
                <w:sz w:val="20"/>
                <w:szCs w:val="20"/>
              </w:rPr>
              <w:t xml:space="preserve">REST APIs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Standard document and user management — create, delete, share documents; manage collaborators and permissions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Auth failures, rate limits, endpoint confusion, document not found</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bCs/>
                <w:sz w:val="20"/>
                <w:szCs w:val="20"/>
              </w:rPr>
              <w:t xml:space="preserve">Extension APIs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Custom integrations that embed functionality inside the Lucid interface — appear in the Spark toolbar after marketplace installation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Integration not appearing in toolbar, marketplace visibility, third-party support handoffs</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bCs/>
                <w:sz w:val="20"/>
                <w:szCs w:val="20"/>
              </w:rPr>
              <w:t xml:space="preserve">Licensing APIs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Programmatic license management — assigning, revoking, and auditing seat licenses at scale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High call volumes with few distinct users, unexpected license changes, bulk provisioning questions</w:t>
            </w:r>
          </w:p>
        </w:tc>
      </w:tr>
    </w:tbl>
    <w:p>
      <w:pPr>
        <w:spacing w:after="120"/>
      </w:pPr>
      <w:r>
        <w:t xml:space="preserve"/>
      </w:r>
    </w:p>
    <w:p>
      <w:pPr>
        <w:pStyle w:val="Heading2"/>
      </w:pPr>
      <w:r>
        <w:t xml:space="preserve">Routing API Tickets</w:t>
      </w:r>
    </w:p>
    <w:p>
      <w:pPr>
        <w:spacing w:after="160"/>
      </w:pPr>
      <w:r>
        <w:t xml:space="preserve">One of the most practical skills from this training: knowing when to own a ticket versus when to escalate.</w:t>
      </w:r>
    </w:p>
    <w:p>
      <w:pPr>
        <w:spacing w:after="120"/>
      </w:pPr>
      <w:r>
        <w:t xml:space="preserve"/>
      </w:r>
    </w:p>
    <w:p>
      <w:pPr>
        <w:pStyle w:val="ListParagraph"/>
        <w:numPr>
          <w:ilvl w:val="0"/>
          <w:numId w:val="2"/>
        </w:numPr>
        <w:spacing w:after="80"/>
      </w:pPr>
      <w:r/>
    </w:p>
    <w:p>
      <w:pPr>
        <w:pStyle w:val="ListParagraph"/>
        <w:numPr>
          <w:ilvl w:val="0"/>
          <w:numId w:val="2"/>
        </w:numPr>
        <w:spacing w:after="80"/>
      </w:pPr>
      <w:r/>
    </w:p>
    <w:p>
      <w:pPr>
        <w:pStyle w:val="ListParagraph"/>
        <w:numPr>
          <w:ilvl w:val="0"/>
          <w:numId w:val="2"/>
        </w:numPr>
        <w:spacing w:after="80"/>
      </w:pPr>
      <w:r/>
    </w:p>
    <w:p>
      <w:pPr>
        <w:spacing w:after="120"/>
      </w:pPr>
      <w:r>
        <w:t xml:space="preserve"/>
      </w:r>
    </w:p>
    <w:p>
      <w:r>
        <w:br w:type="page"/>
      </w:r>
    </w:p>
    <w:p>
      <w:pPr>
        <w:spacing w:after="100"/>
      </w:pPr>
      <w:r>
        <w:rPr>
          <w:rFonts w:ascii="Arial" w:cs="Arial" w:eastAsia="Arial" w:hAnsi="Arial"/>
          <w:b/>
          <w:bCs/>
          <w:color w:val="888888"/>
          <w:sz w:val="20"/>
          <w:szCs w:val="20"/>
        </w:rPr>
        <w:t xml:space="preserve">PART 2</w:t>
      </w:r>
    </w:p>
    <w:p>
      <w:pPr>
        <w:pStyle w:val="Heading1"/>
      </w:pPr>
      <w:r>
        <w:t xml:space="preserve">Common Issues &amp; Applied Guide</w:t>
      </w:r>
    </w:p>
    <w:p>
      <w:pPr>
        <w:spacing w:after="160"/>
      </w:pPr>
      <w:r>
        <w:t xml:space="preserve">This section bridges concepts to reality. These are the scenarios and questions that actually come up — drawn from training sessions and real support cases.</w:t>
      </w:r>
    </w:p>
    <w:p>
      <w:pPr>
        <w:spacing w:after="120"/>
      </w:pPr>
      <w:r>
        <w:t xml:space="preserve"/>
      </w:r>
    </w:p>
    <w:p>
      <w:pPr>
        <w:pStyle w:val="Heading2"/>
      </w:pPr>
      <w:r>
        <w:t xml:space="preserve">Scenario Bank</w:t>
      </w:r>
    </w:p>
    <w:p>
      <w:pPr>
        <w:pStyle w:val="Heading3"/>
      </w:pPr>
      <w:r>
        <w:t xml:space="preserve">Scenario 1: "My client isn't showing up in the Developer Portal"</w:t>
      </w:r>
    </w:p>
    <w:p>
      <w:pPr>
        <w:spacing w:after="160"/>
      </w:pPr>
      <w:r>
        <w:t xml:space="preserve">This is the most common API-related confusion. There are a few distinct causes: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Likely Cause</w:t>
            </w:r>
          </w:p>
        </w:tc>
        <w:tc>
          <w:tcPr>
            <w:tcW w:type="dxa" w:w="6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What to Check / Say</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0"/>
                <w:szCs w:val="20"/>
              </w:rPr>
              <w:t xml:space="preserve">Wrong user logged in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Clients are tied to the user who registered them. Ask: "Which user created the client originally?"</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0"/>
                <w:szCs w:val="20"/>
              </w:rPr>
              <w:t xml:space="preserve">Client is unpublished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Unpublished clients are only visible to the creator. Confirm publishing status and whether it needs to be private or public.</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0"/>
                <w:szCs w:val="20"/>
              </w:rPr>
              <w:t xml:space="preserve">Migration / legacy account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Older accounts may have clients in unexpected places due to platform migrations. Escalate if the client genuinely existed before and is now missing.</w:t>
            </w:r>
          </w:p>
        </w:tc>
      </w:tr>
    </w:tbl>
    <w:p>
      <w:pPr>
        <w:spacing w:after="120"/>
      </w:pPr>
      <w:r>
        <w:t xml:space="preserve"/>
      </w:r>
    </w:p>
    <w:p>
      <w:pPr>
        <w:pStyle w:val="Heading3"/>
      </w:pPr>
      <w:r>
        <w:t xml:space="preserve">Scenario 2: "The token isn't working"</w:t>
      </w:r>
    </w:p>
    <w:p>
      <w:pPr>
        <w:spacing w:after="160"/>
      </w:pPr>
      <w:r>
        <w:t xml:space="preserve">Access tokens are short-lived by design. Common failure modes:</w:t>
      </w:r>
    </w:p>
    <w:p>
      <w:pPr>
        <w:pStyle w:val="ListParagraph"/>
        <w:numPr>
          <w:ilvl w:val="0"/>
          <w:numId w:val="2"/>
        </w:numPr>
        <w:spacing w:after="80"/>
      </w:pPr>
      <w:r>
        <w:t xml:space="preserve">Token expired — the customer needs to request a new one using their refresh token or re-authenticate</w:t>
      </w:r>
    </w:p>
    <w:p>
      <w:pPr>
        <w:pStyle w:val="ListParagraph"/>
        <w:numPr>
          <w:ilvl w:val="0"/>
          <w:numId w:val="2"/>
        </w:numPr>
        <w:spacing w:after="80"/>
      </w:pPr>
      <w:r>
        <w:t xml:space="preserve">Token used for wrong account — client ID in the .env file points to a different Lucid account than expected</w:t>
      </w:r>
    </w:p>
    <w:p>
      <w:pPr>
        <w:pStyle w:val="ListParagraph"/>
        <w:numPr>
          <w:ilvl w:val="0"/>
          <w:numId w:val="2"/>
        </w:numPr>
        <w:spacing w:after="80"/>
      </w:pPr>
      <w:r>
        <w:t xml:space="preserve">Token scope insufficient — the client was registered without permissions for the endpoint being called</w:t>
      </w:r>
    </w:p>
    <w:p>
      <w:pPr>
        <w:pStyle w:val="ListParagraph"/>
        <w:numPr>
          <w:ilvl w:val="0"/>
          <w:numId w:val="2"/>
        </w:numPr>
        <w:spacing w:after="80"/>
      </w:pPr>
      <w:r>
        <w:t xml:space="preserve">Token in wrong header format — should be Authorization: Bearer {token}, not just the token string</w:t>
      </w:r>
    </w:p>
    <w:p>
      <w:pPr>
        <w:spacing w:after="120"/>
      </w:pPr>
      <w:r>
        <w:t xml:space="preserve"/>
      </w:r>
    </w:p>
    <w:p>
      <w:pPr>
        <w:pStyle w:val="Heading3"/>
      </w:pPr>
      <w:r>
        <w:t xml:space="preserve">Scenario 3: "I'm getting a 403 error"</w:t>
      </w:r>
    </w:p>
    <w:p>
      <w:pPr>
        <w:spacing w:after="160"/>
      </w:pPr>
      <w:r>
        <w:rPr>
          <w:b/>
          <w:bCs/>
        </w:rPr>
        <w:t xml:space="preserve">403 = Forbidden. </w:t>
      </w:r>
      <w:r>
        <w:t xml:space="preserve">The server understood the request, but the credentials don't have permission. This is different from 401 (Unauthorized = not authenticated at all).</w:t>
      </w:r>
    </w:p>
    <w:p>
      <w:pPr>
        <w:spacing w:after="120"/>
      </w:pPr>
      <w:r>
        <w:t xml:space="preserve"/>
      </w:r>
    </w:p>
    <w:p>
      <w:pPr>
        <w:spacing w:after="160"/>
      </w:pPr>
      <w:r>
        <w:t xml:space="preserve">Ask:</w:t>
      </w:r>
    </w:p>
    <w:p>
      <w:pPr>
        <w:pStyle w:val="ListParagraph"/>
        <w:numPr>
          <w:ilvl w:val="0"/>
          <w:numId w:val="2"/>
        </w:numPr>
        <w:spacing w:after="80"/>
      </w:pPr>
      <w:r>
        <w:t xml:space="preserve">Is the client published at the right level for this use case?</w:t>
      </w:r>
    </w:p>
    <w:p>
      <w:pPr>
        <w:pStyle w:val="ListParagraph"/>
        <w:numPr>
          <w:ilvl w:val="0"/>
          <w:numId w:val="2"/>
        </w:numPr>
        <w:spacing w:after="80"/>
      </w:pPr>
      <w:r>
        <w:t xml:space="preserve">Does the user/account own the document or resource they're trying to access?</w:t>
      </w:r>
    </w:p>
    <w:p>
      <w:pPr>
        <w:pStyle w:val="ListParagraph"/>
        <w:numPr>
          <w:ilvl w:val="0"/>
          <w:numId w:val="2"/>
        </w:numPr>
        <w:spacing w:after="80"/>
      </w:pPr>
      <w:r>
        <w:t xml:space="preserve">Has anything changed about the account's subscription or feature access?</w:t>
      </w:r>
    </w:p>
    <w:p>
      <w:pPr>
        <w:spacing w:after="120"/>
      </w:pPr>
      <w:r>
        <w:t xml:space="preserve"/>
      </w:r>
    </w:p>
    <w:p>
      <w:pPr>
        <w:pStyle w:val="Heading3"/>
      </w:pPr>
      <w:r>
        <w:t xml:space="preserve">Scenario 4: Integration not appearing in the Spark toolbar</w:t>
      </w:r>
    </w:p>
    <w:p>
      <w:pPr>
        <w:spacing w:after="160"/>
      </w:pPr>
      <w:r>
        <w:t xml:space="preserve">Extension API integrations must be installed via the Marketplace to appear in Spark. Common reasons they don't show:</w:t>
      </w:r>
    </w:p>
    <w:p>
      <w:pPr>
        <w:pStyle w:val="ListParagraph"/>
        <w:numPr>
          <w:ilvl w:val="0"/>
          <w:numId w:val="2"/>
        </w:numPr>
        <w:spacing w:after="80"/>
      </w:pPr>
      <w:r>
        <w:t xml:space="preserve">Not installed — the user needs to go to the Marketplace and install it</w:t>
      </w:r>
    </w:p>
    <w:p>
      <w:pPr>
        <w:pStyle w:val="ListParagraph"/>
        <w:numPr>
          <w:ilvl w:val="0"/>
          <w:numId w:val="2"/>
        </w:numPr>
        <w:spacing w:after="80"/>
      </w:pPr>
      <w:r>
        <w:t xml:space="preserve">Installed but not enabled for the account — admin may need to push it</w:t>
      </w:r>
    </w:p>
    <w:p>
      <w:pPr>
        <w:pStyle w:val="ListParagraph"/>
        <w:numPr>
          <w:ilvl w:val="0"/>
          <w:numId w:val="2"/>
        </w:numPr>
        <w:spacing w:after="80"/>
      </w:pPr>
      <w:r>
        <w:t xml:space="preserve">Broken third-party integration — if it's a partner integration (like Post-it or AuditBoard), route to the third-party support team</w:t>
      </w:r>
    </w:p>
    <w:p>
      <w:pPr>
        <w:spacing w:after="120"/>
      </w:pPr>
      <w:r>
        <w:t xml:space="preserve"/>
      </w:r>
    </w:p>
    <w:p>
      <w:pPr>
        <w:pStyle w:val="Heading2"/>
      </w:pPr>
      <w:r>
        <w:t xml:space="preserve">FAQ</w:t>
      </w:r>
    </w:p>
    <w:p>
      <w:pPr>
        <w:pStyle w:val="Heading3"/>
      </w:pPr>
      <w:r>
        <w:t xml:space="preserve">What's the difference between a Client ID and an Access Token?</w:t>
      </w:r>
    </w:p>
    <w:p>
      <w:pPr>
        <w:spacing w:after="160"/>
      </w:pPr>
      <w:r>
        <w:t xml:space="preserve">The Client ID identifies the application — it's permanent and public. The Access Token is a temporary key the application gets after authenticating with the Client ID and Secret. Think of the Client ID as a username and the Access Token as a session cookie.</w:t>
      </w:r>
    </w:p>
    <w:p>
      <w:pPr>
        <w:spacing w:after="120"/>
      </w:pPr>
      <w:r>
        <w:t xml:space="preserve"/>
      </w:r>
    </w:p>
    <w:p>
      <w:pPr>
        <w:pStyle w:val="Heading3"/>
      </w:pPr>
      <w:r>
        <w:t xml:space="preserve">Can multiple people use the same API client?</w:t>
      </w:r>
    </w:p>
    <w:p>
      <w:pPr>
        <w:spacing w:after="160"/>
      </w:pPr>
      <w:r>
        <w:t xml:space="preserve">Yes, if the client is published at the private level, anyone on the same Lucid account can use it. A public client can be used by anyone. The client's scope and permissions apply regardless of who's using it.</w:t>
      </w:r>
    </w:p>
    <w:p>
      <w:pPr>
        <w:spacing w:after="120"/>
      </w:pPr>
      <w:r>
        <w:t xml:space="preserve"/>
      </w:r>
    </w:p>
    <w:p>
      <w:pPr>
        <w:pStyle w:val="Heading3"/>
      </w:pPr>
      <w:r>
        <w:t xml:space="preserve">Why does the API exist if customers can do the same things in the app?</w:t>
      </w:r>
    </w:p>
    <w:p>
      <w:pPr>
        <w:spacing w:after="160"/>
      </w:pPr>
      <w:r>
        <w:t xml:space="preserve">Automation at scale. A customer who needs to create 500 documents, add 50 collaborators each, and move them into specific folders can't do that by hand in the app. The API lets them script it once and run it repeatedly. It also enables integrations with their internal tools — like automatically creating a Lucid diagram whenever a new project is opened in Jira.</w:t>
      </w:r>
    </w:p>
    <w:p>
      <w:pPr>
        <w:spacing w:after="120"/>
      </w:pPr>
      <w:r>
        <w:t xml:space="preserve"/>
      </w:r>
    </w:p>
    <w:p>
      <w:pPr>
        <w:pStyle w:val="Heading3"/>
      </w:pPr>
      <w:r>
        <w:t xml:space="preserve">What's the difference between REST APIs and Extension APIs?</w:t>
      </w:r>
    </w:p>
    <w:p>
      <w:pPr>
        <w:spacing w:after="160"/>
      </w:pPr>
      <w:r>
        <w:t xml:space="preserve">REST APIs let external systems manage Lucid content programmatically — they live outside the Lucid interface. Extension APIs let third parties embed functionality inside the Lucid interface itself (in the Spark toolbar). A customer building a workflow tool would use the REST API; a company building a Lucid plugin would use the Extension API.</w:t>
      </w:r>
    </w:p>
    <w:p>
      <w:pPr>
        <w:spacing w:after="120"/>
      </w:pPr>
      <w:r>
        <w:t xml:space="preserve"/>
      </w:r>
    </w:p>
    <w:p>
      <w:pPr>
        <w:pStyle w:val="Heading3"/>
      </w:pPr>
      <w:r>
        <w:t xml:space="preserve">What should I do if someone asks me to help debug their code?</w:t>
      </w:r>
    </w:p>
    <w:p>
      <w:pPr>
        <w:spacing w:after="160"/>
      </w:pPr>
      <w:r>
        <w:t xml:space="preserve">Read what they've shared and check for the obvious things: wrong endpoint URL, missing or malformed auth header, expired token, wrong HTTP method. If it's more complex than that, loop in a TAM. You're not expected to debug custom code — but you can often spot the issue from the error response alone.</w:t>
      </w:r>
    </w:p>
    <w:p>
      <w:pPr>
        <w:spacing w:after="120"/>
      </w:pPr>
      <w:r>
        <w:t xml:space="preserve"/>
      </w:r>
    </w:p>
    <w:p>
      <w:r>
        <w:br w:type="page"/>
      </w:r>
    </w:p>
    <w:p>
      <w:pPr>
        <w:spacing w:after="100"/>
      </w:pPr>
      <w:r>
        <w:rPr>
          <w:rFonts w:ascii="Arial" w:cs="Arial" w:eastAsia="Arial" w:hAnsi="Arial"/>
          <w:b/>
          <w:bCs/>
          <w:color w:val="888888"/>
          <w:sz w:val="20"/>
          <w:szCs w:val="20"/>
        </w:rPr>
        <w:t xml:space="preserve">PART 3</w:t>
      </w:r>
    </w:p>
    <w:p>
      <w:pPr>
        <w:pStyle w:val="Heading1"/>
      </w:pPr>
      <w:r>
        <w:t xml:space="preserve">Hands-On Training: Lucid API Explorer</w:t>
      </w:r>
    </w:p>
    <w:p>
      <w:pPr>
        <w:spacing w:after="160"/>
      </w:pPr>
      <w:r>
        <w:t xml:space="preserve">This section is the practical component — you'll use the Lucid API Explorer (a custom app built for this training) to make real API calls against your own Lucid account. No coding required. Just a terminal and the steps below.</w:t>
      </w:r>
    </w:p>
    <w:p>
      <w:pPr>
        <w:spacing w:after="120"/>
      </w:pPr>
      <w:r>
        <w:t xml:space="preserve"/>
      </w:r>
    </w:p>
    <w:p>
      <w:pPr>
        <w:spacing w:after="160"/>
      </w:pPr>
      <w:r>
        <w:t xml:space="preserve">By the end, you'll have created a document via API, searched for it, moved it, added a collaborator, and deleted it. All without touching the Lucid web app.</w:t>
      </w:r>
    </w:p>
    <w:p>
      <w:pPr>
        <w:spacing w:after="120"/>
      </w:pPr>
      <w:r>
        <w:t xml:space="preserve"/>
      </w:r>
    </w:p>
    <w:p>
      <w:pPr>
        <w:pStyle w:val="Heading2"/>
      </w:pPr>
      <w:r>
        <w:t xml:space="preserve">What Is the Lucid API Explorer?</w:t>
      </w:r>
    </w:p>
    <w:p>
      <w:pPr>
        <w:spacing w:after="160"/>
      </w:pPr>
      <w:r>
        <w:t xml:space="preserve">It's a lightweight local web app built specifically for this training. It runs on your machine, connects to your Lucid account using credentials you set up, and gives you a clean interface for making API calls — without needing to write code or use cURL directly.</w:t>
      </w:r>
    </w:p>
    <w:p>
      <w:pPr>
        <w:spacing w:after="120"/>
      </w:pPr>
      <w:r>
        <w:t xml:space="preserve"/>
      </w:r>
    </w:p>
    <w:p>
      <w:pPr>
        <w:spacing w:after="160"/>
      </w:pPr>
      <w:r>
        <w:t xml:space="preserve">Under the hood, it's doing the same thing a developer's script would do: building HTTP requests, sending them to Lucid's API endpoints, and displaying the responses.</w:t>
      </w:r>
    </w:p>
    <w:p>
      <w:pPr>
        <w:spacing w:after="120"/>
      </w:pPr>
      <w:r>
        <w:t xml:space="preserve"/>
      </w:r>
    </w:p>
    <w:p>
      <w:pPr>
        <w:pStyle w:val="Heading2"/>
      </w:pPr>
      <w:r>
        <w:t xml:space="preserve">Setup</w:t>
      </w:r>
    </w:p>
    <w:p>
      <w:pPr>
        <w:pStyle w:val="Heading3"/>
      </w:pPr>
      <w:r>
        <w:t xml:space="preserve">Step 1: Get your credentials from the Developer Portal</w:t>
      </w:r>
    </w:p>
    <w:p>
      <w:pPr>
        <w:pStyle w:val="ListParagraph"/>
        <w:numPr>
          <w:ilvl w:val="0"/>
          <w:numId w:val="3"/>
        </w:numPr>
        <w:spacing w:after="80"/>
      </w:pPr>
      <w:r>
        <w:t xml:space="preserve">Go to developer.lucid.co</w:t>
      </w:r>
    </w:p>
    <w:p>
      <w:pPr>
        <w:pStyle w:val="ListParagraph"/>
        <w:numPr>
          <w:ilvl w:val="0"/>
          <w:numId w:val="3"/>
        </w:numPr>
        <w:spacing w:after="80"/>
      </w:pPr>
      <w:r>
        <w:t xml:space="preserve">Log in with your Lucid account</w:t>
      </w:r>
    </w:p>
    <w:p>
      <w:pPr>
        <w:pStyle w:val="ListParagraph"/>
        <w:numPr>
          <w:ilvl w:val="0"/>
          <w:numId w:val="3"/>
        </w:numPr>
        <w:spacing w:after="80"/>
      </w:pPr>
      <w:r>
        <w:t xml:space="preserve">Navigate to the API Keys section</w:t>
      </w:r>
    </w:p>
    <w:p>
      <w:pPr>
        <w:pStyle w:val="ListParagraph"/>
        <w:numPr>
          <w:ilvl w:val="0"/>
          <w:numId w:val="3"/>
        </w:numPr>
        <w:spacing w:after="80"/>
      </w:pPr>
      <w:r>
        <w:t xml:space="preserve">Copy your Client ID — you'll need it for the next step</w:t>
      </w:r>
    </w:p>
    <w:p>
      <w:pPr>
        <w:spacing w:after="120"/>
      </w:pPr>
      <w:r>
        <w:t xml:space="preserve"/>
      </w:r>
    </w:p>
    <w:p>
      <w:pPr>
        <w:spacing w:after="160"/>
      </w:pPr>
      <w:r>
        <w:t xml:space="preserve">If you don't see any clients listed, your account may need one registered. Check with the training lead.</w:t>
      </w:r>
    </w:p>
    <w:p>
      <w:pPr>
        <w:spacing w:after="120"/>
      </w:pPr>
      <w:r>
        <w:t xml:space="preserve"/>
      </w:r>
    </w:p>
    <w:p>
      <w:pPr>
        <w:pStyle w:val="Heading3"/>
      </w:pPr>
      <w:r>
        <w:t xml:space="preserve">Step 2: Configure the app</w:t>
      </w:r>
    </w:p>
    <w:p>
      <w:pPr>
        <w:spacing w:after="160"/>
      </w:pPr>
      <w:r>
        <w:t xml:space="preserve">The app reads your credentials from a file called .env in the project folder. This file is never shared or uploaded — it stays on your machine.</w:t>
      </w:r>
    </w:p>
    <w:p>
      <w:pPr>
        <w:spacing w:after="120"/>
      </w:pPr>
      <w:r>
        <w:t xml:space="preserve"/>
      </w:r>
    </w:p>
    <w:p>
      <w:pPr>
        <w:spacing w:after="160"/>
      </w:pPr>
      <w:r>
        <w:t xml:space="preserve">Open the .env file in the lucid-api-explorer folder and confirm your Client ID is set correctly. It should look like:</w:t>
      </w:r>
    </w:p>
    <w:p>
      <w:pPr>
        <w:shd w:fill="F4F4F4" w:val="clear"/>
        <w:spacing w:after="80"/>
        <w:ind w:left="720"/>
      </w:pPr>
      <w:r>
        <w:rPr>
          <w:rFonts w:ascii="Courier New" w:cs="Courier New" w:eastAsia="Courier New" w:hAnsi="Courier New"/>
          <w:sz w:val="20"/>
          <w:szCs w:val="20"/>
        </w:rPr>
        <w:t xml:space="preserve">CLIENT_ID=your_client_id_here</w:t>
      </w:r>
    </w:p>
    <w:p>
      <w:pPr>
        <w:shd w:fill="F4F4F4" w:val="clear"/>
        <w:spacing w:after="80"/>
        <w:ind w:left="720"/>
      </w:pPr>
      <w:r>
        <w:rPr>
          <w:rFonts w:ascii="Courier New" w:cs="Courier New" w:eastAsia="Courier New" w:hAnsi="Courier New"/>
          <w:sz w:val="20"/>
          <w:szCs w:val="20"/>
        </w:rPr>
        <w:t xml:space="preserve">CLIENT_SECRET=your_client_secret_here</w:t>
      </w:r>
    </w:p>
    <w:p>
      <w:pPr>
        <w:spacing w:after="120"/>
      </w:pPr>
      <w:r>
        <w:t xml:space="preserve"/>
      </w:r>
    </w:p>
    <w:p>
      <w:pPr>
        <w:pStyle w:val="Heading3"/>
      </w:pPr>
      <w:r>
        <w:t xml:space="preserve">Step 3: Start the app</w:t>
      </w:r>
    </w:p>
    <w:p>
      <w:pPr>
        <w:spacing w:after="160"/>
      </w:pPr>
      <w:r>
        <w:t xml:space="preserve">Open your terminal. Run these commands in order:</w:t>
      </w:r>
    </w:p>
    <w:p>
      <w:pPr>
        <w:pStyle w:val="ListParagraph"/>
        <w:numPr>
          <w:ilvl w:val="0"/>
          <w:numId w:val="3"/>
        </w:numPr>
        <w:spacing w:after="80"/>
      </w:pPr>
      <w:r>
        <w:t xml:space="preserve">Navigate to your dev folder:</w:t>
      </w:r>
    </w:p>
    <w:p>
      <w:pPr>
        <w:shd w:fill="F4F4F4" w:val="clear"/>
        <w:spacing w:after="80"/>
        <w:ind w:left="720"/>
      </w:pPr>
      <w:r>
        <w:rPr>
          <w:rFonts w:ascii="Courier New" w:cs="Courier New" w:eastAsia="Courier New" w:hAnsi="Courier New"/>
          <w:sz w:val="20"/>
          <w:szCs w:val="20"/>
        </w:rPr>
        <w:t xml:space="preserve">cd dev</w:t>
      </w:r>
    </w:p>
    <w:p>
      <w:pPr>
        <w:pStyle w:val="ListParagraph"/>
        <w:numPr>
          <w:ilvl w:val="0"/>
          <w:numId w:val="3"/>
        </w:numPr>
        <w:spacing w:after="80"/>
      </w:pPr>
      <w:r>
        <w:t xml:space="preserve">Enter the project directory:</w:t>
      </w:r>
    </w:p>
    <w:p>
      <w:pPr>
        <w:shd w:fill="F4F4F4" w:val="clear"/>
        <w:spacing w:after="80"/>
        <w:ind w:left="720"/>
      </w:pPr>
      <w:r>
        <w:rPr>
          <w:rFonts w:ascii="Courier New" w:cs="Courier New" w:eastAsia="Courier New" w:hAnsi="Courier New"/>
          <w:sz w:val="20"/>
          <w:szCs w:val="20"/>
        </w:rPr>
        <w:t xml:space="preserve">cd lucid-api-explorer</w:t>
      </w:r>
    </w:p>
    <w:p>
      <w:pPr>
        <w:pStyle w:val="ListParagraph"/>
        <w:numPr>
          <w:ilvl w:val="0"/>
          <w:numId w:val="3"/>
        </w:numPr>
        <w:spacing w:after="80"/>
      </w:pPr>
      <w:r>
        <w:t xml:space="preserve">Activate the virtual environment:</w:t>
      </w:r>
    </w:p>
    <w:p>
      <w:pPr>
        <w:shd w:fill="F4F4F4" w:val="clear"/>
        <w:spacing w:after="80"/>
        <w:ind w:left="720"/>
      </w:pPr>
      <w:r>
        <w:rPr>
          <w:rFonts w:ascii="Courier New" w:cs="Courier New" w:eastAsia="Courier New" w:hAnsi="Courier New"/>
          <w:sz w:val="20"/>
          <w:szCs w:val="20"/>
        </w:rPr>
        <w:t xml:space="preserve">source venv/bin/activate</w:t>
      </w:r>
    </w:p>
    <w:p>
      <w:pPr>
        <w:pStyle w:val="ListParagraph"/>
        <w:numPr>
          <w:ilvl w:val="0"/>
          <w:numId w:val="3"/>
        </w:numPr>
        <w:spacing w:after="80"/>
      </w:pPr>
      <w:r>
        <w:t xml:space="preserve">Start the app:</w:t>
      </w:r>
    </w:p>
    <w:p>
      <w:pPr>
        <w:shd w:fill="F4F4F4" w:val="clear"/>
        <w:spacing w:after="80"/>
        <w:ind w:left="720"/>
      </w:pPr>
      <w:r>
        <w:rPr>
          <w:rFonts w:ascii="Courier New" w:cs="Courier New" w:eastAsia="Courier New" w:hAnsi="Courier New"/>
          <w:sz w:val="20"/>
          <w:szCs w:val="20"/>
        </w:rPr>
        <w:t xml:space="preserve">python main.py</w:t>
      </w:r>
    </w:p>
    <w:p>
      <w:pPr>
        <w:spacing w:after="120"/>
      </w:pPr>
      <w:r>
        <w:t xml:space="preserve"/>
      </w:r>
    </w:p>
    <w:p>
      <w:pPr>
        <w:spacing w:after="160"/>
      </w:pPr>
      <w:r>
        <w:t xml:space="preserve">You should see a message that the server is running. Open your browser and go to the URL shown (usually http://localhost:8000).</w:t>
      </w:r>
    </w:p>
    <w:p>
      <w:pPr>
        <w:spacing w:after="120"/>
      </w:pPr>
      <w:r>
        <w:t xml:space="preserve"/>
      </w:r>
    </w:p>
    <w:p>
      <w:pPr>
        <w:spacing w:after="160"/>
      </w:pPr>
      <w:r>
        <w:rPr>
          <w:b/>
          <w:bCs/>
        </w:rPr>
        <w:t xml:space="preserve">Important: </w:t>
      </w:r>
      <w:r>
        <w:t xml:space="preserve">Keep the terminal open while you work. If you close it or press Control+C, the server stops and the browser will lose connection. That's expected — just restart with python main.py.</w:t>
      </w:r>
    </w:p>
    <w:p>
      <w:pPr>
        <w:spacing w:after="120"/>
      </w:pPr>
      <w:r>
        <w:t xml:space="preserve"/>
      </w:r>
    </w:p>
    <w:p>
      <w:pPr>
        <w:pStyle w:val="Heading2"/>
      </w:pPr>
      <w:r>
        <w:t xml:space="preserve">Exercises</w:t>
      </w:r>
    </w:p>
    <w:p>
      <w:pPr>
        <w:pStyle w:val="Heading3"/>
      </w:pPr>
      <w:r>
        <w:t xml:space="preserve">Exercise 1: Create a Document</w:t>
      </w:r>
    </w:p>
    <w:p>
      <w:pPr>
        <w:spacing w:after="160"/>
      </w:pPr>
      <w:r>
        <w:t xml:space="preserve">In the API Explorer interface:</w:t>
      </w:r>
    </w:p>
    <w:p>
      <w:pPr>
        <w:pStyle w:val="ListParagraph"/>
        <w:numPr>
          <w:ilvl w:val="0"/>
          <w:numId w:val="3"/>
        </w:numPr>
        <w:spacing w:after="80"/>
      </w:pPr>
      <w:r>
        <w:t xml:space="preserve">Select the POST /documents endpoint</w:t>
      </w:r>
    </w:p>
    <w:p>
      <w:pPr>
        <w:pStyle w:val="ListParagraph"/>
        <w:numPr>
          <w:ilvl w:val="0"/>
          <w:numId w:val="3"/>
        </w:numPr>
        <w:spacing w:after="80"/>
      </w:pPr>
      <w:r>
        <w:t xml:space="preserve">Give your document a name (something you'll recognize)</w:t>
      </w:r>
    </w:p>
    <w:p>
      <w:pPr>
        <w:pStyle w:val="ListParagraph"/>
        <w:numPr>
          <w:ilvl w:val="0"/>
          <w:numId w:val="3"/>
        </w:numPr>
        <w:spacing w:after="80"/>
      </w:pPr>
      <w:r>
        <w:t xml:space="preserve">Submit the request</w:t>
      </w:r>
    </w:p>
    <w:p>
      <w:pPr>
        <w:pStyle w:val="ListParagraph"/>
        <w:numPr>
          <w:ilvl w:val="0"/>
          <w:numId w:val="3"/>
        </w:numPr>
        <w:spacing w:after="80"/>
      </w:pPr>
      <w:r>
        <w:t xml:space="preserve">Note the document ID in the response — you'll use it in the next exercise</w:t>
      </w:r>
    </w:p>
    <w:p>
      <w:pPr>
        <w:spacing w:after="120"/>
      </w:pPr>
      <w:r>
        <w:t xml:space="preserve"/>
      </w:r>
    </w:p>
    <w:p>
      <w:pPr>
        <w:spacing w:after="160"/>
      </w:pPr>
      <w:r>
        <w:t xml:space="preserve">What to look for in the response: a 201 Created status code and a JSON body with the document's ID, name, and URL.</w:t>
      </w:r>
    </w:p>
    <w:p>
      <w:pPr>
        <w:spacing w:after="120"/>
      </w:pPr>
      <w:r>
        <w:t xml:space="preserve"/>
      </w:r>
    </w:p>
    <w:p>
      <w:pPr>
        <w:pStyle w:val="Heading3"/>
      </w:pPr>
      <w:r>
        <w:t xml:space="preserve">Exercise 2: Find Your Document</w:t>
      </w:r>
    </w:p>
    <w:p>
      <w:pPr>
        <w:pStyle w:val="ListParagraph"/>
        <w:numPr>
          <w:ilvl w:val="0"/>
          <w:numId w:val="3"/>
        </w:numPr>
        <w:spacing w:after="80"/>
      </w:pPr>
      <w:r>
        <w:t xml:space="preserve">Select the GET /documents endpoint</w:t>
      </w:r>
    </w:p>
    <w:p>
      <w:pPr>
        <w:pStyle w:val="ListParagraph"/>
        <w:numPr>
          <w:ilvl w:val="0"/>
          <w:numId w:val="3"/>
        </w:numPr>
        <w:spacing w:after="80"/>
      </w:pPr>
      <w:r>
        <w:t xml:space="preserve">Run the request — this will return a list of your documents</w:t>
      </w:r>
    </w:p>
    <w:p>
      <w:pPr>
        <w:pStyle w:val="ListParagraph"/>
        <w:numPr>
          <w:ilvl w:val="0"/>
          <w:numId w:val="3"/>
        </w:numPr>
        <w:spacing w:after="80"/>
      </w:pPr>
      <w:r>
        <w:t xml:space="preserve">Find the document you created by name or by the ID you noted</w:t>
      </w:r>
    </w:p>
    <w:p>
      <w:pPr>
        <w:spacing w:after="120"/>
      </w:pPr>
      <w:r>
        <w:t xml:space="preserve"/>
      </w:r>
    </w:p>
    <w:p>
      <w:pPr>
        <w:spacing w:after="160"/>
      </w:pPr>
      <w:r>
        <w:t xml:space="preserve">This is what a developer does to verify their document was created — and what you can walk a customer through when they say a document created via API isn't showing up.</w:t>
      </w:r>
    </w:p>
    <w:p>
      <w:pPr>
        <w:spacing w:after="120"/>
      </w:pPr>
      <w:r>
        <w:t xml:space="preserve"/>
      </w:r>
    </w:p>
    <w:p>
      <w:pPr>
        <w:pStyle w:val="Heading3"/>
      </w:pPr>
      <w:r>
        <w:t xml:space="preserve">Exercise 3: Add a Collaborator</w:t>
      </w:r>
    </w:p>
    <w:p>
      <w:pPr>
        <w:pStyle w:val="ListParagraph"/>
        <w:numPr>
          <w:ilvl w:val="0"/>
          <w:numId w:val="3"/>
        </w:numPr>
        <w:spacing w:after="80"/>
      </w:pPr>
      <w:r>
        <w:t xml:space="preserve">Select the POST /documents/{id}/collaborators endpoint</w:t>
      </w:r>
    </w:p>
    <w:p>
      <w:pPr>
        <w:pStyle w:val="ListParagraph"/>
        <w:numPr>
          <w:ilvl w:val="0"/>
          <w:numId w:val="3"/>
        </w:numPr>
        <w:spacing w:after="80"/>
      </w:pPr>
      <w:r>
        <w:t xml:space="preserve">Enter the document ID from Exercise 1</w:t>
      </w:r>
    </w:p>
    <w:p>
      <w:pPr>
        <w:pStyle w:val="ListParagraph"/>
        <w:numPr>
          <w:ilvl w:val="0"/>
          <w:numId w:val="3"/>
        </w:numPr>
        <w:spacing w:after="80"/>
      </w:pPr>
      <w:r>
        <w:t xml:space="preserve">Enter a Lucid user's email address</w:t>
      </w:r>
    </w:p>
    <w:p>
      <w:pPr>
        <w:pStyle w:val="ListParagraph"/>
        <w:numPr>
          <w:ilvl w:val="0"/>
          <w:numId w:val="3"/>
        </w:numPr>
        <w:spacing w:after="80"/>
      </w:pPr>
      <w:r>
        <w:t xml:space="preserve">Set the permission level (viewer, editor)</w:t>
      </w:r>
    </w:p>
    <w:p>
      <w:pPr>
        <w:pStyle w:val="ListParagraph"/>
        <w:numPr>
          <w:ilvl w:val="0"/>
          <w:numId w:val="3"/>
        </w:numPr>
        <w:spacing w:after="80"/>
      </w:pPr>
      <w:r>
        <w:t xml:space="preserve">Submit</w:t>
      </w:r>
    </w:p>
    <w:p>
      <w:pPr>
        <w:spacing w:after="120"/>
      </w:pPr>
      <w:r>
        <w:t xml:space="preserve"/>
      </w:r>
    </w:p>
    <w:p>
      <w:pPr>
        <w:spacing w:after="160"/>
      </w:pPr>
      <w:r>
        <w:t xml:space="preserve">Check the response for a 200 OK. Then verify in the Lucid app that the collaborator appears.</w:t>
      </w:r>
    </w:p>
    <w:p>
      <w:pPr>
        <w:spacing w:after="120"/>
      </w:pPr>
      <w:r>
        <w:t xml:space="preserve"/>
      </w:r>
    </w:p>
    <w:p>
      <w:pPr>
        <w:pStyle w:val="Heading3"/>
      </w:pPr>
      <w:r>
        <w:t xml:space="preserve">Exercise 4: Delete the Document</w:t>
      </w:r>
    </w:p>
    <w:p>
      <w:pPr>
        <w:pStyle w:val="ListParagraph"/>
        <w:numPr>
          <w:ilvl w:val="0"/>
          <w:numId w:val="3"/>
        </w:numPr>
        <w:spacing w:after="80"/>
      </w:pPr>
      <w:r>
        <w:t xml:space="preserve">Select the DELETE /documents/{id} endpoint</w:t>
      </w:r>
    </w:p>
    <w:p>
      <w:pPr>
        <w:pStyle w:val="ListParagraph"/>
        <w:numPr>
          <w:ilvl w:val="0"/>
          <w:numId w:val="3"/>
        </w:numPr>
        <w:spacing w:after="80"/>
      </w:pPr>
      <w:r>
        <w:t xml:space="preserve">Enter your document ID</w:t>
      </w:r>
    </w:p>
    <w:p>
      <w:pPr>
        <w:pStyle w:val="ListParagraph"/>
        <w:numPr>
          <w:ilvl w:val="0"/>
          <w:numId w:val="3"/>
        </w:numPr>
        <w:spacing w:after="80"/>
      </w:pPr>
      <w:r>
        <w:t xml:space="preserve">Submit</w:t>
      </w:r>
    </w:p>
    <w:p>
      <w:pPr>
        <w:spacing w:after="120"/>
      </w:pPr>
      <w:r>
        <w:t xml:space="preserve"/>
      </w:r>
    </w:p>
    <w:p>
      <w:pPr>
        <w:spacing w:after="160"/>
      </w:pPr>
      <w:r>
        <w:t xml:space="preserve">You should get a 204 No Content response — which means success (no body is returned on a delete). Verify the document is gone from your Lucid account.</w:t>
      </w:r>
    </w:p>
    <w:p>
      <w:pPr>
        <w:spacing w:after="120"/>
      </w:pPr>
      <w:r>
        <w:t xml:space="preserve"/>
      </w:r>
    </w:p>
    <w:p>
      <w:pPr>
        <w:pStyle w:val="Heading2"/>
      </w:pPr>
      <w:r>
        <w:t xml:space="preserve">Troubleshooting the Explorer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Problem</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Fix</w:t>
            </w:r>
          </w:p>
        </w:tc>
      </w:tr>
      <w:tr>
        <w:tc>
          <w:tcPr>
            <w:tcW w:type="dxa" w:w="3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0"/>
                <w:szCs w:val="20"/>
              </w:rPr>
              <w:t xml:space="preserve">Browser says "site can't be reached"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Server isn't running. Go to terminal and run python main.py again.</w:t>
            </w:r>
          </w:p>
        </w:tc>
      </w:tr>
      <w:tr>
        <w:tc>
          <w:tcPr>
            <w:tcW w:type="dxa" w:w="3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0"/>
                <w:szCs w:val="20"/>
              </w:rPr>
              <w:t xml:space="preserve">Getting 401 errors on all requests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Check that your .env file has the correct Client ID and Secret. Restart the server after editing .env.</w:t>
            </w:r>
          </w:p>
        </w:tc>
      </w:tr>
      <w:tr>
        <w:tc>
          <w:tcPr>
            <w:tcW w:type="dxa" w:w="3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0"/>
                <w:szCs w:val="20"/>
              </w:rPr>
              <w:t xml:space="preserve">App behavior differs from what you were shown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Your local code may be outdated. In terminal, run: git pull — then restart the server.</w:t>
            </w:r>
          </w:p>
        </w:tc>
      </w:tr>
      <w:tr>
        <w:tc>
          <w:tcPr>
            <w:tcW w:type="dxa" w:w="3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sz w:val="20"/>
                <w:szCs w:val="20"/>
              </w:rPr>
              <w:t xml:space="preserve">"venv" not found or activation fails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virtual environment may not be set up. Check with the training lead to run the initial setup steps.</w:t>
            </w:r>
          </w:p>
        </w:tc>
      </w:tr>
    </w:tbl>
    <w:p>
      <w:pPr>
        <w:spacing w:after="120"/>
      </w:pPr>
      <w:r>
        <w:t xml:space="preserve"/>
      </w:r>
    </w:p>
    <w:p>
      <w:pPr>
        <w:pStyle w:val="Heading2"/>
      </w:pPr>
      <w:r>
        <w:t xml:space="preserve">What the Virtual Environment Is (and Why It Matters)</w:t>
      </w:r>
    </w:p>
    <w:p>
      <w:pPr>
        <w:spacing w:after="160"/>
      </w:pPr>
      <w:r>
        <w:t xml:space="preserve">When you ran source venv/bin/activate, you activated a Python virtual environment. This is a self-contained snapshot of the specific Python version and package versions the app was built with — so it works consistently regardless of what's installed on your machine.</w:t>
      </w:r>
    </w:p>
    <w:p>
      <w:pPr>
        <w:spacing w:after="120"/>
      </w:pPr>
      <w:r>
        <w:t xml:space="preserve"/>
      </w:r>
    </w:p>
    <w:p>
      <w:pPr>
        <w:spacing w:after="160"/>
      </w:pPr>
      <w:r>
        <w:t xml:space="preserve">You don't need to manage it. Just activate it before running the app. If something seems broken, deactivate (type deactivate in terminal) and re-activate.</w:t>
      </w:r>
    </w:p>
    <w:p>
      <w:pPr>
        <w:spacing w:after="120"/>
      </w:pPr>
      <w:r>
        <w:t xml:space="preserve"/>
      </w:r>
    </w:p>
    <w:p>
      <w:pPr>
        <w:pBdr>
          <w:bottom w:val="single" w:color="CCCCCC" w:sz="4" w:space="1"/>
        </w:pBdr>
        <w:spacing w:after="160" w:before="160"/>
      </w:pPr>
      <w:r>
        <w:t xml:space="preserve"/>
      </w:r>
    </w:p>
    <w:p>
      <w:pPr>
        <w:spacing w:after="120"/>
      </w:pPr>
      <w:r>
        <w:t xml:space="preserve"/>
      </w:r>
    </w:p>
    <w:p>
      <w:pPr>
        <w:spacing w:after="80"/>
      </w:pPr>
      <w:r>
        <w:rPr>
          <w:i/>
          <w:iCs/>
          <w:color w:val="555555"/>
          <w:sz w:val="20"/>
          <w:szCs w:val="20"/>
        </w:rPr>
        <w:t xml:space="preserve">Questions? Reach out to your training lead or post in the customer ops Slack channel.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2026-04-02T21:11:47.806Z</dcterms:created>
  <dcterms:modified xsi:type="dcterms:W3CDTF">2026-04-02T21:11:47.807Z</dcterms:modified>
</cp:coreProperties>
</file>

<file path=docProps/custom.xml><?xml version="1.0" encoding="utf-8"?>
<Properties xmlns="http://schemas.openxmlformats.org/officeDocument/2006/custom-properties" xmlns:vt="http://schemas.openxmlformats.org/officeDocument/2006/docPropsVTypes"/>
</file>