
<file path=[Content_Types].xml><?xml version="1.0" encoding="utf-8"?>
<Types xmlns="http://schemas.openxmlformats.org/package/2006/content-types">
  <Default Extension="rels" ContentType="application/vnd.openxmlformats-package.relationships+xml"/>
  <Default Extension="xml" ContentType="application/xml"/>
  <Default Extension="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rFonts w:ascii="Roboto" w:cs="Roboto" w:eastAsia="Roboto" w:hAnsi="Roboto"/>
          <w:b w:val="1"/>
        </w:rPr>
      </w:pPr>
      <w:r w:rsidDel="00000000" w:rsidR="00000000" w:rsidRPr="00000000">
        <w:rPr>
          <w:rFonts w:ascii="Roboto" w:cs="Roboto" w:eastAsia="Roboto" w:hAnsi="Roboto"/>
          <w:b w:val="1"/>
          <w:rtl w:val="0"/>
        </w:rPr>
        <w:t xml:space="preserve">Helpful Links</w:t>
      </w:r>
    </w:p>
    <w:p w:rsidR="00000000" w:rsidDel="00000000" w:rsidP="00000000" w:rsidRDefault="00000000" w:rsidRPr="00000000" w14:paraId="00000002">
      <w:pPr>
        <w:spacing w:after="240" w:lineRule="auto"/>
        <w:rPr>
          <w:rFonts w:ascii="Roboto" w:cs="Roboto" w:eastAsia="Roboto" w:hAnsi="Roboto"/>
        </w:rPr>
      </w:pPr>
      <w:hyperlink r:id="rId6">
        <w:r w:rsidDel="00000000" w:rsidR="00000000" w:rsidRPr="00000000">
          <w:rPr>
            <w:rFonts w:ascii="Roboto" w:cs="Roboto" w:eastAsia="Roboto" w:hAnsi="Roboto"/>
            <w:color w:val="1155cc"/>
            <w:u w:val="single"/>
            <w:rtl w:val="0"/>
          </w:rPr>
          <w:t xml:space="preserve">Google Classroom Developer</w:t>
        </w:r>
      </w:hyperlink>
      <w:r w:rsidDel="00000000" w:rsidR="00000000" w:rsidRPr="00000000">
        <w:rPr>
          <w:rFonts w:ascii="Roboto" w:cs="Roboto" w:eastAsia="Roboto" w:hAnsi="Roboto"/>
          <w:rtl w:val="0"/>
        </w:rPr>
        <w:br w:type="textWrapping"/>
      </w:r>
      <w:hyperlink r:id="rId7">
        <w:r w:rsidDel="00000000" w:rsidR="00000000" w:rsidRPr="00000000">
          <w:rPr>
            <w:rFonts w:ascii="Roboto" w:cs="Roboto" w:eastAsia="Roboto" w:hAnsi="Roboto"/>
            <w:color w:val="1155cc"/>
            <w:u w:val="single"/>
            <w:rtl w:val="0"/>
          </w:rPr>
          <w:t xml:space="preserve">Classroom API Overview</w:t>
        </w:r>
      </w:hyperlink>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 </w:t>
      </w:r>
    </w:p>
    <w:p w:rsidR="00000000" w:rsidDel="00000000" w:rsidP="00000000" w:rsidRDefault="00000000" w:rsidRPr="00000000" w14:paraId="00000003">
      <w:pPr>
        <w:spacing w:after="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04">
      <w:pPr>
        <w:spacing w:after="240" w:lineRule="auto"/>
        <w:rPr>
          <w:rFonts w:ascii="Roboto" w:cs="Roboto" w:eastAsia="Roboto" w:hAnsi="Roboto"/>
          <w:b w:val="1"/>
        </w:rPr>
      </w:pPr>
      <w:r w:rsidDel="00000000" w:rsidR="00000000" w:rsidRPr="00000000">
        <w:rPr>
          <w:rFonts w:ascii="Roboto" w:cs="Roboto" w:eastAsia="Roboto" w:hAnsi="Roboto"/>
          <w:b w:val="1"/>
          <w:rtl w:val="0"/>
        </w:rPr>
        <w:t xml:space="preserve">Google Classroom API Terms of Service</w:t>
      </w:r>
    </w:p>
    <w:p w:rsidR="00000000" w:rsidDel="00000000" w:rsidP="00000000" w:rsidRDefault="00000000" w:rsidRPr="00000000" w14:paraId="00000005">
      <w:pPr>
        <w:spacing w:after="240" w:before="240" w:lineRule="auto"/>
        <w:rPr>
          <w:rFonts w:ascii="Roboto" w:cs="Roboto" w:eastAsia="Roboto" w:hAnsi="Roboto"/>
        </w:rPr>
      </w:pPr>
      <w:r w:rsidDel="00000000" w:rsidR="00000000" w:rsidRPr="00000000">
        <w:rPr>
          <w:rFonts w:ascii="Roboto" w:cs="Roboto" w:eastAsia="Roboto" w:hAnsi="Roboto"/>
          <w:rtl w:val="0"/>
        </w:rPr>
        <w:t xml:space="preserve">By using the Google Classroom API, you agree to these terms in addition to the Google APIs Terms of Service (“API ToS”) at</w:t>
      </w:r>
      <w:hyperlink r:id="rId8">
        <w:r w:rsidDel="00000000" w:rsidR="00000000" w:rsidRPr="00000000">
          <w:rPr>
            <w:rFonts w:ascii="Roboto" w:cs="Roboto" w:eastAsia="Roboto" w:hAnsi="Roboto"/>
            <w:rtl w:val="0"/>
          </w:rPr>
          <w:t xml:space="preserve"> </w:t>
        </w:r>
      </w:hyperlink>
      <w:hyperlink r:id="rId9">
        <w:r w:rsidDel="00000000" w:rsidR="00000000" w:rsidRPr="00000000">
          <w:rPr>
            <w:rFonts w:ascii="Roboto" w:cs="Roboto" w:eastAsia="Roboto" w:hAnsi="Roboto"/>
            <w:color w:val="1155cc"/>
            <w:u w:val="single"/>
            <w:rtl w:val="0"/>
          </w:rPr>
          <w:t xml:space="preserve">https://developers.google.com/terms</w:t>
        </w:r>
      </w:hyperlink>
      <w:r w:rsidDel="00000000" w:rsidR="00000000" w:rsidRPr="00000000">
        <w:rPr>
          <w:rFonts w:ascii="Roboto" w:cs="Roboto" w:eastAsia="Roboto" w:hAnsi="Roboto"/>
          <w:rtl w:val="0"/>
        </w:rPr>
        <w:t xml:space="preserve">. Capitalized terms used but not otherwise defined here have the meaning given to them in the in the API ToS.</w:t>
      </w:r>
    </w:p>
    <w:p w:rsidR="00000000" w:rsidDel="00000000" w:rsidP="00000000" w:rsidRDefault="00000000" w:rsidRPr="00000000" w14:paraId="00000006">
      <w:pPr>
        <w:spacing w:after="240" w:before="240" w:lineRule="auto"/>
        <w:rPr>
          <w:rFonts w:ascii="Roboto" w:cs="Roboto" w:eastAsia="Roboto" w:hAnsi="Roboto"/>
        </w:rPr>
      </w:pPr>
      <w:r w:rsidDel="00000000" w:rsidR="00000000" w:rsidRPr="00000000">
        <w:rPr>
          <w:rFonts w:ascii="Roboto" w:cs="Roboto" w:eastAsia="Roboto" w:hAnsi="Roboto"/>
          <w:rtl w:val="0"/>
        </w:rPr>
        <w:t xml:space="preserve">1. </w:t>
      </w:r>
      <w:r w:rsidDel="00000000" w:rsidR="00000000" w:rsidRPr="00000000">
        <w:rPr>
          <w:rFonts w:ascii="Roboto" w:cs="Roboto" w:eastAsia="Roboto" w:hAnsi="Roboto"/>
          <w:b w:val="1"/>
          <w:rtl w:val="0"/>
        </w:rPr>
        <w:t xml:space="preserve">Use Restrictions.</w:t>
      </w:r>
      <w:r w:rsidDel="00000000" w:rsidR="00000000" w:rsidRPr="00000000">
        <w:rPr>
          <w:rFonts w:ascii="Roboto" w:cs="Roboto" w:eastAsia="Roboto" w:hAnsi="Roboto"/>
          <w:rtl w:val="0"/>
        </w:rPr>
        <w:t xml:space="preserve"> You agree that you will not use or access the Google Classroom API to: (a) sell, resell, lease, or the functional equivalent, the Google Classroom service or any Google Classroom data to a third party (unless expressly authorized by Google); (b) serve advertising or process data for any advertising purpose; (c) attempt to reverse engineer the Google Classroom service or any component; or (d) attempt to create a substitute or similar service to Google Classroom.</w:t>
      </w:r>
    </w:p>
    <w:p w:rsidR="00000000" w:rsidDel="00000000" w:rsidP="00000000" w:rsidRDefault="00000000" w:rsidRPr="00000000" w14:paraId="00000007">
      <w:pPr>
        <w:spacing w:after="240" w:before="240" w:lineRule="auto"/>
        <w:rPr>
          <w:rFonts w:ascii="Roboto" w:cs="Roboto" w:eastAsia="Roboto" w:hAnsi="Roboto"/>
        </w:rPr>
      </w:pPr>
      <w:r w:rsidDel="00000000" w:rsidR="00000000" w:rsidRPr="00000000">
        <w:rPr>
          <w:rFonts w:ascii="Roboto" w:cs="Roboto" w:eastAsia="Roboto" w:hAnsi="Roboto"/>
          <w:rtl w:val="0"/>
        </w:rPr>
        <w:t xml:space="preserve">2. </w:t>
      </w:r>
      <w:r w:rsidDel="00000000" w:rsidR="00000000" w:rsidRPr="00000000">
        <w:rPr>
          <w:rFonts w:ascii="Roboto" w:cs="Roboto" w:eastAsia="Roboto" w:hAnsi="Roboto"/>
          <w:b w:val="1"/>
          <w:rtl w:val="0"/>
        </w:rPr>
        <w:t xml:space="preserve">API Client Compliance.</w:t>
      </w:r>
      <w:r w:rsidDel="00000000" w:rsidR="00000000" w:rsidRPr="00000000">
        <w:rPr>
          <w:rFonts w:ascii="Roboto" w:cs="Roboto" w:eastAsia="Roboto" w:hAnsi="Roboto"/>
          <w:rtl w:val="0"/>
        </w:rPr>
        <w:t xml:space="preserve"> The laws of some countries, including the United States, impose restrictions on the online collection and use of information from children and students. You acknowledge that you are responsible for ensuring that your API Clients comply with the U.S. Family Educational Rights and Privacy Act of 1974 (FERPA), the Children's Online Privacy Protection Act of 1998 (COPPA), and all other applicable laws and regulations, including but not limited to, obtaining parental consent concerning collection or dissemination of personal information by your API Clients.</w:t>
      </w:r>
    </w:p>
    <w:p w:rsidR="00000000" w:rsidDel="00000000" w:rsidP="00000000" w:rsidRDefault="00000000" w:rsidRPr="00000000" w14:paraId="00000008">
      <w:pPr>
        <w:spacing w:after="240" w:before="240" w:lineRule="auto"/>
        <w:rPr>
          <w:rFonts w:ascii="Roboto" w:cs="Roboto" w:eastAsia="Roboto" w:hAnsi="Roboto"/>
        </w:rPr>
      </w:pPr>
      <w:r w:rsidDel="00000000" w:rsidR="00000000" w:rsidRPr="00000000">
        <w:rPr>
          <w:rtl w:val="0"/>
        </w:rPr>
      </w:r>
    </w:p>
    <w:p w:rsidR="00000000" w:rsidDel="00000000" w:rsidP="00000000" w:rsidRDefault="00000000" w:rsidRPr="00000000" w14:paraId="00000009">
      <w:pPr>
        <w:rPr>
          <w:rFonts w:ascii="Roboto" w:cs="Roboto" w:eastAsia="Roboto" w:hAnsi="Roboto"/>
          <w:b w:val="1"/>
          <w:shd w:fill="fff2cc" w:val="clear"/>
        </w:rPr>
      </w:pPr>
      <w:r w:rsidDel="00000000" w:rsidR="00000000" w:rsidRPr="00000000">
        <w:rPr>
          <w:rFonts w:ascii="Roboto" w:cs="Roboto" w:eastAsia="Roboto" w:hAnsi="Roboto"/>
          <w:b w:val="1"/>
          <w:shd w:fill="fff2cc" w:val="clear"/>
          <w:rtl w:val="0"/>
        </w:rPr>
        <w:t xml:space="preserve">Unleash Terms of Service </w:t>
      </w:r>
    </w:p>
    <w:p w:rsidR="00000000" w:rsidDel="00000000" w:rsidP="00000000" w:rsidRDefault="00000000" w:rsidRPr="00000000" w14:paraId="0000000A">
      <w:pPr>
        <w:rPr>
          <w:rFonts w:ascii="Roboto" w:cs="Roboto" w:eastAsia="Roboto" w:hAnsi="Roboto"/>
          <w:b w:val="1"/>
          <w:shd w:fill="fff2cc" w:val="clear"/>
        </w:rPr>
      </w:pPr>
      <w:r w:rsidDel="00000000" w:rsidR="00000000" w:rsidRPr="00000000">
        <w:rPr>
          <w:rtl w:val="0"/>
        </w:rPr>
      </w:r>
    </w:p>
    <w:p w:rsidR="00000000" w:rsidDel="00000000" w:rsidP="00000000" w:rsidRDefault="00000000" w:rsidRPr="00000000" w14:paraId="0000000B">
      <w:pPr>
        <w:rPr>
          <w:rFonts w:ascii="Roboto" w:cs="Roboto" w:eastAsia="Roboto" w:hAnsi="Roboto"/>
          <w:shd w:fill="fff2cc" w:val="clear"/>
        </w:rPr>
      </w:pPr>
      <w:r w:rsidDel="00000000" w:rsidR="00000000" w:rsidRPr="00000000">
        <w:rPr>
          <w:rFonts w:ascii="Roboto" w:cs="Roboto" w:eastAsia="Roboto" w:hAnsi="Roboto"/>
          <w:shd w:fill="fff2cc" w:val="clear"/>
          <w:rtl w:val="0"/>
        </w:rPr>
        <w:t xml:space="preserve">Unleash will never sell, resell, lease, or the functional equivalent, any Unleash data to a third party or serve advertising or process data for any advertising purpose. </w:t>
        <w:br w:type="textWrapping"/>
        <w:t xml:space="preserve">The laws of some countries, including the United States, impose restrictions on the online collection and use of information from children and students. Unleash complies with the U.S. Family Educational Rights and Privacy Act of 1974 (FERPA), the Children's Online Privacy Protection Act of 1998 (COPPA), and all other applicable laws and regulations.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hyperlink" Target="https://developers.google.com/terms" TargetMode="External"/><Relationship Id="rId3" Type="http://schemas.openxmlformats.org/officeDocument/2006/relationships/fontTable" Target="fontTable.xml"/><Relationship Id="rId7" Type="http://schemas.openxmlformats.org/officeDocument/2006/relationships/hyperlink" Target="https://support.google.com/edu/classroom/answer/6253304" TargetMode="Externa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hyperlink" Target="https://developers.google.com/classroom" TargetMode="External"/><Relationship Id="rId11" Type="http://schemas.openxmlformats.org/officeDocument/2006/relationships/customXml" Target="../customXml/item2.xml"/><Relationship Id="rId5" Type="http://schemas.openxmlformats.org/officeDocument/2006/relationships/styles" Target="styles.xml"/><Relationship Id="rId10" Type="http://schemas.openxmlformats.org/officeDocument/2006/relationships/customXml" Target="../customXml/item1.xml"/><Relationship Id="rId4" Type="http://schemas.openxmlformats.org/officeDocument/2006/relationships/numbering" Target="numbering.xml"/><Relationship Id="rId9" Type="http://schemas.openxmlformats.org/officeDocument/2006/relationships/hyperlink" Target="https://developers.google.com/term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90A995FB25C74EBEA2238AA5D866C5" ma:contentTypeVersion="11" ma:contentTypeDescription="Create a new document." ma:contentTypeScope="" ma:versionID="704a075dc4888ba96b8c5cfb00864116">
  <xsd:schema xmlns:xsd="http://www.w3.org/2001/XMLSchema" xmlns:xs="http://www.w3.org/2001/XMLSchema" xmlns:p="http://schemas.microsoft.com/office/2006/metadata/properties" xmlns:ns2="3c9f8696-5a28-43f9-932a-6a265397f844" xmlns:ns3="807d7508-7223-4c42-a55f-af9d499ddbe5" targetNamespace="http://schemas.microsoft.com/office/2006/metadata/properties" ma:root="true" ma:fieldsID="e43ab10f61beef8d5e999972ffe5ce1b" ns2:_="" ns3:_="">
    <xsd:import namespace="3c9f8696-5a28-43f9-932a-6a265397f844"/>
    <xsd:import namespace="807d7508-7223-4c42-a55f-af9d499ddbe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3:SharedWithUsers" minOccurs="0"/>
                <xsd:element ref="ns3:SharedWithDetails"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9f8696-5a28-43f9-932a-6a265397f84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07d7508-7223-4c42-a55f-af9d499ddbe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0DC26CB-4132-4D26-B9DA-2D83CB18D8DF}"/>
</file>

<file path=customXml/itemProps2.xml><?xml version="1.0" encoding="utf-8"?>
<ds:datastoreItem xmlns:ds="http://schemas.openxmlformats.org/officeDocument/2006/customXml" ds:itemID="{9F35115A-7376-4000-A557-F00123731409}"/>
</file>

<file path=customXml/itemProps3.xml><?xml version="1.0" encoding="utf-8"?>
<ds:datastoreItem xmlns:ds="http://schemas.openxmlformats.org/officeDocument/2006/customXml" ds:itemID="{7D3B534F-FCB7-4FA1-BB31-9269CB9885A9}"/>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0x0101002790A995FB25C74EBEA2238AA5D866C5</vt:lpwstr>
  </property>
</Properties>
</file>