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https://drive.google.com/drive/folders/1HQz6jVDMT7tqM27iEY2V0v4xCvzLkdot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Qz6jVDMT7tqM27iEY2V0v4xCvzLk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