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341.7000102996826"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Baron Vieux: Character Bible &amp; Narrative Blueprint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17.47501373291016"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Protagonist Profile: Baron Vieux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Pronunciation: "Vu"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Baron is a Sous Chef operating in the intense, high-pressure environment of the French Quarter, but his mind works unlike any traditional cook. He is the alter ego of Lejohn Richburg III, bringing a heavy arsenal of corporate strategy, IT troubleshooting, and management experience into the kitchen.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Systems Architect:</w:t>
      </w:r>
      <w:r w:rsidDel="00000000" w:rsidR="00000000" w:rsidRPr="00000000">
        <w:rPr>
          <w:rFonts w:ascii="Google Sans" w:cs="Google Sans" w:eastAsia="Google Sans" w:hAnsi="Google Sans"/>
          <w:color w:val="1f1f1f"/>
          <w:rtl w:val="0"/>
        </w:rPr>
        <w:t xml:space="preserve"> Baron studied computer networking and information systems at ITT Technical Institute, with a background in configuring servers and active directory infrastructure. In the kitchen, he views the flow of service as a network. When the Clover or Talech POS systems crash, he doesn't panic—he steps off the line and executes technical troubleshooting to get the network back online.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Master of De-escalation:</w:t>
      </w:r>
      <w:r w:rsidDel="00000000" w:rsidR="00000000" w:rsidRPr="00000000">
        <w:rPr>
          <w:rFonts w:ascii="Google Sans" w:cs="Google Sans" w:eastAsia="Google Sans" w:hAnsi="Google Sans"/>
          <w:color w:val="1f1f1f"/>
          <w:rtl w:val="0"/>
        </w:rPr>
        <w:t xml:space="preserve"> Having spent years as an Inbound Sales Consultant for Cox Communications and a top-performing Sales Consultant and Assistant Manager for AT&amp;T, Baron knows how to handle people. He spent 75% of his time resolving customer escalations and handling service problem resolutions. He uses this exact same steady, authoritative tone to neutralize screaming chefs and furious VIPs.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Operational Blueprint:</w:t>
      </w:r>
      <w:r w:rsidDel="00000000" w:rsidR="00000000" w:rsidRPr="00000000">
        <w:rPr>
          <w:rFonts w:ascii="Google Sans" w:cs="Google Sans" w:eastAsia="Google Sans" w:hAnsi="Google Sans"/>
          <w:color w:val="1f1f1f"/>
          <w:rtl w:val="0"/>
        </w:rPr>
        <w:t xml:space="preserve"> As the former General Manager of Mr. Everything Cafe, he oversaw all operations, negotiated supplier contracts, and slashed inventory costs by 40% while maximizing employee performance. He creates menu templates, manages third-party delivery services (UberEats, Grubhub), and operates with the strict authority of a ServSafe Certified Instructor.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317.47501373291016" w:before="255"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The Supporting Cast: New Orleans Street Names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Elysian (Elysian Fields Avenue):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Named after the paradise for the souls of the virtuous in Greek mythology.</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An idealistic mentor figure or local investor. Elysian is always chasing perfection and pushes Baron to elevate his administrative hustle into a legitimate empire.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Tchoupitoulas "Tchoup" (Tchoupitoulas Street):</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Traces back to the Choctaw people, translating loosely to "those who live by the river".</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 gritty, uncompromising waterfront seafood purveyor. Tchoup respects Baron’s business acumen and raw work ethic, giving him the absolute best Gulf ingredients.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Calliope (Calliope Street):</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Named after the Greek muse of epic poetry.</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 magnetic bartender and the pulse of the city's creative scene. Calliope is Baron’s sounding board when he’s balancing his rigid daily grind with his creative hip-hop roots.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Prytania (Prytania Street):</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Derived from the ancient Greek word for a public building or meeting place.</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 fiercely protective community organizer running the local incubator space where Baron first tests out his pop-up concepts and strategic playbooks.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Desire (Desire Street):</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Symbolizes the yearning for a new beginning and a fresh start.</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 fellow ambitious transplant or a fierce competitor in the local business scene. Desire represents the raw hunger required to make it in the city.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Carondelet (Carondelet Street):</w:t>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Named after a Spanish governor dedicated to improving public order.</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color w:val="1f1f1f"/>
          <w:rtl w:val="0"/>
        </w:rPr>
        <w:t xml:space="preserve">Role:</w:t>
      </w:r>
      <w:r w:rsidDel="00000000" w:rsidR="00000000" w:rsidRPr="00000000">
        <w:rPr>
          <w:rFonts w:ascii="Google Sans" w:cs="Google Sans" w:eastAsia="Google Sans" w:hAnsi="Google Sans"/>
          <w:color w:val="1f1f1f"/>
          <w:rtl w:val="0"/>
        </w:rPr>
        <w:t xml:space="preserve"> A strict, meticulous city permit official or health inspector who demands order, forcing Baron to use every ounce of his administrative skills to keep his operation bulletproof.</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17.47501373291016" w:before="255"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Key Narrative Sequence: The Scarlet Redfish Crisis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Setup: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 chaotic Friday night in the French Quarter. The kitchen is slammed. The signature dish, The Scarlet Redfish, requires a perfectly crisp skin, but the oven's digital interface glitches and drops the thermostat. Executive Chef Melpomene is on the verge of a total meltdown.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Pivot: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Baron does not freeze. He calls his appliance repair contact and executes a manual override.</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Tech Override:</w:t>
      </w:r>
      <w:r w:rsidDel="00000000" w:rsidR="00000000" w:rsidRPr="00000000">
        <w:rPr>
          <w:rFonts w:ascii="Google Sans" w:cs="Google Sans" w:eastAsia="Google Sans" w:hAnsi="Google Sans"/>
          <w:color w:val="1f1f1f"/>
          <w:rtl w:val="0"/>
        </w:rPr>
        <w:t xml:space="preserve"> Applying his coursework in configuring systems, he bypasses the faulty thermostat to force the heating element to hold its ambient heat.</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Workflow Shift:</w:t>
      </w:r>
      <w:r w:rsidDel="00000000" w:rsidR="00000000" w:rsidRPr="00000000">
        <w:rPr>
          <w:rFonts w:ascii="Google Sans" w:cs="Google Sans" w:eastAsia="Google Sans" w:hAnsi="Google Sans"/>
          <w:color w:val="1f1f1f"/>
          <w:rtl w:val="0"/>
        </w:rPr>
        <w:t xml:space="preserve"> Drawing on his experience as a Saute cook at the Four Seasons and Tickles Bar and Grill, Baron commands the line to drop cast-iron skillets onto high flames.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Maximizing Talent:</w:t>
      </w:r>
      <w:r w:rsidDel="00000000" w:rsidR="00000000" w:rsidRPr="00000000">
        <w:rPr>
          <w:rFonts w:ascii="Google Sans" w:cs="Google Sans" w:eastAsia="Google Sans" w:hAnsi="Google Sans"/>
          <w:color w:val="1f1f1f"/>
          <w:rtl w:val="0"/>
        </w:rPr>
        <w:t xml:space="preserve"> He instructs the crew to flash-sear the redfish skin in the smoking cast iron first, then transfer it to the compromised oven to gently finish the flesh—maximizing time and talent on the fly.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De-Escalation:</w:t>
      </w:r>
      <w:r w:rsidDel="00000000" w:rsidR="00000000" w:rsidRPr="00000000">
        <w:rPr>
          <w:rFonts w:ascii="Google Sans" w:cs="Google Sans" w:eastAsia="Google Sans" w:hAnsi="Google Sans"/>
          <w:color w:val="1f1f1f"/>
          <w:rtl w:val="0"/>
        </w:rPr>
        <w:t xml:space="preserve"> Melpomene hovers over Baron, firing off panicked questions: </w:t>
      </w:r>
      <w:r w:rsidDel="00000000" w:rsidR="00000000" w:rsidRPr="00000000">
        <w:rPr>
          <w:rFonts w:ascii="Google Sans" w:cs="Google Sans" w:eastAsia="Google Sans" w:hAnsi="Google Sans"/>
          <w:i w:val="1"/>
          <w:iCs w:val="1"/>
          <w:color w:val="1f1f1f"/>
          <w:rtl w:val="0"/>
        </w:rPr>
        <w:t xml:space="preserve">"Where do we stand? Do we have enough redfish? How much are repairs?"</w:t>
      </w:r>
      <w:r w:rsidDel="00000000" w:rsidR="00000000" w:rsidRPr="00000000">
        <w:rPr>
          <w:rFonts w:ascii="Google Sans" w:cs="Google Sans" w:eastAsia="Google Sans" w:hAnsi="Google Sans"/>
          <w:color w:val="1f1f1f"/>
          <w:rtl w:val="0"/>
        </w:rPr>
        <w:t xml:space="preserve"> Baron answers her with cold, comforting data, using the exact psychological pacing he used to resolve telecom escalations: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Inventory:</w:t>
      </w:r>
      <w:r w:rsidDel="00000000" w:rsidR="00000000" w:rsidRPr="00000000">
        <w:rPr>
          <w:rFonts w:ascii="Google Sans" w:cs="Google Sans" w:eastAsia="Google Sans" w:hAnsi="Google Sans"/>
          <w:color w:val="1f1f1f"/>
          <w:rtl w:val="0"/>
        </w:rPr>
        <w:t xml:space="preserve"> "We have exactly twenty-eight portions left. I verified the walk-in. We are covered, plus a buffer of four." (Relying on his strict inventory controls).</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Pacing:</w:t>
      </w:r>
      <w:r w:rsidDel="00000000" w:rsidR="00000000" w:rsidRPr="00000000">
        <w:rPr>
          <w:rFonts w:ascii="Google Sans" w:cs="Google Sans" w:eastAsia="Google Sans" w:hAnsi="Google Sans"/>
          <w:color w:val="1f1f1f"/>
          <w:rtl w:val="0"/>
        </w:rPr>
        <w:t xml:space="preserve"> "Three minutes for the line to fully reset. I've had front-of-house stagger the tickets."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Cost:</w:t>
      </w:r>
      <w:r w:rsidDel="00000000" w:rsidR="00000000" w:rsidRPr="00000000">
        <w:rPr>
          <w:rFonts w:ascii="Google Sans" w:cs="Google Sans" w:eastAsia="Google Sans" w:hAnsi="Google Sans"/>
          <w:color w:val="1f1f1f"/>
          <w:rtl w:val="0"/>
        </w:rPr>
        <w:t xml:space="preserve"> "Zero for tonight. My guy is coming in Monday. I'll handle negotiating the contract for parts and labor."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317.47501373291016" w:before="255"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The Climax: The Aftermath at the Bar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ends. The kitchen survived without returning a single check. Instead of expressing gratitude, Melpomene’s pride is deeply wounded because Baron effortlessly controlled her floor.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pulls Baron to the mahogany bar, where Calliope is quietly wiping down the counter.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Melpomene snaps: </w:t>
      </w:r>
      <w:r w:rsidDel="00000000" w:rsidR="00000000" w:rsidRPr="00000000">
        <w:rPr>
          <w:rFonts w:ascii="Google Sans" w:cs="Google Sans" w:eastAsia="Google Sans" w:hAnsi="Google Sans"/>
          <w:i w:val="1"/>
          <w:iCs w:val="1"/>
          <w:color w:val="1f1f1f"/>
          <w:rtl w:val="0"/>
        </w:rPr>
        <w:t xml:space="preserve">"The service was different and not consistent with how we run things here. These are my creations and they cannot be altered. If you want to run a faulty kitchen, then you should start your own."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Baron feels a sudden, hot fury flare in his chest. He thinks of the intense coordination his brigade just pulled off, but he refuses to give her the satisfaction of an argument. He absorbs the hostility, shutting off his emotional valve to maintain a perfectly untempered mask of professionalism.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 looks Melpomene dead in the eyes. Three seconds of icy silence pass.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"Yes, Chef. I apologize,"</w:t>
      </w:r>
      <w:r w:rsidDel="00000000" w:rsidR="00000000" w:rsidRPr="00000000">
        <w:rPr>
          <w:rFonts w:ascii="Google Sans" w:cs="Google Sans" w:eastAsia="Google Sans" w:hAnsi="Google Sans"/>
          <w:color w:val="1f1f1f"/>
          <w:rtl w:val="0"/>
        </w:rPr>
        <w:t xml:space="preserve"> Baron says, his voice flat, steady, and devoid of any real contrition. </w:t>
      </w:r>
      <w:r w:rsidDel="00000000" w:rsidR="00000000" w:rsidRPr="00000000">
        <w:rPr>
          <w:rFonts w:ascii="Google Sans" w:cs="Google Sans" w:eastAsia="Google Sans" w:hAnsi="Google Sans"/>
          <w:i w:val="1"/>
          <w:iCs w:val="1"/>
          <w:color w:val="1f1f1f"/>
          <w:rtl w:val="0"/>
        </w:rPr>
        <w:t xml:space="preserve">"Anything else you'd like to cover?"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she can answer, Baron breaks eye contact. The energy shifts. He turns his back on the bar and walks out into the damp New Orleans night. The insult is the exact spark he needed. The drive to build his own empire has officially begun.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me know if you need to tweak any specific details before you drop this into your workspace!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